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15375C" w:rsidRPr="0057064C" w:rsidTr="0064234D">
        <w:tc>
          <w:tcPr>
            <w:tcW w:w="6348" w:type="dxa"/>
            <w:tcBorders>
              <w:top w:val="dashDotStroked" w:sz="24" w:space="0" w:color="auto"/>
              <w:left w:val="dashDotStroked" w:sz="24" w:space="0" w:color="auto"/>
              <w:bottom w:val="dashDotStroked" w:sz="24" w:space="0" w:color="auto"/>
              <w:right w:val="dashDotStroked" w:sz="24" w:space="0" w:color="auto"/>
            </w:tcBorders>
          </w:tcPr>
          <w:p w:rsidR="0015375C" w:rsidRPr="0057064C" w:rsidRDefault="0015375C" w:rsidP="0057064C">
            <w:pPr>
              <w:spacing w:after="0" w:line="240" w:lineRule="auto"/>
              <w:jc w:val="center"/>
              <w:rPr>
                <w:rFonts w:ascii="Times New Roman" w:hAnsi="Times New Roman" w:cs="Times New Roman"/>
                <w:sz w:val="28"/>
                <w:szCs w:val="28"/>
              </w:rPr>
            </w:pPr>
            <w:r w:rsidRPr="0057064C">
              <w:rPr>
                <w:rFonts w:ascii="Times New Roman" w:hAnsi="Times New Roman" w:cs="Times New Roman"/>
                <w:sz w:val="28"/>
                <w:szCs w:val="28"/>
              </w:rPr>
              <w:t xml:space="preserve">Муниципальная газета </w:t>
            </w:r>
          </w:p>
          <w:p w:rsidR="0015375C" w:rsidRPr="0057064C" w:rsidRDefault="0015375C" w:rsidP="0057064C">
            <w:pPr>
              <w:spacing w:after="0" w:line="240" w:lineRule="auto"/>
              <w:jc w:val="center"/>
              <w:rPr>
                <w:rFonts w:ascii="Times New Roman" w:hAnsi="Times New Roman" w:cs="Times New Roman"/>
                <w:sz w:val="28"/>
                <w:szCs w:val="28"/>
              </w:rPr>
            </w:pPr>
            <w:r w:rsidRPr="0057064C">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tcPr>
          <w:p w:rsidR="0015375C" w:rsidRPr="0057064C" w:rsidRDefault="0015375C" w:rsidP="0057064C">
            <w:pPr>
              <w:spacing w:after="0" w:line="240" w:lineRule="auto"/>
              <w:jc w:val="center"/>
              <w:rPr>
                <w:rFonts w:ascii="Times New Roman" w:hAnsi="Times New Roman" w:cs="Times New Roman"/>
                <w:sz w:val="28"/>
                <w:szCs w:val="28"/>
              </w:rPr>
            </w:pPr>
            <w:r w:rsidRPr="0057064C">
              <w:rPr>
                <w:rFonts w:ascii="Times New Roman" w:hAnsi="Times New Roman" w:cs="Times New Roman"/>
                <w:sz w:val="28"/>
                <w:szCs w:val="28"/>
              </w:rPr>
              <w:t>№ 318 от 21.01.2022</w:t>
            </w:r>
          </w:p>
          <w:p w:rsidR="0015375C" w:rsidRPr="0057064C" w:rsidRDefault="0015375C" w:rsidP="0057064C">
            <w:pPr>
              <w:spacing w:after="0" w:line="240" w:lineRule="auto"/>
              <w:jc w:val="center"/>
              <w:rPr>
                <w:rFonts w:ascii="Times New Roman" w:hAnsi="Times New Roman" w:cs="Times New Roman"/>
                <w:sz w:val="28"/>
                <w:szCs w:val="28"/>
              </w:rPr>
            </w:pPr>
            <w:r w:rsidRPr="0057064C">
              <w:rPr>
                <w:rFonts w:ascii="Times New Roman" w:hAnsi="Times New Roman" w:cs="Times New Roman"/>
                <w:sz w:val="28"/>
                <w:szCs w:val="28"/>
              </w:rPr>
              <w:t>______ Ю.В. Иванова</w:t>
            </w:r>
          </w:p>
          <w:p w:rsidR="0015375C" w:rsidRPr="0057064C" w:rsidRDefault="0015375C" w:rsidP="0057064C">
            <w:pPr>
              <w:spacing w:after="0" w:line="240" w:lineRule="auto"/>
              <w:jc w:val="center"/>
              <w:rPr>
                <w:rFonts w:ascii="Times New Roman" w:hAnsi="Times New Roman" w:cs="Times New Roman"/>
                <w:sz w:val="28"/>
                <w:szCs w:val="28"/>
              </w:rPr>
            </w:pPr>
            <w:r w:rsidRPr="0057064C">
              <w:rPr>
                <w:rFonts w:ascii="Times New Roman" w:hAnsi="Times New Roman" w:cs="Times New Roman"/>
                <w:sz w:val="28"/>
                <w:szCs w:val="28"/>
              </w:rPr>
              <w:t>Учредитель газеты:</w:t>
            </w:r>
          </w:p>
          <w:p w:rsidR="0015375C" w:rsidRPr="0057064C" w:rsidRDefault="0015375C" w:rsidP="0057064C">
            <w:pPr>
              <w:spacing w:after="0" w:line="240" w:lineRule="auto"/>
              <w:jc w:val="center"/>
              <w:rPr>
                <w:rFonts w:ascii="Times New Roman" w:hAnsi="Times New Roman" w:cs="Times New Roman"/>
                <w:sz w:val="28"/>
                <w:szCs w:val="28"/>
              </w:rPr>
            </w:pPr>
            <w:r w:rsidRPr="0057064C">
              <w:rPr>
                <w:rFonts w:ascii="Times New Roman" w:hAnsi="Times New Roman" w:cs="Times New Roman"/>
                <w:sz w:val="28"/>
                <w:szCs w:val="28"/>
              </w:rPr>
              <w:t>Совет депутатов  Медниковского сельского поселения</w:t>
            </w:r>
          </w:p>
        </w:tc>
      </w:tr>
    </w:tbl>
    <w:p w:rsidR="005A3D60" w:rsidRPr="0057064C" w:rsidRDefault="005A3D60" w:rsidP="0057064C">
      <w:pPr>
        <w:spacing w:after="0" w:line="240" w:lineRule="auto"/>
        <w:rPr>
          <w:rFonts w:ascii="Times New Roman" w:hAnsi="Times New Roman" w:cs="Times New Roman"/>
        </w:rPr>
      </w:pPr>
    </w:p>
    <w:p w:rsidR="00E97CCD" w:rsidRPr="0057064C" w:rsidRDefault="00E97CCD" w:rsidP="0057064C">
      <w:pPr>
        <w:spacing w:after="0" w:line="240" w:lineRule="auto"/>
        <w:jc w:val="both"/>
        <w:rPr>
          <w:rFonts w:ascii="Times New Roman" w:hAnsi="Times New Roman" w:cs="Times New Roman"/>
        </w:rPr>
      </w:pPr>
    </w:p>
    <w:p w:rsidR="00E97CCD" w:rsidRPr="0057064C" w:rsidRDefault="00E97CCD" w:rsidP="0057064C">
      <w:pPr>
        <w:spacing w:after="0" w:line="240" w:lineRule="auto"/>
        <w:ind w:firstLine="708"/>
        <w:jc w:val="both"/>
        <w:rPr>
          <w:rFonts w:ascii="Times New Roman" w:hAnsi="Times New Roman" w:cs="Times New Roman"/>
          <w:color w:val="000000"/>
          <w:sz w:val="20"/>
          <w:szCs w:val="20"/>
          <w:shd w:val="clear" w:color="auto" w:fill="FFFFFF"/>
        </w:rPr>
      </w:pPr>
      <w:r w:rsidRPr="0057064C">
        <w:rPr>
          <w:rFonts w:ascii="Times New Roman" w:hAnsi="Times New Roman" w:cs="Times New Roman"/>
          <w:color w:val="000000"/>
          <w:sz w:val="20"/>
          <w:szCs w:val="20"/>
          <w:shd w:val="clear" w:color="auto" w:fill="FFFFFF"/>
        </w:rPr>
        <w:t xml:space="preserve">Сегодня, 17 января 2022 года, Глава Администрации Медниковского сельского поселения Ю.В.Иванова и главный специалист </w:t>
      </w:r>
      <w:proofErr w:type="spellStart"/>
      <w:r w:rsidRPr="0057064C">
        <w:rPr>
          <w:rFonts w:ascii="Times New Roman" w:hAnsi="Times New Roman" w:cs="Times New Roman"/>
          <w:color w:val="000000"/>
          <w:sz w:val="20"/>
          <w:szCs w:val="20"/>
          <w:shd w:val="clear" w:color="auto" w:fill="FFFFFF"/>
        </w:rPr>
        <w:t>Т.В.Кокушева</w:t>
      </w:r>
      <w:proofErr w:type="spellEnd"/>
      <w:r w:rsidRPr="0057064C">
        <w:rPr>
          <w:rFonts w:ascii="Times New Roman" w:hAnsi="Times New Roman" w:cs="Times New Roman"/>
          <w:color w:val="000000"/>
          <w:sz w:val="20"/>
          <w:szCs w:val="20"/>
          <w:shd w:val="clear" w:color="auto" w:fill="FFFFFF"/>
        </w:rPr>
        <w:t xml:space="preserve"> выехали в областной центр в ГОКУ "ЦМПИ" для получения консультации по заполнению заявки ППМИ и согласованию заявки по региональному проекту "Дорога к дому.</w:t>
      </w:r>
      <w:r w:rsidRPr="0057064C">
        <w:rPr>
          <w:rFonts w:ascii="Times New Roman" w:hAnsi="Times New Roman" w:cs="Times New Roman"/>
          <w:color w:val="000000"/>
          <w:sz w:val="20"/>
          <w:szCs w:val="20"/>
        </w:rPr>
        <w:br/>
      </w:r>
      <w:r w:rsidR="0015375C" w:rsidRPr="0057064C">
        <w:rPr>
          <w:rFonts w:ascii="Times New Roman" w:hAnsi="Times New Roman" w:cs="Times New Roman"/>
          <w:color w:val="000000"/>
          <w:sz w:val="20"/>
          <w:szCs w:val="20"/>
          <w:shd w:val="clear" w:color="auto" w:fill="FFFFFF"/>
        </w:rPr>
        <w:t xml:space="preserve">               </w:t>
      </w:r>
      <w:r w:rsidRPr="0057064C">
        <w:rPr>
          <w:rFonts w:ascii="Times New Roman" w:hAnsi="Times New Roman" w:cs="Times New Roman"/>
          <w:color w:val="000000"/>
          <w:sz w:val="20"/>
          <w:szCs w:val="20"/>
          <w:shd w:val="clear" w:color="auto" w:fill="FFFFFF"/>
        </w:rPr>
        <w:t>Сотрудники ГОКУ ЦМПИ на все вопросы дали квалифицированные ответы и подписали Лист Согласования по региональному проекту "Дорога к дому", который сотрудники Администрации сразу отвезли в Министерство транспорта и дорожного хозяйства для подписания Соглашения на 2022 и плановый период 2023-2024 г.</w:t>
      </w:r>
    </w:p>
    <w:p w:rsidR="0015375C" w:rsidRPr="0057064C" w:rsidRDefault="0015375C" w:rsidP="0057064C">
      <w:pPr>
        <w:spacing w:after="0" w:line="240" w:lineRule="auto"/>
        <w:rPr>
          <w:rFonts w:ascii="Times New Roman" w:hAnsi="Times New Roman" w:cs="Times New Roman"/>
        </w:rPr>
      </w:pPr>
    </w:p>
    <w:p w:rsidR="00E97CCD" w:rsidRPr="0057064C" w:rsidRDefault="0015375C" w:rsidP="0057064C">
      <w:pPr>
        <w:spacing w:after="0" w:line="240" w:lineRule="auto"/>
        <w:rPr>
          <w:rFonts w:ascii="Times New Roman" w:hAnsi="Times New Roman" w:cs="Times New Roman"/>
        </w:rPr>
      </w:pPr>
      <w:r w:rsidRPr="0057064C">
        <w:rPr>
          <w:rFonts w:ascii="Times New Roman" w:hAnsi="Times New Roman" w:cs="Times New Roman"/>
          <w:noProof/>
        </w:rPr>
        <w:drawing>
          <wp:inline distT="0" distB="0" distL="0" distR="0">
            <wp:extent cx="5940425" cy="4455319"/>
            <wp:effectExtent l="19050" t="0" r="3175" b="0"/>
            <wp:docPr id="1" name="Рисунок 1" descr="https://sun9-16.userapi.com/impg/yRKDfaY4DiVYvw8j2cxzaZ-cK2d2XBYxv14BYw/a8kQzzhxu5Y.jpg?size=1280x960&amp;quality=96&amp;sign=2109c65084062ad354ba028387bdbc1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6.userapi.com/impg/yRKDfaY4DiVYvw8j2cxzaZ-cK2d2XBYxv14BYw/a8kQzzhxu5Y.jpg?size=1280x960&amp;quality=96&amp;sign=2109c65084062ad354ba028387bdbc18&amp;type=album"/>
                    <pic:cNvPicPr>
                      <a:picLocks noChangeAspect="1" noChangeArrowheads="1"/>
                    </pic:cNvPicPr>
                  </pic:nvPicPr>
                  <pic:blipFill>
                    <a:blip r:embed="rId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15375C" w:rsidRDefault="0015375C" w:rsidP="0057064C">
      <w:pPr>
        <w:spacing w:after="0" w:line="240" w:lineRule="auto"/>
        <w:rPr>
          <w:rFonts w:ascii="Times New Roman" w:hAnsi="Times New Roman" w:cs="Times New Roman"/>
        </w:rPr>
      </w:pPr>
    </w:p>
    <w:p w:rsidR="00281AA0" w:rsidRPr="00281AA0" w:rsidRDefault="00281AA0" w:rsidP="00281AA0">
      <w:pPr>
        <w:spacing w:after="0" w:line="240" w:lineRule="auto"/>
        <w:jc w:val="center"/>
        <w:rPr>
          <w:rFonts w:ascii="Times New Roman" w:hAnsi="Times New Roman" w:cs="Times New Roman"/>
          <w:b/>
          <w:sz w:val="24"/>
          <w:szCs w:val="24"/>
          <w:u w:val="single"/>
        </w:rPr>
      </w:pPr>
      <w:r w:rsidRPr="00281AA0">
        <w:rPr>
          <w:rFonts w:ascii="Times New Roman" w:hAnsi="Times New Roman" w:cs="Times New Roman"/>
          <w:b/>
          <w:sz w:val="24"/>
          <w:szCs w:val="24"/>
          <w:u w:val="single"/>
        </w:rPr>
        <w:t>Горячая линия</w:t>
      </w:r>
    </w:p>
    <w:p w:rsidR="00281AA0" w:rsidRPr="00281AA0" w:rsidRDefault="00281AA0" w:rsidP="00281AA0">
      <w:pPr>
        <w:spacing w:after="0" w:line="240" w:lineRule="auto"/>
        <w:rPr>
          <w:rFonts w:ascii="Times New Roman" w:hAnsi="Times New Roman" w:cs="Times New Roman"/>
        </w:rPr>
      </w:pPr>
    </w:p>
    <w:p w:rsidR="00281AA0" w:rsidRPr="00281AA0" w:rsidRDefault="00281AA0" w:rsidP="00281AA0">
      <w:pPr>
        <w:spacing w:after="0" w:line="240" w:lineRule="auto"/>
        <w:ind w:firstLine="851"/>
        <w:jc w:val="both"/>
        <w:rPr>
          <w:rFonts w:ascii="Times New Roman" w:hAnsi="Times New Roman" w:cs="Times New Roman"/>
        </w:rPr>
      </w:pPr>
      <w:r w:rsidRPr="00281AA0">
        <w:rPr>
          <w:rFonts w:ascii="Times New Roman" w:hAnsi="Times New Roman" w:cs="Times New Roman"/>
        </w:rPr>
        <w:t>Старорусской межрайонной прокуратурой</w:t>
      </w:r>
      <w:r w:rsidRPr="00281AA0">
        <w:rPr>
          <w:rFonts w:ascii="Times New Roman" w:hAnsi="Times New Roman" w:cs="Times New Roman"/>
          <w:lang w:val="en-US"/>
        </w:rPr>
        <w:t> </w:t>
      </w:r>
      <w:r w:rsidRPr="00281AA0">
        <w:rPr>
          <w:rFonts w:ascii="Times New Roman" w:hAnsi="Times New Roman" w:cs="Times New Roman"/>
          <w:b/>
        </w:rPr>
        <w:t>28.01.2022 с 09.00 до 18.00 часов</w:t>
      </w:r>
      <w:r w:rsidRPr="00281AA0">
        <w:rPr>
          <w:rFonts w:ascii="Times New Roman" w:hAnsi="Times New Roman" w:cs="Times New Roman"/>
          <w:b/>
          <w:lang w:val="en-US"/>
        </w:rPr>
        <w:t> </w:t>
      </w:r>
      <w:r w:rsidRPr="00281AA0">
        <w:rPr>
          <w:rFonts w:ascii="Times New Roman" w:hAnsi="Times New Roman" w:cs="Times New Roman"/>
        </w:rPr>
        <w:t>(с перерывом на обед с 13.00 до 13.45 часов) будет проводиться «горячая телефонная линия» по вопросам обеспечения льготными лекарственными препаратами, по телефонам:</w:t>
      </w:r>
    </w:p>
    <w:p w:rsidR="00281AA0" w:rsidRPr="00281AA0" w:rsidRDefault="00281AA0" w:rsidP="00281AA0">
      <w:pPr>
        <w:spacing w:after="0" w:line="240" w:lineRule="auto"/>
        <w:ind w:firstLine="851"/>
        <w:jc w:val="both"/>
        <w:rPr>
          <w:rFonts w:ascii="Times New Roman" w:hAnsi="Times New Roman" w:cs="Times New Roman"/>
        </w:rPr>
      </w:pPr>
      <w:r w:rsidRPr="00281AA0">
        <w:rPr>
          <w:rFonts w:ascii="Times New Roman" w:hAnsi="Times New Roman" w:cs="Times New Roman"/>
          <w:b/>
        </w:rPr>
        <w:t>8(81652)5-16-13, 8(81652)5-25-82, 8(81652)5-16-81.</w:t>
      </w:r>
      <w:r w:rsidRPr="00281AA0">
        <w:rPr>
          <w:rFonts w:ascii="Times New Roman" w:hAnsi="Times New Roman" w:cs="Times New Roman"/>
        </w:rPr>
        <w:t xml:space="preserve"> </w:t>
      </w:r>
    </w:p>
    <w:p w:rsidR="00281AA0" w:rsidRPr="00281AA0" w:rsidRDefault="00281AA0" w:rsidP="00281AA0">
      <w:pPr>
        <w:spacing w:after="0" w:line="240" w:lineRule="auto"/>
        <w:ind w:firstLine="708"/>
        <w:jc w:val="both"/>
        <w:rPr>
          <w:rFonts w:ascii="Times New Roman" w:hAnsi="Times New Roman" w:cs="Times New Roman"/>
        </w:rPr>
      </w:pPr>
      <w:r w:rsidRPr="00281AA0">
        <w:rPr>
          <w:rFonts w:ascii="Times New Roman" w:hAnsi="Times New Roman" w:cs="Times New Roman"/>
        </w:rPr>
        <w:t xml:space="preserve">Прием будут производить заместитель межрайонного прокурора Воробьев Сергей Владимирович, помощник межрайонного прокурора Матюшкин Сергей Евгеньевич и помощник межрайонного прокурора </w:t>
      </w:r>
      <w:proofErr w:type="spellStart"/>
      <w:r w:rsidRPr="00281AA0">
        <w:rPr>
          <w:rFonts w:ascii="Times New Roman" w:hAnsi="Times New Roman" w:cs="Times New Roman"/>
        </w:rPr>
        <w:t>Дзаурова</w:t>
      </w:r>
      <w:proofErr w:type="spellEnd"/>
      <w:r w:rsidRPr="00281AA0">
        <w:rPr>
          <w:rFonts w:ascii="Times New Roman" w:hAnsi="Times New Roman" w:cs="Times New Roman"/>
        </w:rPr>
        <w:t xml:space="preserve"> Жанна Исаевна.</w:t>
      </w:r>
    </w:p>
    <w:p w:rsidR="00281AA0" w:rsidRPr="00281AA0" w:rsidRDefault="00281AA0" w:rsidP="00281AA0">
      <w:pPr>
        <w:spacing w:after="0" w:line="240" w:lineRule="auto"/>
        <w:ind w:firstLine="851"/>
        <w:jc w:val="both"/>
        <w:rPr>
          <w:rFonts w:ascii="Times New Roman" w:hAnsi="Times New Roman" w:cs="Times New Roman"/>
        </w:rPr>
      </w:pPr>
      <w:r w:rsidRPr="00281AA0">
        <w:rPr>
          <w:rFonts w:ascii="Times New Roman" w:hAnsi="Times New Roman" w:cs="Times New Roman"/>
        </w:rPr>
        <w:lastRenderedPageBreak/>
        <w:t>По всем поступившим обращениям (в том числе анонимным) будут проведены соответствующие проверки, в случае выявления нарушений действующего законодательства будут приняты меры реагирования.</w:t>
      </w:r>
    </w:p>
    <w:p w:rsidR="00281AA0" w:rsidRPr="0057064C" w:rsidRDefault="00281AA0" w:rsidP="0057064C">
      <w:pPr>
        <w:spacing w:after="0" w:line="240" w:lineRule="auto"/>
        <w:rPr>
          <w:rFonts w:ascii="Times New Roman" w:hAnsi="Times New Roman" w:cs="Times New Roman"/>
        </w:rPr>
      </w:pPr>
    </w:p>
    <w:p w:rsidR="0057064C" w:rsidRPr="0057064C" w:rsidRDefault="0057064C" w:rsidP="0057064C">
      <w:pPr>
        <w:spacing w:after="0" w:line="240" w:lineRule="auto"/>
        <w:ind w:firstLine="708"/>
        <w:jc w:val="both"/>
        <w:rPr>
          <w:rFonts w:ascii="Times New Roman" w:hAnsi="Times New Roman" w:cs="Times New Roman"/>
          <w:b/>
          <w:sz w:val="24"/>
          <w:szCs w:val="24"/>
        </w:rPr>
      </w:pPr>
      <w:r w:rsidRPr="0057064C">
        <w:rPr>
          <w:rFonts w:ascii="Times New Roman" w:hAnsi="Times New Roman" w:cs="Times New Roman"/>
          <w:b/>
          <w:sz w:val="24"/>
          <w:szCs w:val="24"/>
        </w:rPr>
        <w:t xml:space="preserve">В Старой Руссе перед судом предстанет местный житель за </w:t>
      </w:r>
      <w:bookmarkStart w:id="0" w:name="_Hlk92900899"/>
      <w:r w:rsidRPr="0057064C">
        <w:rPr>
          <w:rFonts w:ascii="Times New Roman" w:hAnsi="Times New Roman" w:cs="Times New Roman"/>
          <w:b/>
          <w:sz w:val="24"/>
          <w:szCs w:val="24"/>
        </w:rPr>
        <w:t>управление автомобилем в состоянии опьянения, ранее привлеченный к административной ответственности за невыполнение законных требований о прохождении медицинского освидетельствования на состоянии опьянения</w:t>
      </w:r>
      <w:bookmarkEnd w:id="0"/>
    </w:p>
    <w:p w:rsidR="0057064C" w:rsidRPr="0057064C" w:rsidRDefault="0057064C" w:rsidP="0057064C">
      <w:pPr>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19-летнего Белоусова Андрея. Он обвиняется в совершении преступления, предусмотренного </w:t>
      </w:r>
      <w:proofErr w:type="gramStart"/>
      <w:r w:rsidRPr="0057064C">
        <w:rPr>
          <w:rFonts w:ascii="Times New Roman" w:hAnsi="Times New Roman" w:cs="Times New Roman"/>
          <w:sz w:val="24"/>
          <w:szCs w:val="24"/>
        </w:rPr>
        <w:t>ч</w:t>
      </w:r>
      <w:proofErr w:type="gramEnd"/>
      <w:r w:rsidRPr="0057064C">
        <w:rPr>
          <w:rFonts w:ascii="Times New Roman" w:hAnsi="Times New Roman" w:cs="Times New Roman"/>
          <w:sz w:val="24"/>
          <w:szCs w:val="24"/>
        </w:rPr>
        <w:t>.1 ст. 264.1 УК РФ управление автомобилем в состоянии опьянения, ранее привлеченный к административной ответственности за невыполнение законных требований о прохождении медицинского освидетельствования на состоянии опьянения.</w:t>
      </w:r>
    </w:p>
    <w:p w:rsidR="0057064C" w:rsidRPr="0057064C" w:rsidRDefault="0057064C" w:rsidP="0057064C">
      <w:pPr>
        <w:spacing w:after="0" w:line="240" w:lineRule="auto"/>
        <w:ind w:firstLine="709"/>
        <w:jc w:val="both"/>
        <w:rPr>
          <w:rFonts w:ascii="Times New Roman" w:hAnsi="Times New Roman" w:cs="Times New Roman"/>
          <w:bCs/>
          <w:sz w:val="24"/>
          <w:szCs w:val="24"/>
        </w:rPr>
      </w:pPr>
      <w:r w:rsidRPr="0057064C">
        <w:rPr>
          <w:rFonts w:ascii="Times New Roman" w:hAnsi="Times New Roman" w:cs="Times New Roman"/>
          <w:sz w:val="24"/>
          <w:szCs w:val="24"/>
        </w:rPr>
        <w:t xml:space="preserve">По версии следствия, </w:t>
      </w:r>
      <w:r w:rsidRPr="0057064C">
        <w:rPr>
          <w:rFonts w:ascii="Times New Roman" w:hAnsi="Times New Roman" w:cs="Times New Roman"/>
          <w:bCs/>
          <w:sz w:val="24"/>
          <w:szCs w:val="24"/>
        </w:rPr>
        <w:t xml:space="preserve">Белоусов А.Е.  31.10.2021 был признан виновным в совершении административного правонарушения, предусмотренного ч.2 ст. 12.26 </w:t>
      </w:r>
      <w:proofErr w:type="spellStart"/>
      <w:r w:rsidRPr="0057064C">
        <w:rPr>
          <w:rFonts w:ascii="Times New Roman" w:hAnsi="Times New Roman" w:cs="Times New Roman"/>
          <w:bCs/>
          <w:sz w:val="24"/>
          <w:szCs w:val="24"/>
        </w:rPr>
        <w:t>КоАП</w:t>
      </w:r>
      <w:proofErr w:type="spellEnd"/>
      <w:r w:rsidRPr="0057064C">
        <w:rPr>
          <w:rFonts w:ascii="Times New Roman" w:hAnsi="Times New Roman" w:cs="Times New Roman"/>
          <w:bCs/>
          <w:sz w:val="24"/>
          <w:szCs w:val="24"/>
        </w:rPr>
        <w:t xml:space="preserve"> РФ, </w:t>
      </w:r>
      <w:proofErr w:type="gramStart"/>
      <w:r w:rsidRPr="0057064C">
        <w:rPr>
          <w:rFonts w:ascii="Times New Roman" w:hAnsi="Times New Roman" w:cs="Times New Roman"/>
          <w:bCs/>
          <w:sz w:val="24"/>
          <w:szCs w:val="24"/>
        </w:rPr>
        <w:t>за</w:t>
      </w:r>
      <w:proofErr w:type="gramEnd"/>
      <w:r w:rsidRPr="0057064C">
        <w:rPr>
          <w:rFonts w:ascii="Times New Roman" w:hAnsi="Times New Roman" w:cs="Times New Roman"/>
          <w:bCs/>
          <w:sz w:val="24"/>
          <w:szCs w:val="24"/>
        </w:rPr>
        <w:t xml:space="preserve"> </w:t>
      </w:r>
      <w:proofErr w:type="gramStart"/>
      <w:r w:rsidRPr="0057064C">
        <w:rPr>
          <w:rFonts w:ascii="Times New Roman" w:hAnsi="Times New Roman" w:cs="Times New Roman"/>
          <w:bCs/>
          <w:sz w:val="24"/>
          <w:szCs w:val="24"/>
        </w:rPr>
        <w:t>совершении</w:t>
      </w:r>
      <w:proofErr w:type="gramEnd"/>
      <w:r w:rsidRPr="0057064C">
        <w:rPr>
          <w:rFonts w:ascii="Times New Roman" w:hAnsi="Times New Roman" w:cs="Times New Roman"/>
          <w:bCs/>
          <w:sz w:val="24"/>
          <w:szCs w:val="24"/>
        </w:rPr>
        <w:t xml:space="preserve"> которого он отбывал административный арест сроком 10 суток. </w:t>
      </w:r>
    </w:p>
    <w:p w:rsidR="0057064C" w:rsidRPr="0057064C" w:rsidRDefault="0057064C" w:rsidP="0057064C">
      <w:pPr>
        <w:spacing w:after="0" w:line="240" w:lineRule="auto"/>
        <w:ind w:firstLine="709"/>
        <w:jc w:val="both"/>
        <w:rPr>
          <w:rFonts w:ascii="Times New Roman" w:hAnsi="Times New Roman" w:cs="Times New Roman"/>
          <w:bCs/>
          <w:sz w:val="24"/>
          <w:szCs w:val="24"/>
        </w:rPr>
      </w:pPr>
      <w:r w:rsidRPr="0057064C">
        <w:rPr>
          <w:rFonts w:ascii="Times New Roman" w:hAnsi="Times New Roman" w:cs="Times New Roman"/>
          <w:bCs/>
          <w:sz w:val="24"/>
          <w:szCs w:val="24"/>
        </w:rPr>
        <w:t>Однако</w:t>
      </w:r>
      <w:proofErr w:type="gramStart"/>
      <w:r w:rsidRPr="0057064C">
        <w:rPr>
          <w:rFonts w:ascii="Times New Roman" w:hAnsi="Times New Roman" w:cs="Times New Roman"/>
          <w:bCs/>
          <w:sz w:val="24"/>
          <w:szCs w:val="24"/>
        </w:rPr>
        <w:t>,</w:t>
      </w:r>
      <w:proofErr w:type="gramEnd"/>
      <w:r w:rsidRPr="0057064C">
        <w:rPr>
          <w:rFonts w:ascii="Times New Roman" w:hAnsi="Times New Roman" w:cs="Times New Roman"/>
          <w:bCs/>
          <w:sz w:val="24"/>
          <w:szCs w:val="24"/>
        </w:rPr>
        <w:t xml:space="preserve"> должных выводов для себя не сделал и в ноябре 2021 года находясь в состоянии алкогольного опьянения, двигался на автомобиле  «ВАЗ 210700» </w:t>
      </w:r>
      <w:proofErr w:type="spellStart"/>
      <w:r w:rsidRPr="0057064C">
        <w:rPr>
          <w:rFonts w:ascii="Times New Roman" w:hAnsi="Times New Roman" w:cs="Times New Roman"/>
          <w:bCs/>
          <w:sz w:val="24"/>
          <w:szCs w:val="24"/>
        </w:rPr>
        <w:t>г.р.з</w:t>
      </w:r>
      <w:proofErr w:type="spellEnd"/>
      <w:r w:rsidRPr="0057064C">
        <w:rPr>
          <w:rFonts w:ascii="Times New Roman" w:hAnsi="Times New Roman" w:cs="Times New Roman"/>
          <w:bCs/>
          <w:sz w:val="24"/>
          <w:szCs w:val="24"/>
        </w:rPr>
        <w:t xml:space="preserve">. Е855 ОА/53 по улице Возрождения </w:t>
      </w:r>
      <w:proofErr w:type="gramStart"/>
      <w:r w:rsidRPr="0057064C">
        <w:rPr>
          <w:rFonts w:ascii="Times New Roman" w:hAnsi="Times New Roman" w:cs="Times New Roman"/>
          <w:bCs/>
          <w:sz w:val="24"/>
          <w:szCs w:val="24"/>
        </w:rPr>
        <w:t>г</w:t>
      </w:r>
      <w:proofErr w:type="gramEnd"/>
      <w:r w:rsidRPr="0057064C">
        <w:rPr>
          <w:rFonts w:ascii="Times New Roman" w:hAnsi="Times New Roman" w:cs="Times New Roman"/>
          <w:bCs/>
          <w:sz w:val="24"/>
          <w:szCs w:val="24"/>
        </w:rPr>
        <w:t>. Старая Русса Новгородской области, где был остановлен сотрудниками ДПС</w:t>
      </w:r>
      <w:bookmarkStart w:id="1" w:name="_GoBack"/>
      <w:bookmarkEnd w:id="1"/>
      <w:r w:rsidRPr="0057064C">
        <w:rPr>
          <w:rFonts w:ascii="Times New Roman" w:hAnsi="Times New Roman" w:cs="Times New Roman"/>
          <w:bCs/>
          <w:sz w:val="24"/>
          <w:szCs w:val="24"/>
        </w:rPr>
        <w:t>.</w:t>
      </w:r>
    </w:p>
    <w:p w:rsidR="0057064C" w:rsidRPr="0057064C" w:rsidRDefault="0057064C" w:rsidP="0057064C">
      <w:pPr>
        <w:spacing w:after="0" w:line="240" w:lineRule="auto"/>
        <w:ind w:firstLine="709"/>
        <w:jc w:val="both"/>
        <w:rPr>
          <w:rFonts w:ascii="Times New Roman" w:hAnsi="Times New Roman" w:cs="Times New Roman"/>
          <w:bCs/>
          <w:sz w:val="24"/>
          <w:szCs w:val="24"/>
        </w:rPr>
      </w:pPr>
      <w:r w:rsidRPr="0057064C">
        <w:rPr>
          <w:rFonts w:ascii="Times New Roman" w:hAnsi="Times New Roman" w:cs="Times New Roman"/>
          <w:bCs/>
          <w:sz w:val="24"/>
          <w:szCs w:val="24"/>
        </w:rPr>
        <w:t xml:space="preserve">При этом, уполномоченными должностными лицами ДПС ОГИБДД МО МВД России «Старорусский» был направлен на медицинское </w:t>
      </w:r>
      <w:proofErr w:type="gramStart"/>
      <w:r w:rsidRPr="0057064C">
        <w:rPr>
          <w:rFonts w:ascii="Times New Roman" w:hAnsi="Times New Roman" w:cs="Times New Roman"/>
          <w:bCs/>
          <w:sz w:val="24"/>
          <w:szCs w:val="24"/>
        </w:rPr>
        <w:t>освидетельствование</w:t>
      </w:r>
      <w:proofErr w:type="gramEnd"/>
      <w:r w:rsidRPr="0057064C">
        <w:rPr>
          <w:rFonts w:ascii="Times New Roman" w:hAnsi="Times New Roman" w:cs="Times New Roman"/>
          <w:bCs/>
          <w:sz w:val="24"/>
          <w:szCs w:val="24"/>
        </w:rPr>
        <w:t xml:space="preserve"> на состояние опьянения, однако от прохождения освидетельствования отказался, чем признал себя лицом, управляющим автомобилем, находящимся в состоянии опьянения. </w:t>
      </w: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Вину в совершенном преступлении обвиняемый признал полностью.</w:t>
      </w: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Уголовное дело направлено в Старорусский районный суд Новгородской области для рассмотрения, по существу.</w:t>
      </w:r>
    </w:p>
    <w:p w:rsidR="0057064C" w:rsidRPr="0057064C" w:rsidRDefault="0057064C" w:rsidP="0057064C">
      <w:pPr>
        <w:spacing w:after="0" w:line="240" w:lineRule="auto"/>
        <w:ind w:right="-1"/>
        <w:jc w:val="both"/>
        <w:rPr>
          <w:rFonts w:ascii="Times New Roman" w:hAnsi="Times New Roman" w:cs="Times New Roman"/>
          <w:sz w:val="24"/>
          <w:szCs w:val="24"/>
        </w:rPr>
      </w:pPr>
    </w:p>
    <w:p w:rsidR="0057064C" w:rsidRPr="0057064C" w:rsidRDefault="0057064C" w:rsidP="0057064C">
      <w:pPr>
        <w:pStyle w:val="1"/>
        <w:spacing w:before="0" w:beforeAutospacing="0" w:after="0" w:afterAutospacing="0"/>
        <w:jc w:val="center"/>
        <w:rPr>
          <w:sz w:val="24"/>
          <w:szCs w:val="24"/>
        </w:rPr>
      </w:pPr>
      <w:r w:rsidRPr="0057064C">
        <w:rPr>
          <w:sz w:val="24"/>
          <w:szCs w:val="24"/>
        </w:rPr>
        <w:t xml:space="preserve">Уроженка Старой Руссы осуждена за уклонение от уплаты алиментов </w:t>
      </w:r>
    </w:p>
    <w:p w:rsidR="0057064C" w:rsidRPr="0057064C" w:rsidRDefault="0057064C" w:rsidP="0057064C">
      <w:pPr>
        <w:autoSpaceDE w:val="0"/>
        <w:autoSpaceDN w:val="0"/>
        <w:adjustRightInd w:val="0"/>
        <w:spacing w:after="0" w:line="240" w:lineRule="auto"/>
        <w:ind w:firstLine="540"/>
        <w:jc w:val="both"/>
        <w:rPr>
          <w:rFonts w:ascii="Times New Roman" w:hAnsi="Times New Roman" w:cs="Times New Roman"/>
          <w:sz w:val="24"/>
          <w:szCs w:val="24"/>
        </w:rPr>
      </w:pPr>
      <w:r w:rsidRPr="0057064C">
        <w:rPr>
          <w:rFonts w:ascii="Times New Roman" w:hAnsi="Times New Roman" w:cs="Times New Roman"/>
          <w:sz w:val="24"/>
          <w:szCs w:val="24"/>
        </w:rPr>
        <w:t xml:space="preserve">17 января 2022 года Старорусским районным судом Новгородской области вынесен обвинительный приговор по уголовному делу в отношении местной жительнице, ранее судимой 31 - летней </w:t>
      </w:r>
      <w:proofErr w:type="spellStart"/>
      <w:r w:rsidRPr="0057064C">
        <w:rPr>
          <w:rFonts w:ascii="Times New Roman" w:hAnsi="Times New Roman" w:cs="Times New Roman"/>
          <w:sz w:val="24"/>
          <w:szCs w:val="24"/>
        </w:rPr>
        <w:t>Волосниковой</w:t>
      </w:r>
      <w:proofErr w:type="spellEnd"/>
      <w:r w:rsidRPr="0057064C">
        <w:rPr>
          <w:rFonts w:ascii="Times New Roman" w:hAnsi="Times New Roman" w:cs="Times New Roman"/>
          <w:sz w:val="24"/>
          <w:szCs w:val="24"/>
        </w:rPr>
        <w:t xml:space="preserve"> Юлии. </w:t>
      </w:r>
    </w:p>
    <w:p w:rsidR="0057064C" w:rsidRPr="0057064C" w:rsidRDefault="0057064C" w:rsidP="0057064C">
      <w:pPr>
        <w:autoSpaceDE w:val="0"/>
        <w:autoSpaceDN w:val="0"/>
        <w:adjustRightInd w:val="0"/>
        <w:spacing w:after="0" w:line="240" w:lineRule="auto"/>
        <w:ind w:firstLine="540"/>
        <w:jc w:val="both"/>
        <w:rPr>
          <w:rFonts w:ascii="Times New Roman" w:hAnsi="Times New Roman" w:cs="Times New Roman"/>
          <w:sz w:val="24"/>
          <w:szCs w:val="24"/>
        </w:rPr>
      </w:pPr>
      <w:r w:rsidRPr="0057064C">
        <w:rPr>
          <w:rFonts w:ascii="Times New Roman" w:hAnsi="Times New Roman" w:cs="Times New Roman"/>
          <w:sz w:val="24"/>
          <w:szCs w:val="24"/>
        </w:rPr>
        <w:t xml:space="preserve">Она признана виновной в совершении преступления, предусмотренного </w:t>
      </w:r>
      <w:proofErr w:type="gramStart"/>
      <w:r w:rsidRPr="0057064C">
        <w:rPr>
          <w:rFonts w:ascii="Times New Roman" w:hAnsi="Times New Roman" w:cs="Times New Roman"/>
          <w:sz w:val="24"/>
          <w:szCs w:val="24"/>
        </w:rPr>
        <w:t>ч</w:t>
      </w:r>
      <w:proofErr w:type="gramEnd"/>
      <w:r w:rsidRPr="0057064C">
        <w:rPr>
          <w:rFonts w:ascii="Times New Roman" w:hAnsi="Times New Roman" w:cs="Times New Roman"/>
          <w:sz w:val="24"/>
          <w:szCs w:val="24"/>
        </w:rPr>
        <w:t>. 1 ст. 157 УК РФ – неуплата родителем без уважительных причин в нарушение решения суда средств на содержание несовершеннолетних детей, совершенная неоднократно.</w:t>
      </w:r>
    </w:p>
    <w:p w:rsidR="0057064C" w:rsidRPr="0057064C" w:rsidRDefault="0057064C" w:rsidP="0057064C">
      <w:pPr>
        <w:pStyle w:val="ConsPlusNormal"/>
        <w:widowControl/>
        <w:suppressAutoHyphens/>
        <w:ind w:firstLine="709"/>
        <w:jc w:val="both"/>
        <w:rPr>
          <w:sz w:val="24"/>
          <w:szCs w:val="24"/>
        </w:rPr>
      </w:pPr>
      <w:r w:rsidRPr="0057064C">
        <w:rPr>
          <w:sz w:val="24"/>
          <w:szCs w:val="24"/>
        </w:rPr>
        <w:t xml:space="preserve">Судом установлено, что в период с мая 2021 года по ноябрь 2021 года </w:t>
      </w:r>
      <w:proofErr w:type="spellStart"/>
      <w:r w:rsidRPr="0057064C">
        <w:rPr>
          <w:sz w:val="24"/>
          <w:szCs w:val="24"/>
        </w:rPr>
        <w:t>Волосникова</w:t>
      </w:r>
      <w:proofErr w:type="spellEnd"/>
      <w:r w:rsidRPr="0057064C">
        <w:rPr>
          <w:sz w:val="24"/>
          <w:szCs w:val="24"/>
        </w:rPr>
        <w:t xml:space="preserve"> Юлия, будучи ранее привлеченной, к административной ответственности в виде 50 часов обязательных работ за уклонение от уплаты алиментов, вновь не производила выплаты на содержание своих несовершеннолетних детей.</w:t>
      </w:r>
    </w:p>
    <w:p w:rsidR="0057064C" w:rsidRPr="0057064C" w:rsidRDefault="0057064C" w:rsidP="0057064C">
      <w:pPr>
        <w:pStyle w:val="ConsPlusNormal"/>
        <w:widowControl/>
        <w:suppressAutoHyphens/>
        <w:ind w:firstLine="709"/>
        <w:jc w:val="both"/>
        <w:rPr>
          <w:sz w:val="24"/>
          <w:szCs w:val="24"/>
        </w:rPr>
      </w:pPr>
      <w:r w:rsidRPr="0057064C">
        <w:rPr>
          <w:sz w:val="24"/>
          <w:szCs w:val="24"/>
        </w:rPr>
        <w:t>Общая сумма задолженности, осужденной составила более 689 тыс. рублей, том числе за период злостного уклонения от уплаты алиментов – более 98 тыс. рублей.</w:t>
      </w:r>
    </w:p>
    <w:p w:rsidR="0057064C" w:rsidRPr="0057064C" w:rsidRDefault="0057064C" w:rsidP="0057064C">
      <w:pPr>
        <w:pStyle w:val="a6"/>
        <w:suppressAutoHyphens/>
        <w:spacing w:before="0" w:beforeAutospacing="0" w:after="0" w:afterAutospacing="0"/>
        <w:ind w:firstLine="709"/>
        <w:jc w:val="both"/>
      </w:pPr>
      <w:r w:rsidRPr="0057064C">
        <w:t xml:space="preserve">Вину в совершении преступления подсудимая признала в полном объеме. </w:t>
      </w: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 xml:space="preserve">Приговором суда </w:t>
      </w:r>
      <w:proofErr w:type="spellStart"/>
      <w:r w:rsidRPr="0057064C">
        <w:rPr>
          <w:rFonts w:ascii="Times New Roman" w:hAnsi="Times New Roman" w:cs="Times New Roman"/>
          <w:sz w:val="24"/>
          <w:szCs w:val="24"/>
        </w:rPr>
        <w:t>Волосниковой</w:t>
      </w:r>
      <w:proofErr w:type="spellEnd"/>
      <w:r w:rsidRPr="0057064C">
        <w:rPr>
          <w:rFonts w:ascii="Times New Roman" w:hAnsi="Times New Roman" w:cs="Times New Roman"/>
          <w:sz w:val="24"/>
          <w:szCs w:val="24"/>
        </w:rPr>
        <w:t xml:space="preserve"> Юлии назначено наказание в виде 9 месяцев исправительных работ с удержанием 5 % из заработка в доход государства.</w:t>
      </w: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Приговор не вступил в законную силу и может быть обжалован в установленном законом порядке.</w:t>
      </w:r>
    </w:p>
    <w:p w:rsidR="0057064C" w:rsidRPr="0057064C" w:rsidRDefault="0057064C" w:rsidP="0057064C">
      <w:pPr>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ind w:firstLine="709"/>
        <w:jc w:val="both"/>
        <w:rPr>
          <w:rFonts w:ascii="Times New Roman" w:hAnsi="Times New Roman" w:cs="Times New Roman"/>
          <w:b/>
          <w:sz w:val="24"/>
          <w:szCs w:val="24"/>
        </w:rPr>
      </w:pPr>
      <w:r w:rsidRPr="0057064C">
        <w:rPr>
          <w:rFonts w:ascii="Times New Roman" w:hAnsi="Times New Roman" w:cs="Times New Roman"/>
          <w:b/>
          <w:sz w:val="24"/>
          <w:szCs w:val="24"/>
        </w:rPr>
        <w:t xml:space="preserve">По представлению Старорусской межрайонной </w:t>
      </w:r>
      <w:proofErr w:type="spellStart"/>
      <w:r w:rsidRPr="0057064C">
        <w:rPr>
          <w:rFonts w:ascii="Times New Roman" w:hAnsi="Times New Roman" w:cs="Times New Roman"/>
          <w:b/>
          <w:sz w:val="24"/>
          <w:szCs w:val="24"/>
        </w:rPr>
        <w:t>прокуратуры</w:t>
      </w:r>
      <w:proofErr w:type="gramStart"/>
      <w:r w:rsidRPr="0057064C">
        <w:rPr>
          <w:rFonts w:ascii="Times New Roman" w:hAnsi="Times New Roman" w:cs="Times New Roman"/>
          <w:b/>
          <w:sz w:val="24"/>
          <w:szCs w:val="24"/>
        </w:rPr>
        <w:t>,з</w:t>
      </w:r>
      <w:proofErr w:type="gramEnd"/>
      <w:r w:rsidRPr="0057064C">
        <w:rPr>
          <w:rFonts w:ascii="Times New Roman" w:hAnsi="Times New Roman" w:cs="Times New Roman"/>
          <w:b/>
          <w:sz w:val="24"/>
          <w:szCs w:val="24"/>
        </w:rPr>
        <w:t>а</w:t>
      </w:r>
      <w:proofErr w:type="spellEnd"/>
      <w:r w:rsidRPr="0057064C">
        <w:rPr>
          <w:rFonts w:ascii="Times New Roman" w:hAnsi="Times New Roman" w:cs="Times New Roman"/>
          <w:b/>
          <w:sz w:val="24"/>
          <w:szCs w:val="24"/>
        </w:rPr>
        <w:t xml:space="preserve"> нарушение законодательства в сфере закупок должностные лица ГОБУЗ «Старорусская ЦРБ»привлечены к дисциплинарной ответственности.</w:t>
      </w:r>
    </w:p>
    <w:p w:rsidR="0057064C" w:rsidRPr="0057064C" w:rsidRDefault="0057064C" w:rsidP="0057064C">
      <w:pPr>
        <w:spacing w:after="0" w:line="240" w:lineRule="auto"/>
        <w:ind w:firstLine="709"/>
        <w:jc w:val="both"/>
        <w:rPr>
          <w:rFonts w:ascii="Times New Roman" w:hAnsi="Times New Roman" w:cs="Times New Roman"/>
          <w:sz w:val="24"/>
          <w:szCs w:val="24"/>
        </w:rPr>
      </w:pPr>
    </w:p>
    <w:p w:rsidR="0057064C" w:rsidRPr="0057064C" w:rsidRDefault="0057064C" w:rsidP="0057064C">
      <w:pPr>
        <w:spacing w:after="0" w:line="240" w:lineRule="auto"/>
        <w:ind w:firstLine="709"/>
        <w:jc w:val="both"/>
        <w:rPr>
          <w:rFonts w:ascii="Times New Roman" w:hAnsi="Times New Roman" w:cs="Times New Roman"/>
          <w:sz w:val="24"/>
          <w:szCs w:val="24"/>
        </w:rPr>
      </w:pPr>
      <w:r w:rsidRPr="0057064C">
        <w:rPr>
          <w:rFonts w:ascii="Times New Roman" w:hAnsi="Times New Roman" w:cs="Times New Roman"/>
          <w:sz w:val="24"/>
          <w:szCs w:val="24"/>
        </w:rPr>
        <w:t xml:space="preserve">Старорусской межрайонной прокуратурой </w:t>
      </w:r>
      <w:r w:rsidRPr="0057064C">
        <w:rPr>
          <w:rFonts w:ascii="Times New Roman" w:eastAsia="Calibri" w:hAnsi="Times New Roman" w:cs="Times New Roman"/>
          <w:sz w:val="24"/>
          <w:szCs w:val="24"/>
        </w:rPr>
        <w:t xml:space="preserve">по обращению Региональной общественной организации «Общественный контроль», проведена проверка соблюдения требований </w:t>
      </w:r>
      <w:r w:rsidRPr="0057064C">
        <w:rPr>
          <w:rFonts w:ascii="Times New Roman" w:hAnsi="Times New Roman" w:cs="Times New Roman"/>
          <w:sz w:val="24"/>
          <w:szCs w:val="24"/>
        </w:rPr>
        <w:t xml:space="preserve">федерального законодательства об осуществлении закупок товаров, работ, услуг для обеспечения государственных нужд в деятельности государственного заказчика </w:t>
      </w:r>
      <w:proofErr w:type="gramStart"/>
      <w:r w:rsidRPr="0057064C">
        <w:rPr>
          <w:rFonts w:ascii="Times New Roman" w:hAnsi="Times New Roman" w:cs="Times New Roman"/>
          <w:sz w:val="24"/>
          <w:szCs w:val="24"/>
        </w:rPr>
        <w:t>–Г</w:t>
      </w:r>
      <w:proofErr w:type="gramEnd"/>
      <w:r w:rsidRPr="0057064C">
        <w:rPr>
          <w:rFonts w:ascii="Times New Roman" w:hAnsi="Times New Roman" w:cs="Times New Roman"/>
          <w:sz w:val="24"/>
          <w:szCs w:val="24"/>
        </w:rPr>
        <w:t>ОБУЗ «Старорусская ЦРБ».</w:t>
      </w:r>
    </w:p>
    <w:p w:rsidR="0057064C" w:rsidRPr="0057064C" w:rsidRDefault="0057064C" w:rsidP="0057064C">
      <w:pPr>
        <w:pStyle w:val="a6"/>
        <w:spacing w:before="0" w:beforeAutospacing="0" w:after="0" w:afterAutospacing="0"/>
        <w:ind w:firstLine="709"/>
        <w:jc w:val="both"/>
        <w:rPr>
          <w:color w:val="000000"/>
        </w:rPr>
      </w:pPr>
      <w:proofErr w:type="gramStart"/>
      <w:r w:rsidRPr="0057064C">
        <w:t xml:space="preserve">В ходе проверки установлено, что 07.07.2021 между ГОБУЗ «Старорусская ЦРБ» в лице заместителя </w:t>
      </w:r>
      <w:bookmarkStart w:id="2" w:name="_Hlk66185077"/>
      <w:r w:rsidRPr="0057064C">
        <w:t xml:space="preserve">главного врача по финансово-экономической деятельности Ивановой М.В. </w:t>
      </w:r>
      <w:bookmarkEnd w:id="2"/>
      <w:r w:rsidRPr="0057064C">
        <w:t xml:space="preserve">(далее – Заказчик) и АО «Русская медицинская компания» в лице генерального директора Мороза А.В. (далее – Исполнитель) заключен контракт №9/21/ЧС на поставку лекарственных препаратов для медицинского применения (далее – Контракт). </w:t>
      </w:r>
      <w:proofErr w:type="gramEnd"/>
    </w:p>
    <w:p w:rsidR="0057064C" w:rsidRPr="0057064C" w:rsidRDefault="0057064C" w:rsidP="0057064C">
      <w:pPr>
        <w:pStyle w:val="a6"/>
        <w:spacing w:before="0" w:beforeAutospacing="0" w:after="0" w:afterAutospacing="0"/>
        <w:ind w:firstLine="709"/>
        <w:jc w:val="both"/>
      </w:pPr>
      <w:r w:rsidRPr="0057064C">
        <w:t xml:space="preserve">Вместе с тем, проверкой карточки указанного контракта, размещенной на официальном сайте Единой информационной системы в сфере закупок в сети «Интернет» по </w:t>
      </w:r>
      <w:r w:rsidRPr="0057064C">
        <w:rPr>
          <w:color w:val="000000"/>
        </w:rPr>
        <w:t xml:space="preserve">адресу: </w:t>
      </w:r>
      <w:hyperlink r:id="rId5" w:history="1">
        <w:r w:rsidRPr="0057064C">
          <w:rPr>
            <w:rStyle w:val="a5"/>
            <w:color w:val="000000"/>
          </w:rPr>
          <w:t>www.zakupki.gov.ru</w:t>
        </w:r>
      </w:hyperlink>
      <w:r w:rsidRPr="0057064C">
        <w:rPr>
          <w:color w:val="000000"/>
        </w:rPr>
        <w:t xml:space="preserve">, </w:t>
      </w:r>
      <w:r w:rsidRPr="0057064C">
        <w:t xml:space="preserve">установлено, что в нарушение </w:t>
      </w:r>
      <w:proofErr w:type="gramStart"/>
      <w:r w:rsidRPr="0057064C">
        <w:t>ч</w:t>
      </w:r>
      <w:proofErr w:type="gramEnd"/>
      <w:r w:rsidRPr="0057064C">
        <w:t>.3 ст.103 Закона копия контракта размещена в реестре контрактов лишь 21.07.2021 (должна была быть размещена не позднее 13.07.2021).</w:t>
      </w:r>
    </w:p>
    <w:p w:rsidR="0057064C" w:rsidRPr="0057064C" w:rsidRDefault="0057064C" w:rsidP="0057064C">
      <w:pPr>
        <w:pStyle w:val="a6"/>
        <w:spacing w:before="0" w:beforeAutospacing="0" w:after="0" w:afterAutospacing="0"/>
        <w:ind w:firstLine="709"/>
        <w:jc w:val="both"/>
      </w:pPr>
      <w:r w:rsidRPr="0057064C">
        <w:t>Таким образом, в действиях заказчика– </w:t>
      </w:r>
      <w:proofErr w:type="gramStart"/>
      <w:r w:rsidRPr="0057064C">
        <w:t>ГО</w:t>
      </w:r>
      <w:proofErr w:type="gramEnd"/>
      <w:r w:rsidRPr="0057064C">
        <w:t xml:space="preserve">БУЗ «Старорусская ЦРБ» содержится нарушение ч.3 ст. 103 Закона о контрактной системе, ч.12 Постановления Правительства РФ от 28.11.2013 № 1084, выразившееся в несвоевременном направлении копии заключенного контракта в реестр контрактов. </w:t>
      </w:r>
    </w:p>
    <w:p w:rsidR="0057064C" w:rsidRPr="0057064C" w:rsidRDefault="0057064C" w:rsidP="0057064C">
      <w:pPr>
        <w:pStyle w:val="a6"/>
        <w:spacing w:before="0" w:beforeAutospacing="0" w:after="0" w:afterAutospacing="0"/>
        <w:ind w:firstLine="709"/>
        <w:jc w:val="both"/>
      </w:pPr>
      <w:r w:rsidRPr="0057064C">
        <w:t>Аналогичные нарушения выявлены при изучении карточки контракта от 19.01.2021 №0850200000420001876_316096 (</w:t>
      </w:r>
      <w:proofErr w:type="gramStart"/>
      <w:r w:rsidRPr="0057064C">
        <w:t>размещен</w:t>
      </w:r>
      <w:proofErr w:type="gramEnd"/>
      <w:r w:rsidRPr="0057064C">
        <w:t xml:space="preserve"> в реестре контрактов 26.01.2021), карточки контракта от 01.03.2021 №253000018572 (размещен в реестре контрактов 20.04.2021),карточки контракта от 01.03.2021 №25300005193 (размещен в реестре контрактов 20.04.2021), карточки контракта от 25.03.2021 №5/21/ЧС (размещен в реестре контрактов 01.04.2021).</w:t>
      </w:r>
    </w:p>
    <w:p w:rsidR="0057064C" w:rsidRPr="0057064C" w:rsidRDefault="0057064C" w:rsidP="0057064C">
      <w:pPr>
        <w:spacing w:after="0" w:line="240" w:lineRule="auto"/>
        <w:ind w:firstLine="709"/>
        <w:jc w:val="both"/>
        <w:rPr>
          <w:rFonts w:ascii="Times New Roman" w:hAnsi="Times New Roman" w:cs="Times New Roman"/>
          <w:sz w:val="24"/>
          <w:szCs w:val="24"/>
        </w:rPr>
      </w:pPr>
      <w:r w:rsidRPr="0057064C">
        <w:rPr>
          <w:rFonts w:ascii="Times New Roman" w:hAnsi="Times New Roman" w:cs="Times New Roman"/>
          <w:sz w:val="24"/>
          <w:szCs w:val="24"/>
        </w:rPr>
        <w:t>В связи с выявленными нарушениями межрайонной прокуратурой в адрес ГОБУЗ «</w:t>
      </w:r>
      <w:proofErr w:type="gramStart"/>
      <w:r w:rsidRPr="0057064C">
        <w:rPr>
          <w:rFonts w:ascii="Times New Roman" w:hAnsi="Times New Roman" w:cs="Times New Roman"/>
          <w:sz w:val="24"/>
          <w:szCs w:val="24"/>
        </w:rPr>
        <w:t>Старорусская</w:t>
      </w:r>
      <w:proofErr w:type="gramEnd"/>
      <w:r w:rsidRPr="0057064C">
        <w:rPr>
          <w:rFonts w:ascii="Times New Roman" w:hAnsi="Times New Roman" w:cs="Times New Roman"/>
          <w:sz w:val="24"/>
          <w:szCs w:val="24"/>
        </w:rPr>
        <w:t xml:space="preserve"> ЦРБ» внесено представление, которое рассмотрено, удовлетворено, ответственные лица привлечены к дисциплинарной ответственности. </w:t>
      </w:r>
    </w:p>
    <w:p w:rsidR="0057064C" w:rsidRPr="0057064C" w:rsidRDefault="0057064C" w:rsidP="0057064C">
      <w:pPr>
        <w:spacing w:after="0" w:line="240" w:lineRule="auto"/>
        <w:rPr>
          <w:rFonts w:ascii="Times New Roman" w:hAnsi="Times New Roman" w:cs="Times New Roman"/>
          <w:sz w:val="24"/>
          <w:szCs w:val="24"/>
        </w:rPr>
      </w:pPr>
    </w:p>
    <w:p w:rsidR="0057064C" w:rsidRPr="0057064C" w:rsidRDefault="0057064C" w:rsidP="0057064C">
      <w:pPr>
        <w:spacing w:after="0" w:line="240" w:lineRule="auto"/>
        <w:ind w:right="-1"/>
        <w:jc w:val="both"/>
        <w:rPr>
          <w:rFonts w:ascii="Times New Roman" w:hAnsi="Times New Roman" w:cs="Times New Roman"/>
          <w:sz w:val="24"/>
          <w:szCs w:val="24"/>
        </w:rPr>
      </w:pPr>
    </w:p>
    <w:p w:rsidR="0057064C" w:rsidRPr="0057064C" w:rsidRDefault="0057064C" w:rsidP="0057064C">
      <w:pPr>
        <w:shd w:val="clear" w:color="auto" w:fill="FFFFFF"/>
        <w:tabs>
          <w:tab w:val="left" w:pos="720"/>
        </w:tabs>
        <w:spacing w:after="0" w:line="240" w:lineRule="auto"/>
        <w:ind w:firstLine="709"/>
        <w:jc w:val="center"/>
        <w:rPr>
          <w:rFonts w:ascii="Times New Roman" w:hAnsi="Times New Roman" w:cs="Times New Roman"/>
          <w:b/>
          <w:bCs/>
          <w:color w:val="000000"/>
          <w:sz w:val="24"/>
          <w:szCs w:val="24"/>
        </w:rPr>
      </w:pPr>
      <w:r w:rsidRPr="0057064C">
        <w:rPr>
          <w:rFonts w:ascii="Times New Roman" w:hAnsi="Times New Roman" w:cs="Times New Roman"/>
          <w:b/>
          <w:color w:val="000000"/>
          <w:sz w:val="24"/>
          <w:szCs w:val="24"/>
        </w:rPr>
        <w:t>По иску Старорусского межрайонного прокурора взысканы деньги, затраченные на приобретение лекарственного средства</w:t>
      </w:r>
    </w:p>
    <w:p w:rsidR="0057064C" w:rsidRPr="0057064C" w:rsidRDefault="0057064C" w:rsidP="0057064C">
      <w:pPr>
        <w:shd w:val="clear" w:color="auto" w:fill="FFFFFF"/>
        <w:tabs>
          <w:tab w:val="left" w:pos="720"/>
        </w:tabs>
        <w:spacing w:after="0" w:line="240" w:lineRule="auto"/>
        <w:ind w:firstLine="709"/>
        <w:jc w:val="center"/>
        <w:rPr>
          <w:rFonts w:ascii="Times New Roman" w:hAnsi="Times New Roman" w:cs="Times New Roman"/>
          <w:color w:val="000000"/>
          <w:sz w:val="24"/>
          <w:szCs w:val="24"/>
        </w:rPr>
      </w:pPr>
    </w:p>
    <w:p w:rsidR="0057064C" w:rsidRPr="0057064C" w:rsidRDefault="0057064C" w:rsidP="0057064C">
      <w:pPr>
        <w:tabs>
          <w:tab w:val="left" w:pos="72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7064C">
        <w:rPr>
          <w:rFonts w:ascii="Times New Roman" w:hAnsi="Times New Roman" w:cs="Times New Roman"/>
          <w:color w:val="000000"/>
          <w:sz w:val="24"/>
          <w:szCs w:val="24"/>
        </w:rPr>
        <w:t xml:space="preserve">Старорусская межрайонная прокуратура по обращению гражданина провела проверку по факту </w:t>
      </w:r>
      <w:proofErr w:type="spellStart"/>
      <w:r w:rsidRPr="0057064C">
        <w:rPr>
          <w:rFonts w:ascii="Times New Roman" w:hAnsi="Times New Roman" w:cs="Times New Roman"/>
          <w:color w:val="000000"/>
          <w:sz w:val="24"/>
          <w:szCs w:val="24"/>
        </w:rPr>
        <w:t>необеспечения</w:t>
      </w:r>
      <w:proofErr w:type="spellEnd"/>
      <w:r w:rsidRPr="0057064C">
        <w:rPr>
          <w:rFonts w:ascii="Times New Roman" w:hAnsi="Times New Roman" w:cs="Times New Roman"/>
          <w:color w:val="000000"/>
          <w:sz w:val="24"/>
          <w:szCs w:val="24"/>
        </w:rPr>
        <w:t xml:space="preserve"> его бесплатным лекарством.</w:t>
      </w:r>
    </w:p>
    <w:p w:rsidR="0057064C" w:rsidRPr="0057064C" w:rsidRDefault="0057064C" w:rsidP="0057064C">
      <w:pPr>
        <w:tabs>
          <w:tab w:val="left" w:pos="72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7064C">
        <w:rPr>
          <w:rFonts w:ascii="Times New Roman" w:hAnsi="Times New Roman" w:cs="Times New Roman"/>
          <w:color w:val="000000"/>
          <w:sz w:val="24"/>
          <w:szCs w:val="24"/>
        </w:rPr>
        <w:t>Установлено, что заявительница является инвалидом 3 группы, страдает тяжелым заболеванием и ей государством гарантировано бесплатное лекарство. В нарушение действующих норм федерального законодательства в июне и июле 2021 года заявительнице по имеющемуся у нее рецепту было отказано в предоставлении жизненно важных препаратов, поскольку они не были закуплены для этих целей Министерством здравоохранения Новгородской области. Женщина была вынуждена приобрести лекарства за счет собственных средств.</w:t>
      </w:r>
    </w:p>
    <w:p w:rsidR="0057064C" w:rsidRPr="0057064C" w:rsidRDefault="0057064C" w:rsidP="0057064C">
      <w:pPr>
        <w:tabs>
          <w:tab w:val="left" w:pos="72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7064C">
        <w:rPr>
          <w:rFonts w:ascii="Times New Roman" w:hAnsi="Times New Roman" w:cs="Times New Roman"/>
          <w:color w:val="000000"/>
          <w:sz w:val="24"/>
          <w:szCs w:val="24"/>
        </w:rPr>
        <w:t>По данному факту Старорусский межрайонный прокурор направил в суд исковое заявление о взыскании с регионального Министерства здравоохранения денежных сре</w:t>
      </w:r>
      <w:proofErr w:type="gramStart"/>
      <w:r w:rsidRPr="0057064C">
        <w:rPr>
          <w:rFonts w:ascii="Times New Roman" w:hAnsi="Times New Roman" w:cs="Times New Roman"/>
          <w:color w:val="000000"/>
          <w:sz w:val="24"/>
          <w:szCs w:val="24"/>
        </w:rPr>
        <w:t>дств в р</w:t>
      </w:r>
      <w:proofErr w:type="gramEnd"/>
      <w:r w:rsidRPr="0057064C">
        <w:rPr>
          <w:rFonts w:ascii="Times New Roman" w:hAnsi="Times New Roman" w:cs="Times New Roman"/>
          <w:color w:val="000000"/>
          <w:sz w:val="24"/>
          <w:szCs w:val="24"/>
        </w:rPr>
        <w:t>азмере 55 тыс. рублей в счет возмещения расходов на приобретение лекарств.</w:t>
      </w: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color w:val="000000"/>
          <w:sz w:val="24"/>
          <w:szCs w:val="24"/>
        </w:rPr>
        <w:t>Требования прокурора удовлетворены в полном объеме, решение находится на исполнении.</w:t>
      </w:r>
    </w:p>
    <w:p w:rsidR="0057064C" w:rsidRPr="0057064C" w:rsidRDefault="0057064C" w:rsidP="0057064C">
      <w:pPr>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ind w:firstLine="708"/>
        <w:jc w:val="both"/>
        <w:rPr>
          <w:rFonts w:ascii="Times New Roman" w:hAnsi="Times New Roman" w:cs="Times New Roman"/>
          <w:b/>
          <w:bCs/>
          <w:sz w:val="24"/>
          <w:szCs w:val="24"/>
        </w:rPr>
      </w:pPr>
      <w:bookmarkStart w:id="3" w:name="_Hlk93330429"/>
      <w:r w:rsidRPr="0057064C">
        <w:rPr>
          <w:rFonts w:ascii="Times New Roman" w:hAnsi="Times New Roman" w:cs="Times New Roman"/>
          <w:b/>
          <w:sz w:val="24"/>
          <w:szCs w:val="24"/>
        </w:rPr>
        <w:t xml:space="preserve">Уроженцу деревни </w:t>
      </w:r>
      <w:proofErr w:type="spellStart"/>
      <w:r w:rsidRPr="0057064C">
        <w:rPr>
          <w:rFonts w:ascii="Times New Roman" w:hAnsi="Times New Roman" w:cs="Times New Roman"/>
          <w:b/>
          <w:sz w:val="24"/>
          <w:szCs w:val="24"/>
        </w:rPr>
        <w:t>Сусолово</w:t>
      </w:r>
      <w:proofErr w:type="spellEnd"/>
      <w:r w:rsidRPr="0057064C">
        <w:rPr>
          <w:rFonts w:ascii="Times New Roman" w:hAnsi="Times New Roman" w:cs="Times New Roman"/>
          <w:b/>
          <w:sz w:val="24"/>
          <w:szCs w:val="24"/>
        </w:rPr>
        <w:t xml:space="preserve"> Старорусского района предъявлено обвинение в совершении преступления, предусмотренного </w:t>
      </w:r>
      <w:proofErr w:type="gramStart"/>
      <w:r w:rsidRPr="0057064C">
        <w:rPr>
          <w:rFonts w:ascii="Times New Roman" w:hAnsi="Times New Roman" w:cs="Times New Roman"/>
          <w:b/>
          <w:sz w:val="24"/>
          <w:szCs w:val="24"/>
        </w:rPr>
        <w:t>ч</w:t>
      </w:r>
      <w:proofErr w:type="gramEnd"/>
      <w:r w:rsidRPr="0057064C">
        <w:rPr>
          <w:rFonts w:ascii="Times New Roman" w:hAnsi="Times New Roman" w:cs="Times New Roman"/>
          <w:b/>
          <w:sz w:val="24"/>
          <w:szCs w:val="24"/>
        </w:rPr>
        <w:t>. 1 ст. 157 УК РФ.</w:t>
      </w:r>
    </w:p>
    <w:bookmarkEnd w:id="3"/>
    <w:p w:rsidR="0057064C" w:rsidRPr="0057064C" w:rsidRDefault="0057064C" w:rsidP="0057064C">
      <w:pPr>
        <w:spacing w:after="0" w:line="240" w:lineRule="auto"/>
        <w:ind w:firstLine="708"/>
        <w:jc w:val="both"/>
        <w:rPr>
          <w:rFonts w:ascii="Times New Roman" w:hAnsi="Times New Roman" w:cs="Times New Roman"/>
          <w:bCs/>
          <w:sz w:val="24"/>
          <w:szCs w:val="24"/>
        </w:rPr>
      </w:pPr>
      <w:r w:rsidRPr="0057064C">
        <w:rPr>
          <w:rFonts w:ascii="Times New Roman" w:hAnsi="Times New Roman" w:cs="Times New Roman"/>
          <w:sz w:val="24"/>
          <w:szCs w:val="24"/>
          <w:shd w:val="clear" w:color="auto" w:fill="FFFFFF"/>
        </w:rPr>
        <w:lastRenderedPageBreak/>
        <w:t xml:space="preserve">29 декабря 2021 года Старорусский межрайонный прокурор Новгородской области утвердил обвинительное заключение по уголовному делу в отношении 31-летнегоТараканова Вячеслава. Он обвиняется в совершении преступления, предусмотренного ч.1 ст. 157 УК РФ </w:t>
      </w:r>
      <w:proofErr w:type="gramStart"/>
      <w:r w:rsidRPr="0057064C">
        <w:rPr>
          <w:rFonts w:ascii="Times New Roman" w:hAnsi="Times New Roman" w:cs="Times New Roman"/>
          <w:sz w:val="24"/>
          <w:szCs w:val="24"/>
          <w:shd w:val="clear" w:color="auto" w:fill="FFFFFF"/>
        </w:rPr>
        <w:t>–</w:t>
      </w:r>
      <w:r w:rsidRPr="0057064C">
        <w:rPr>
          <w:rFonts w:ascii="Times New Roman" w:hAnsi="Times New Roman" w:cs="Times New Roman"/>
          <w:sz w:val="24"/>
          <w:szCs w:val="24"/>
        </w:rPr>
        <w:t>н</w:t>
      </w:r>
      <w:proofErr w:type="gramEnd"/>
      <w:r w:rsidRPr="0057064C">
        <w:rPr>
          <w:rFonts w:ascii="Times New Roman" w:hAnsi="Times New Roman" w:cs="Times New Roman"/>
          <w:sz w:val="24"/>
          <w:szCs w:val="24"/>
        </w:rPr>
        <w:t>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57064C" w:rsidRPr="0057064C" w:rsidRDefault="0057064C" w:rsidP="0057064C">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7064C">
        <w:rPr>
          <w:rFonts w:ascii="Times New Roman" w:hAnsi="Times New Roman" w:cs="Times New Roman"/>
          <w:sz w:val="24"/>
          <w:szCs w:val="24"/>
        </w:rPr>
        <w:t xml:space="preserve">Будучи судимым в 2020 году за совершение аналогичное преступление, Тараканов В. должных выводов для себя не сделал и в нарушение норм Федерального законодательства, а именно ч. 3 ст. 17, ч. 2 ст. 38 Конституции РФ, согласно которым осуществление прав и свобод человека и гражданина не должно нарушать права и свободы других лиц, забота о детях, их </w:t>
      </w:r>
      <w:proofErr w:type="spellStart"/>
      <w:r w:rsidRPr="0057064C">
        <w:rPr>
          <w:rFonts w:ascii="Times New Roman" w:hAnsi="Times New Roman" w:cs="Times New Roman"/>
          <w:sz w:val="24"/>
          <w:szCs w:val="24"/>
        </w:rPr>
        <w:t>воспитание-равное</w:t>
      </w:r>
      <w:proofErr w:type="spellEnd"/>
      <w:r w:rsidRPr="0057064C">
        <w:rPr>
          <w:rFonts w:ascii="Times New Roman" w:hAnsi="Times New Roman" w:cs="Times New Roman"/>
          <w:sz w:val="24"/>
          <w:szCs w:val="24"/>
        </w:rPr>
        <w:t xml:space="preserve"> право и обязанность</w:t>
      </w:r>
      <w:proofErr w:type="gramEnd"/>
      <w:r w:rsidRPr="0057064C">
        <w:rPr>
          <w:rFonts w:ascii="Times New Roman" w:hAnsi="Times New Roman" w:cs="Times New Roman"/>
          <w:sz w:val="24"/>
          <w:szCs w:val="24"/>
        </w:rPr>
        <w:t xml:space="preserve"> </w:t>
      </w:r>
      <w:proofErr w:type="gramStart"/>
      <w:r w:rsidRPr="0057064C">
        <w:rPr>
          <w:rFonts w:ascii="Times New Roman" w:hAnsi="Times New Roman" w:cs="Times New Roman"/>
          <w:sz w:val="24"/>
          <w:szCs w:val="24"/>
        </w:rPr>
        <w:t>родителей, ст. 80 Семейного кодекса РФ, обязывающей родителей содержать своих несовершеннолетних детей, имея реальную возможность принять меры к выплате алиментов, умышленно, осознавая противоправный характер своих действий и правовые последствия уклонения от уплаты средств на содержание своего несовершеннолетнего сына, с целью уклонения от исполнения обязанности по выплате алиментов, из корыстных побуждений, алименты на содержание своего несовершеннолетнего сына не выплачивал.</w:t>
      </w:r>
      <w:proofErr w:type="gramEnd"/>
    </w:p>
    <w:p w:rsidR="0057064C" w:rsidRPr="0057064C" w:rsidRDefault="0057064C" w:rsidP="0057064C">
      <w:pPr>
        <w:autoSpaceDE w:val="0"/>
        <w:autoSpaceDN w:val="0"/>
        <w:adjustRightInd w:val="0"/>
        <w:spacing w:after="0" w:line="240" w:lineRule="auto"/>
        <w:ind w:firstLine="720"/>
        <w:jc w:val="both"/>
        <w:rPr>
          <w:rFonts w:ascii="Times New Roman" w:hAnsi="Times New Roman" w:cs="Times New Roman"/>
          <w:sz w:val="24"/>
          <w:szCs w:val="24"/>
        </w:rPr>
      </w:pPr>
      <w:r w:rsidRPr="0057064C">
        <w:rPr>
          <w:rFonts w:ascii="Times New Roman" w:hAnsi="Times New Roman" w:cs="Times New Roman"/>
          <w:sz w:val="24"/>
          <w:szCs w:val="24"/>
        </w:rPr>
        <w:t>Сумма задолженности по алиментам в период уклонения от уплаты алиментов, а именно с 20.08.2021 по 29.11.2021 составляет 101 день и превышает сумму в 45 тысяч рублей. При этом уважительных причин неуплаты алиментов Таракановым Вячеславом органом предварительного следствия не установлено.</w:t>
      </w:r>
    </w:p>
    <w:p w:rsidR="0057064C" w:rsidRPr="0057064C" w:rsidRDefault="0057064C" w:rsidP="0057064C">
      <w:pPr>
        <w:spacing w:after="0" w:line="240" w:lineRule="auto"/>
        <w:ind w:firstLine="708"/>
        <w:jc w:val="both"/>
        <w:rPr>
          <w:rFonts w:ascii="Times New Roman" w:hAnsi="Times New Roman" w:cs="Times New Roman"/>
          <w:bCs/>
          <w:sz w:val="24"/>
          <w:szCs w:val="24"/>
        </w:rPr>
      </w:pPr>
      <w:r w:rsidRPr="0057064C">
        <w:rPr>
          <w:rFonts w:ascii="Times New Roman" w:hAnsi="Times New Roman" w:cs="Times New Roman"/>
          <w:sz w:val="24"/>
          <w:szCs w:val="24"/>
        </w:rPr>
        <w:t>Вину в совершенном преступлении обвиняемый признал полностью.</w:t>
      </w:r>
    </w:p>
    <w:p w:rsidR="0057064C" w:rsidRPr="0057064C" w:rsidRDefault="0057064C" w:rsidP="0057064C">
      <w:pPr>
        <w:spacing w:after="0" w:line="240" w:lineRule="auto"/>
        <w:ind w:firstLine="708"/>
        <w:jc w:val="both"/>
        <w:rPr>
          <w:rFonts w:ascii="Times New Roman" w:hAnsi="Times New Roman" w:cs="Times New Roman"/>
          <w:bCs/>
          <w:sz w:val="24"/>
          <w:szCs w:val="24"/>
        </w:rPr>
      </w:pPr>
      <w:r w:rsidRPr="0057064C">
        <w:rPr>
          <w:rFonts w:ascii="Times New Roman" w:hAnsi="Times New Roman" w:cs="Times New Roman"/>
          <w:sz w:val="24"/>
          <w:szCs w:val="24"/>
        </w:rPr>
        <w:t>Уголовное дело направлено в Старорусский районный суд Новгородской области для рассмотрения по существу.</w:t>
      </w:r>
    </w:p>
    <w:p w:rsidR="0057064C" w:rsidRPr="0057064C" w:rsidRDefault="0057064C" w:rsidP="0057064C">
      <w:pPr>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rPr>
          <w:rFonts w:ascii="Times New Roman" w:hAnsi="Times New Roman" w:cs="Times New Roman"/>
          <w:sz w:val="24"/>
          <w:szCs w:val="24"/>
        </w:rPr>
      </w:pPr>
      <w:r w:rsidRPr="0057064C">
        <w:rPr>
          <w:rFonts w:ascii="Times New Roman" w:hAnsi="Times New Roman" w:cs="Times New Roman"/>
          <w:sz w:val="24"/>
          <w:szCs w:val="24"/>
        </w:rPr>
        <w:t xml:space="preserve">Межрайонный прокурор старший советник юстиции    О.С. </w:t>
      </w:r>
      <w:proofErr w:type="spellStart"/>
      <w:r w:rsidRPr="0057064C">
        <w:rPr>
          <w:rFonts w:ascii="Times New Roman" w:hAnsi="Times New Roman" w:cs="Times New Roman"/>
          <w:sz w:val="24"/>
          <w:szCs w:val="24"/>
        </w:rPr>
        <w:t>Лисенков</w:t>
      </w:r>
      <w:proofErr w:type="spellEnd"/>
    </w:p>
    <w:p w:rsidR="0057064C" w:rsidRPr="0057064C" w:rsidRDefault="0057064C" w:rsidP="0057064C">
      <w:pPr>
        <w:spacing w:after="0" w:line="240" w:lineRule="auto"/>
        <w:ind w:right="-1"/>
        <w:jc w:val="both"/>
        <w:rPr>
          <w:rFonts w:ascii="Times New Roman" w:hAnsi="Times New Roman" w:cs="Times New Roman"/>
          <w:sz w:val="24"/>
          <w:szCs w:val="24"/>
        </w:rPr>
      </w:pPr>
    </w:p>
    <w:p w:rsidR="0057064C" w:rsidRPr="0057064C" w:rsidRDefault="0057064C" w:rsidP="0057064C">
      <w:pPr>
        <w:spacing w:after="0" w:line="240" w:lineRule="auto"/>
        <w:ind w:firstLine="720"/>
        <w:jc w:val="center"/>
        <w:rPr>
          <w:rFonts w:ascii="Times New Roman" w:hAnsi="Times New Roman" w:cs="Times New Roman"/>
          <w:b/>
          <w:sz w:val="24"/>
          <w:szCs w:val="24"/>
        </w:rPr>
      </w:pPr>
      <w:r w:rsidRPr="0057064C">
        <w:rPr>
          <w:rFonts w:ascii="Times New Roman" w:hAnsi="Times New Roman" w:cs="Times New Roman"/>
          <w:b/>
          <w:sz w:val="24"/>
          <w:szCs w:val="24"/>
        </w:rPr>
        <w:t xml:space="preserve">Жительница </w:t>
      </w:r>
      <w:proofErr w:type="gramStart"/>
      <w:r w:rsidRPr="0057064C">
        <w:rPr>
          <w:rFonts w:ascii="Times New Roman" w:hAnsi="Times New Roman" w:cs="Times New Roman"/>
          <w:b/>
          <w:sz w:val="24"/>
          <w:szCs w:val="24"/>
        </w:rPr>
        <w:t>г</w:t>
      </w:r>
      <w:proofErr w:type="gramEnd"/>
      <w:r w:rsidRPr="0057064C">
        <w:rPr>
          <w:rFonts w:ascii="Times New Roman" w:hAnsi="Times New Roman" w:cs="Times New Roman"/>
          <w:b/>
          <w:sz w:val="24"/>
          <w:szCs w:val="24"/>
        </w:rPr>
        <w:t>. Старая Русса осуждена за применение насилия в отношении представителя власти</w:t>
      </w:r>
    </w:p>
    <w:p w:rsidR="0057064C" w:rsidRPr="0057064C" w:rsidRDefault="0057064C" w:rsidP="0057064C">
      <w:pPr>
        <w:spacing w:after="0" w:line="240" w:lineRule="auto"/>
        <w:ind w:firstLine="720"/>
        <w:jc w:val="center"/>
        <w:rPr>
          <w:rFonts w:ascii="Times New Roman" w:hAnsi="Times New Roman" w:cs="Times New Roman"/>
          <w:b/>
          <w:sz w:val="24"/>
          <w:szCs w:val="24"/>
        </w:rPr>
      </w:pPr>
    </w:p>
    <w:p w:rsidR="0057064C" w:rsidRPr="0057064C" w:rsidRDefault="0057064C" w:rsidP="0057064C">
      <w:pPr>
        <w:autoSpaceDE w:val="0"/>
        <w:autoSpaceDN w:val="0"/>
        <w:adjustRightInd w:val="0"/>
        <w:spacing w:after="0" w:line="240" w:lineRule="auto"/>
        <w:ind w:firstLine="720"/>
        <w:jc w:val="both"/>
        <w:rPr>
          <w:rFonts w:ascii="Times New Roman" w:hAnsi="Times New Roman" w:cs="Times New Roman"/>
          <w:sz w:val="24"/>
          <w:szCs w:val="24"/>
        </w:rPr>
      </w:pPr>
      <w:r w:rsidRPr="0057064C">
        <w:rPr>
          <w:rFonts w:ascii="Times New Roman" w:hAnsi="Times New Roman" w:cs="Times New Roman"/>
          <w:sz w:val="24"/>
          <w:szCs w:val="24"/>
        </w:rPr>
        <w:t xml:space="preserve">Старорусский районный суд вынес обвинительный приговор в отношении жительницы города Старая Русса  </w:t>
      </w:r>
      <w:proofErr w:type="gramStart"/>
      <w:r w:rsidRPr="0057064C">
        <w:rPr>
          <w:rFonts w:ascii="Times New Roman" w:hAnsi="Times New Roman" w:cs="Times New Roman"/>
          <w:sz w:val="24"/>
          <w:szCs w:val="24"/>
        </w:rPr>
        <w:t>–</w:t>
      </w:r>
      <w:proofErr w:type="spellStart"/>
      <w:r w:rsidRPr="0057064C">
        <w:rPr>
          <w:rFonts w:ascii="Times New Roman" w:hAnsi="Times New Roman" w:cs="Times New Roman"/>
          <w:sz w:val="24"/>
          <w:szCs w:val="24"/>
        </w:rPr>
        <w:t>Ш</w:t>
      </w:r>
      <w:proofErr w:type="gramEnd"/>
      <w:r w:rsidRPr="0057064C">
        <w:rPr>
          <w:rFonts w:ascii="Times New Roman" w:hAnsi="Times New Roman" w:cs="Times New Roman"/>
          <w:sz w:val="24"/>
          <w:szCs w:val="24"/>
        </w:rPr>
        <w:t>аповаловой</w:t>
      </w:r>
      <w:proofErr w:type="spellEnd"/>
      <w:r w:rsidRPr="0057064C">
        <w:rPr>
          <w:rFonts w:ascii="Times New Roman" w:hAnsi="Times New Roman" w:cs="Times New Roman"/>
          <w:sz w:val="24"/>
          <w:szCs w:val="24"/>
        </w:rPr>
        <w:t xml:space="preserve"> Екатерины, признав ее виновной в совершении двух преступлений, предусмотренных  ч.1 ст. 318 УК РФ – применение насилия, не опасного для жизни или здоровья в отношении представителя власти, в связи с исполнением им своих должностных обязанностей.</w:t>
      </w:r>
    </w:p>
    <w:p w:rsidR="0057064C" w:rsidRPr="0057064C" w:rsidRDefault="0057064C" w:rsidP="0057064C">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7064C">
        <w:rPr>
          <w:rFonts w:ascii="Times New Roman" w:hAnsi="Times New Roman" w:cs="Times New Roman"/>
          <w:sz w:val="24"/>
          <w:szCs w:val="24"/>
        </w:rPr>
        <w:t xml:space="preserve">Судом установлено, что </w:t>
      </w:r>
      <w:proofErr w:type="spellStart"/>
      <w:r w:rsidRPr="0057064C">
        <w:rPr>
          <w:rFonts w:ascii="Times New Roman" w:hAnsi="Times New Roman" w:cs="Times New Roman"/>
          <w:sz w:val="24"/>
          <w:szCs w:val="24"/>
        </w:rPr>
        <w:t>Шаповалова</w:t>
      </w:r>
      <w:proofErr w:type="spellEnd"/>
      <w:r w:rsidRPr="0057064C">
        <w:rPr>
          <w:rFonts w:ascii="Times New Roman" w:hAnsi="Times New Roman" w:cs="Times New Roman"/>
          <w:sz w:val="24"/>
          <w:szCs w:val="24"/>
        </w:rPr>
        <w:t xml:space="preserve"> Е. в сентябре 2021 года, </w:t>
      </w:r>
      <w:bookmarkStart w:id="4" w:name="_Hlk93338131"/>
      <w:r w:rsidRPr="0057064C">
        <w:rPr>
          <w:rFonts w:ascii="Times New Roman" w:hAnsi="Times New Roman" w:cs="Times New Roman"/>
          <w:sz w:val="24"/>
          <w:szCs w:val="24"/>
        </w:rPr>
        <w:t xml:space="preserve">находясь в состоянии алкогольного опьянения, на почве внезапно возникших личных неприязненных отношений, будучи недовольной законными действиями  полицейского ППС по Старорусскому району  </w:t>
      </w:r>
      <w:proofErr w:type="spellStart"/>
      <w:r w:rsidRPr="0057064C">
        <w:rPr>
          <w:rFonts w:ascii="Times New Roman" w:hAnsi="Times New Roman" w:cs="Times New Roman"/>
          <w:sz w:val="24"/>
          <w:szCs w:val="24"/>
        </w:rPr>
        <w:t>Андриянова</w:t>
      </w:r>
      <w:proofErr w:type="spellEnd"/>
      <w:r w:rsidRPr="0057064C">
        <w:rPr>
          <w:rFonts w:ascii="Times New Roman" w:hAnsi="Times New Roman" w:cs="Times New Roman"/>
          <w:sz w:val="24"/>
          <w:szCs w:val="24"/>
        </w:rPr>
        <w:t xml:space="preserve"> А.Н. по пресечению ее противоправного поведения, применила в отношении последнего насилие, нанесла один удар правой ногой в живот, чем причинила последнему физическую боль.</w:t>
      </w:r>
      <w:proofErr w:type="gramEnd"/>
    </w:p>
    <w:bookmarkEnd w:id="4"/>
    <w:p w:rsidR="0057064C" w:rsidRPr="0057064C" w:rsidRDefault="0057064C" w:rsidP="0057064C">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7064C">
        <w:rPr>
          <w:rFonts w:ascii="Times New Roman" w:hAnsi="Times New Roman" w:cs="Times New Roman"/>
          <w:sz w:val="24"/>
          <w:szCs w:val="24"/>
        </w:rPr>
        <w:t xml:space="preserve">После чего, непосредственно после применения насилия в отношении </w:t>
      </w:r>
      <w:proofErr w:type="spellStart"/>
      <w:r w:rsidRPr="0057064C">
        <w:rPr>
          <w:rFonts w:ascii="Times New Roman" w:hAnsi="Times New Roman" w:cs="Times New Roman"/>
          <w:sz w:val="24"/>
          <w:szCs w:val="24"/>
        </w:rPr>
        <w:t>Андриянова</w:t>
      </w:r>
      <w:proofErr w:type="spellEnd"/>
      <w:r w:rsidRPr="0057064C">
        <w:rPr>
          <w:rFonts w:ascii="Times New Roman" w:hAnsi="Times New Roman" w:cs="Times New Roman"/>
          <w:sz w:val="24"/>
          <w:szCs w:val="24"/>
        </w:rPr>
        <w:t xml:space="preserve"> А.Н., </w:t>
      </w:r>
      <w:proofErr w:type="spellStart"/>
      <w:r w:rsidRPr="0057064C">
        <w:rPr>
          <w:rFonts w:ascii="Times New Roman" w:hAnsi="Times New Roman" w:cs="Times New Roman"/>
          <w:sz w:val="24"/>
          <w:szCs w:val="24"/>
        </w:rPr>
        <w:t>Шаповалова</w:t>
      </w:r>
      <w:proofErr w:type="spellEnd"/>
      <w:r w:rsidRPr="0057064C">
        <w:rPr>
          <w:rFonts w:ascii="Times New Roman" w:hAnsi="Times New Roman" w:cs="Times New Roman"/>
          <w:sz w:val="24"/>
          <w:szCs w:val="24"/>
        </w:rPr>
        <w:t xml:space="preserve"> Е. находясь в состоянии алкогольного опьянения, на почве внезапно возникших личных неприязненных отношений, будучи недовольной законными действиями  полицейского ППС по Старорусскому району  Григорьева Р.И. по пресечению совершенного ею преступления, предусмотренного ч. 1 ст. 318 УК РФ,  применила в отношении последнего насилие, нанесла один удар кулаком правой руки</w:t>
      </w:r>
      <w:proofErr w:type="gramEnd"/>
      <w:r w:rsidRPr="0057064C">
        <w:rPr>
          <w:rFonts w:ascii="Times New Roman" w:hAnsi="Times New Roman" w:cs="Times New Roman"/>
          <w:sz w:val="24"/>
          <w:szCs w:val="24"/>
        </w:rPr>
        <w:t xml:space="preserve"> в левое плечо, чем причинила последнему физическую боль.</w:t>
      </w:r>
    </w:p>
    <w:p w:rsidR="0057064C" w:rsidRPr="0057064C" w:rsidRDefault="0057064C" w:rsidP="0057064C">
      <w:pPr>
        <w:spacing w:after="0" w:line="240" w:lineRule="auto"/>
        <w:ind w:firstLine="720"/>
        <w:jc w:val="both"/>
        <w:rPr>
          <w:rFonts w:ascii="Times New Roman" w:hAnsi="Times New Roman" w:cs="Times New Roman"/>
          <w:sz w:val="24"/>
          <w:szCs w:val="24"/>
        </w:rPr>
      </w:pPr>
      <w:r w:rsidRPr="0057064C">
        <w:rPr>
          <w:rFonts w:ascii="Times New Roman" w:hAnsi="Times New Roman" w:cs="Times New Roman"/>
          <w:sz w:val="24"/>
          <w:szCs w:val="24"/>
        </w:rPr>
        <w:t xml:space="preserve">Подсудимая вину в совершении указанных преступлений признала полностью, дело рассмотрено в особом порядке. </w:t>
      </w:r>
    </w:p>
    <w:p w:rsidR="0057064C" w:rsidRPr="0057064C" w:rsidRDefault="0057064C" w:rsidP="0057064C">
      <w:pPr>
        <w:spacing w:after="0" w:line="240" w:lineRule="auto"/>
        <w:ind w:firstLine="720"/>
        <w:jc w:val="both"/>
        <w:rPr>
          <w:rFonts w:ascii="Times New Roman" w:hAnsi="Times New Roman" w:cs="Times New Roman"/>
          <w:sz w:val="24"/>
          <w:szCs w:val="24"/>
        </w:rPr>
      </w:pPr>
      <w:r w:rsidRPr="0057064C">
        <w:rPr>
          <w:rFonts w:ascii="Times New Roman" w:hAnsi="Times New Roman" w:cs="Times New Roman"/>
          <w:sz w:val="24"/>
          <w:szCs w:val="24"/>
        </w:rPr>
        <w:t xml:space="preserve">Приговором суда </w:t>
      </w:r>
      <w:proofErr w:type="spellStart"/>
      <w:r w:rsidRPr="0057064C">
        <w:rPr>
          <w:rFonts w:ascii="Times New Roman" w:hAnsi="Times New Roman" w:cs="Times New Roman"/>
          <w:sz w:val="24"/>
          <w:szCs w:val="24"/>
        </w:rPr>
        <w:t>Шаповаловой</w:t>
      </w:r>
      <w:proofErr w:type="spellEnd"/>
      <w:r w:rsidRPr="0057064C">
        <w:rPr>
          <w:rFonts w:ascii="Times New Roman" w:hAnsi="Times New Roman" w:cs="Times New Roman"/>
          <w:sz w:val="24"/>
          <w:szCs w:val="24"/>
        </w:rPr>
        <w:t xml:space="preserve"> Е. назначено наказание в виде штрафа в размере 42 000 рублей.</w:t>
      </w:r>
    </w:p>
    <w:p w:rsidR="0057064C" w:rsidRPr="0057064C" w:rsidRDefault="0057064C" w:rsidP="0057064C">
      <w:pPr>
        <w:autoSpaceDE w:val="0"/>
        <w:autoSpaceDN w:val="0"/>
        <w:adjustRightInd w:val="0"/>
        <w:spacing w:after="0" w:line="240" w:lineRule="auto"/>
        <w:ind w:firstLine="720"/>
        <w:jc w:val="both"/>
        <w:rPr>
          <w:rFonts w:ascii="Times New Roman" w:hAnsi="Times New Roman" w:cs="Times New Roman"/>
          <w:sz w:val="24"/>
          <w:szCs w:val="24"/>
        </w:rPr>
      </w:pPr>
      <w:r w:rsidRPr="0057064C">
        <w:rPr>
          <w:rFonts w:ascii="Times New Roman" w:hAnsi="Times New Roman" w:cs="Times New Roman"/>
          <w:sz w:val="24"/>
          <w:szCs w:val="24"/>
        </w:rPr>
        <w:lastRenderedPageBreak/>
        <w:t>Приговор  суда  не вступил в законную силу, и может быть обжалован в установленном законом порядке.</w:t>
      </w:r>
    </w:p>
    <w:p w:rsidR="0057064C" w:rsidRPr="0057064C" w:rsidRDefault="0057064C" w:rsidP="0057064C">
      <w:pPr>
        <w:spacing w:after="0" w:line="240" w:lineRule="auto"/>
        <w:ind w:right="-1"/>
        <w:jc w:val="both"/>
        <w:rPr>
          <w:rFonts w:ascii="Times New Roman" w:hAnsi="Times New Roman" w:cs="Times New Roman"/>
          <w:sz w:val="24"/>
          <w:szCs w:val="24"/>
        </w:rPr>
      </w:pPr>
    </w:p>
    <w:p w:rsidR="0057064C" w:rsidRPr="0057064C" w:rsidRDefault="0057064C" w:rsidP="0057064C">
      <w:pPr>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rPr>
          <w:rFonts w:ascii="Times New Roman" w:hAnsi="Times New Roman" w:cs="Times New Roman"/>
          <w:sz w:val="24"/>
          <w:szCs w:val="24"/>
        </w:rPr>
      </w:pPr>
      <w:r w:rsidRPr="0057064C">
        <w:rPr>
          <w:rFonts w:ascii="Times New Roman" w:hAnsi="Times New Roman" w:cs="Times New Roman"/>
          <w:sz w:val="24"/>
          <w:szCs w:val="24"/>
        </w:rPr>
        <w:t xml:space="preserve">Межрайонный прокурор старший советник юстиции    О.С. </w:t>
      </w:r>
      <w:proofErr w:type="spellStart"/>
      <w:r w:rsidRPr="0057064C">
        <w:rPr>
          <w:rFonts w:ascii="Times New Roman" w:hAnsi="Times New Roman" w:cs="Times New Roman"/>
          <w:sz w:val="24"/>
          <w:szCs w:val="24"/>
        </w:rPr>
        <w:t>Лисенков</w:t>
      </w:r>
      <w:proofErr w:type="spellEnd"/>
    </w:p>
    <w:p w:rsidR="0057064C" w:rsidRPr="0057064C" w:rsidRDefault="0057064C" w:rsidP="0057064C">
      <w:pPr>
        <w:spacing w:after="0" w:line="240" w:lineRule="auto"/>
        <w:ind w:right="-1"/>
        <w:jc w:val="both"/>
        <w:rPr>
          <w:rFonts w:ascii="Times New Roman" w:hAnsi="Times New Roman" w:cs="Times New Roman"/>
          <w:sz w:val="24"/>
          <w:szCs w:val="24"/>
        </w:rPr>
      </w:pPr>
    </w:p>
    <w:p w:rsidR="0057064C" w:rsidRPr="0057064C" w:rsidRDefault="0057064C" w:rsidP="0057064C">
      <w:pPr>
        <w:autoSpaceDE w:val="0"/>
        <w:autoSpaceDN w:val="0"/>
        <w:adjustRightInd w:val="0"/>
        <w:spacing w:after="0" w:line="240" w:lineRule="auto"/>
        <w:jc w:val="center"/>
        <w:rPr>
          <w:rFonts w:ascii="Times New Roman" w:hAnsi="Times New Roman" w:cs="Times New Roman"/>
          <w:b/>
          <w:sz w:val="24"/>
          <w:szCs w:val="24"/>
        </w:rPr>
      </w:pPr>
      <w:r w:rsidRPr="0057064C">
        <w:rPr>
          <w:rFonts w:ascii="Times New Roman" w:hAnsi="Times New Roman" w:cs="Times New Roman"/>
          <w:b/>
          <w:sz w:val="24"/>
          <w:szCs w:val="24"/>
        </w:rPr>
        <w:t>В Старой Руссе местный житель осужден к лишению свободы условно за угрозу убийством</w:t>
      </w:r>
    </w:p>
    <w:p w:rsidR="0057064C" w:rsidRPr="0057064C" w:rsidRDefault="0057064C" w:rsidP="0057064C">
      <w:pPr>
        <w:autoSpaceDE w:val="0"/>
        <w:autoSpaceDN w:val="0"/>
        <w:adjustRightInd w:val="0"/>
        <w:spacing w:after="0" w:line="240" w:lineRule="auto"/>
        <w:ind w:firstLine="540"/>
        <w:jc w:val="center"/>
        <w:rPr>
          <w:rFonts w:ascii="Times New Roman" w:hAnsi="Times New Roman" w:cs="Times New Roman"/>
          <w:b/>
          <w:sz w:val="24"/>
          <w:szCs w:val="24"/>
        </w:rPr>
      </w:pP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 xml:space="preserve">17.1.2022 мировым судьей судебного участка № 21 Старорусского судебного района Новгородской области вынесен обвинительный приговор по уголовному делу в отношении жителя </w:t>
      </w:r>
      <w:proofErr w:type="gramStart"/>
      <w:r w:rsidRPr="0057064C">
        <w:rPr>
          <w:rFonts w:ascii="Times New Roman" w:hAnsi="Times New Roman" w:cs="Times New Roman"/>
          <w:sz w:val="24"/>
          <w:szCs w:val="24"/>
        </w:rPr>
        <w:t>г</w:t>
      </w:r>
      <w:proofErr w:type="gramEnd"/>
      <w:r w:rsidRPr="0057064C">
        <w:rPr>
          <w:rFonts w:ascii="Times New Roman" w:hAnsi="Times New Roman" w:cs="Times New Roman"/>
          <w:sz w:val="24"/>
          <w:szCs w:val="24"/>
        </w:rPr>
        <w:t>. Старая Русса, ранее судимого 27- летнего Ильи Силина.</w:t>
      </w: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 xml:space="preserve">Он признан виновным в совершении преступления, предусмотренного </w:t>
      </w:r>
      <w:r w:rsidRPr="0057064C">
        <w:rPr>
          <w:rFonts w:ascii="Times New Roman" w:hAnsi="Times New Roman" w:cs="Times New Roman"/>
          <w:sz w:val="24"/>
          <w:szCs w:val="24"/>
        </w:rPr>
        <w:br/>
        <w:t xml:space="preserve">ч.1 ст. 119 УК РФ – угроза </w:t>
      </w:r>
      <w:proofErr w:type="gramStart"/>
      <w:r w:rsidRPr="0057064C">
        <w:rPr>
          <w:rFonts w:ascii="Times New Roman" w:hAnsi="Times New Roman" w:cs="Times New Roman"/>
          <w:sz w:val="24"/>
          <w:szCs w:val="24"/>
        </w:rPr>
        <w:t>убийством</w:t>
      </w:r>
      <w:proofErr w:type="gramEnd"/>
      <w:r w:rsidRPr="0057064C">
        <w:rPr>
          <w:rFonts w:ascii="Times New Roman" w:hAnsi="Times New Roman" w:cs="Times New Roman"/>
          <w:sz w:val="24"/>
          <w:szCs w:val="24"/>
        </w:rPr>
        <w:t xml:space="preserve"> если имелись основания опасаться осуществления этой угрозы.</w:t>
      </w:r>
    </w:p>
    <w:p w:rsidR="0057064C" w:rsidRPr="0057064C" w:rsidRDefault="0057064C" w:rsidP="0057064C">
      <w:pPr>
        <w:spacing w:after="0" w:line="240" w:lineRule="auto"/>
        <w:ind w:right="-69" w:firstLine="567"/>
        <w:jc w:val="both"/>
        <w:rPr>
          <w:rFonts w:ascii="Times New Roman" w:hAnsi="Times New Roman" w:cs="Times New Roman"/>
          <w:sz w:val="24"/>
          <w:szCs w:val="24"/>
        </w:rPr>
      </w:pPr>
      <w:r w:rsidRPr="0057064C">
        <w:rPr>
          <w:rFonts w:ascii="Times New Roman" w:hAnsi="Times New Roman" w:cs="Times New Roman"/>
          <w:sz w:val="24"/>
          <w:szCs w:val="24"/>
        </w:rPr>
        <w:t xml:space="preserve">Судом установлено, что Силин, находясь в состоянии алкогольного опьянения, в ночное время 28 июня 2021 года в помещении общего коридора  д. 23А по ул. Некрасова г. Старая Русса нанес своему соседу не менее 15 ударов кулаком по голове и всем частям тела и не менее 7 ударов ногами по всему при </w:t>
      </w:r>
      <w:proofErr w:type="gramStart"/>
      <w:r w:rsidRPr="0057064C">
        <w:rPr>
          <w:rFonts w:ascii="Times New Roman" w:hAnsi="Times New Roman" w:cs="Times New Roman"/>
          <w:sz w:val="24"/>
          <w:szCs w:val="24"/>
        </w:rPr>
        <w:t>этом</w:t>
      </w:r>
      <w:proofErr w:type="gramEnd"/>
      <w:r w:rsidRPr="0057064C">
        <w:rPr>
          <w:rFonts w:ascii="Times New Roman" w:hAnsi="Times New Roman" w:cs="Times New Roman"/>
          <w:sz w:val="24"/>
          <w:szCs w:val="24"/>
        </w:rPr>
        <w:t xml:space="preserve"> высказывая угрозу убийством, а именно «Посажу тебя на перо».  В сложившейся обстановке потерпевший воспринимал угрозу реально.</w:t>
      </w: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Вину в совершении преступления подсудимый не признал.</w:t>
      </w: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Приговором суда Силину назначено наказание в виде лишения свободы на 1 год условно с испытательным сроком на 01 год.</w:t>
      </w: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Приговор не вступил в законную силу.</w:t>
      </w:r>
    </w:p>
    <w:p w:rsidR="0057064C" w:rsidRPr="0057064C" w:rsidRDefault="0057064C" w:rsidP="0057064C">
      <w:pPr>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rPr>
          <w:rFonts w:ascii="Times New Roman" w:hAnsi="Times New Roman" w:cs="Times New Roman"/>
          <w:b/>
          <w:sz w:val="24"/>
          <w:szCs w:val="24"/>
        </w:rPr>
      </w:pPr>
    </w:p>
    <w:p w:rsidR="0057064C" w:rsidRPr="0057064C" w:rsidRDefault="0057064C" w:rsidP="0057064C">
      <w:pPr>
        <w:spacing w:after="0" w:line="240" w:lineRule="auto"/>
        <w:ind w:firstLine="708"/>
        <w:jc w:val="both"/>
        <w:rPr>
          <w:rFonts w:ascii="Times New Roman" w:hAnsi="Times New Roman" w:cs="Times New Roman"/>
          <w:b/>
          <w:bCs/>
          <w:sz w:val="24"/>
          <w:szCs w:val="24"/>
        </w:rPr>
      </w:pPr>
      <w:r w:rsidRPr="0057064C">
        <w:rPr>
          <w:rFonts w:ascii="Times New Roman" w:hAnsi="Times New Roman" w:cs="Times New Roman"/>
          <w:b/>
          <w:sz w:val="24"/>
          <w:szCs w:val="24"/>
        </w:rPr>
        <w:t xml:space="preserve">В Старой Руссе перед судом предстанет местный житель за незаконный сбыт наркотических средств </w:t>
      </w:r>
    </w:p>
    <w:p w:rsidR="0057064C" w:rsidRPr="0057064C" w:rsidRDefault="0057064C" w:rsidP="0057064C">
      <w:pPr>
        <w:spacing w:after="0" w:line="240" w:lineRule="auto"/>
        <w:ind w:firstLine="708"/>
        <w:jc w:val="both"/>
        <w:rPr>
          <w:rFonts w:ascii="Times New Roman" w:hAnsi="Times New Roman" w:cs="Times New Roman"/>
          <w:bCs/>
          <w:sz w:val="24"/>
          <w:szCs w:val="24"/>
        </w:rPr>
      </w:pPr>
      <w:r w:rsidRPr="0057064C">
        <w:rPr>
          <w:rFonts w:ascii="Times New Roman" w:hAnsi="Times New Roman" w:cs="Times New Roman"/>
          <w:sz w:val="24"/>
          <w:szCs w:val="24"/>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Малышева Василия. Он обвиняется в совершении преступления, предусмотренного ч.1 ст. 228.1 УК РФ </w:t>
      </w:r>
      <w:proofErr w:type="gramStart"/>
      <w:r w:rsidRPr="0057064C">
        <w:rPr>
          <w:rFonts w:ascii="Times New Roman" w:hAnsi="Times New Roman" w:cs="Times New Roman"/>
          <w:sz w:val="24"/>
          <w:szCs w:val="24"/>
          <w:shd w:val="clear" w:color="auto" w:fill="FFFFFF"/>
        </w:rPr>
        <w:t>-</w:t>
      </w:r>
      <w:r w:rsidRPr="0057064C">
        <w:rPr>
          <w:rFonts w:ascii="Times New Roman" w:hAnsi="Times New Roman" w:cs="Times New Roman"/>
          <w:sz w:val="24"/>
          <w:szCs w:val="24"/>
        </w:rPr>
        <w:t>н</w:t>
      </w:r>
      <w:proofErr w:type="gramEnd"/>
      <w:r w:rsidRPr="0057064C">
        <w:rPr>
          <w:rFonts w:ascii="Times New Roman" w:hAnsi="Times New Roman" w:cs="Times New Roman"/>
          <w:sz w:val="24"/>
          <w:szCs w:val="24"/>
        </w:rPr>
        <w:t>езаконный сбыт наркотических средств.</w:t>
      </w:r>
    </w:p>
    <w:p w:rsidR="0057064C" w:rsidRPr="0057064C" w:rsidRDefault="0057064C" w:rsidP="0057064C">
      <w:pPr>
        <w:autoSpaceDE w:val="0"/>
        <w:autoSpaceDN w:val="0"/>
        <w:adjustRightInd w:val="0"/>
        <w:spacing w:after="0" w:line="240" w:lineRule="auto"/>
        <w:ind w:firstLine="720"/>
        <w:jc w:val="both"/>
        <w:rPr>
          <w:rFonts w:ascii="Times New Roman" w:hAnsi="Times New Roman" w:cs="Times New Roman"/>
          <w:sz w:val="24"/>
          <w:szCs w:val="24"/>
        </w:rPr>
      </w:pPr>
      <w:r w:rsidRPr="0057064C">
        <w:rPr>
          <w:rFonts w:ascii="Times New Roman" w:hAnsi="Times New Roman" w:cs="Times New Roman"/>
          <w:sz w:val="24"/>
          <w:szCs w:val="24"/>
        </w:rPr>
        <w:t>По версии следствия, 08.09.2021Малышев В., находясь по месту своего жительства, сбыл своему знакомому, наркотическое средство «</w:t>
      </w:r>
      <w:proofErr w:type="spellStart"/>
      <w:r w:rsidRPr="0057064C">
        <w:rPr>
          <w:rFonts w:ascii="Times New Roman" w:hAnsi="Times New Roman" w:cs="Times New Roman"/>
          <w:sz w:val="24"/>
          <w:szCs w:val="24"/>
        </w:rPr>
        <w:t>каннабис</w:t>
      </w:r>
      <w:proofErr w:type="spellEnd"/>
      <w:r w:rsidRPr="0057064C">
        <w:rPr>
          <w:rFonts w:ascii="Times New Roman" w:hAnsi="Times New Roman" w:cs="Times New Roman"/>
          <w:sz w:val="24"/>
          <w:szCs w:val="24"/>
        </w:rPr>
        <w:t>» (марихуана) массой 0,76 грамма, упакованное в бумажный сверток.</w:t>
      </w:r>
    </w:p>
    <w:p w:rsidR="0057064C" w:rsidRPr="0057064C" w:rsidRDefault="0057064C" w:rsidP="0057064C">
      <w:pPr>
        <w:autoSpaceDE w:val="0"/>
        <w:autoSpaceDN w:val="0"/>
        <w:adjustRightInd w:val="0"/>
        <w:spacing w:after="0" w:line="240" w:lineRule="auto"/>
        <w:ind w:firstLine="720"/>
        <w:jc w:val="both"/>
        <w:rPr>
          <w:rFonts w:ascii="Times New Roman" w:hAnsi="Times New Roman" w:cs="Times New Roman"/>
          <w:sz w:val="24"/>
          <w:szCs w:val="24"/>
        </w:rPr>
      </w:pPr>
      <w:r w:rsidRPr="0057064C">
        <w:rPr>
          <w:rFonts w:ascii="Times New Roman" w:hAnsi="Times New Roman" w:cs="Times New Roman"/>
          <w:sz w:val="24"/>
          <w:szCs w:val="24"/>
        </w:rPr>
        <w:t xml:space="preserve">Указанное наркотическое вещество было изъято из незаконного оборота оперативными сотрудниками в рамках проводимого в отношении него оперативного мероприятия. </w:t>
      </w:r>
    </w:p>
    <w:p w:rsidR="0057064C" w:rsidRPr="0057064C" w:rsidRDefault="0057064C" w:rsidP="0057064C">
      <w:pPr>
        <w:spacing w:after="0" w:line="240" w:lineRule="auto"/>
        <w:ind w:firstLine="708"/>
        <w:jc w:val="both"/>
        <w:rPr>
          <w:rFonts w:ascii="Times New Roman" w:hAnsi="Times New Roman" w:cs="Times New Roman"/>
          <w:bCs/>
          <w:sz w:val="24"/>
          <w:szCs w:val="24"/>
        </w:rPr>
      </w:pPr>
      <w:r w:rsidRPr="0057064C">
        <w:rPr>
          <w:rFonts w:ascii="Times New Roman" w:hAnsi="Times New Roman" w:cs="Times New Roman"/>
          <w:sz w:val="24"/>
          <w:szCs w:val="24"/>
        </w:rPr>
        <w:t>Вину в совершенном преступлении обвиняемый признал полностью.</w:t>
      </w:r>
    </w:p>
    <w:p w:rsidR="0057064C" w:rsidRPr="0057064C" w:rsidRDefault="0057064C" w:rsidP="0057064C">
      <w:pPr>
        <w:spacing w:after="0" w:line="240" w:lineRule="auto"/>
        <w:ind w:firstLine="708"/>
        <w:jc w:val="both"/>
        <w:rPr>
          <w:rFonts w:ascii="Times New Roman" w:hAnsi="Times New Roman" w:cs="Times New Roman"/>
          <w:bCs/>
          <w:sz w:val="24"/>
          <w:szCs w:val="24"/>
        </w:rPr>
      </w:pPr>
      <w:r w:rsidRPr="0057064C">
        <w:rPr>
          <w:rFonts w:ascii="Times New Roman" w:hAnsi="Times New Roman" w:cs="Times New Roman"/>
          <w:sz w:val="24"/>
          <w:szCs w:val="24"/>
        </w:rPr>
        <w:t>Уголовное дело направлено в Старорусский районный суд Новгородской области для рассмотрения по существу.</w:t>
      </w:r>
    </w:p>
    <w:p w:rsidR="0057064C" w:rsidRPr="0057064C" w:rsidRDefault="0057064C" w:rsidP="0057064C">
      <w:pPr>
        <w:spacing w:after="0" w:line="240" w:lineRule="auto"/>
        <w:rPr>
          <w:rFonts w:ascii="Times New Roman" w:hAnsi="Times New Roman" w:cs="Times New Roman"/>
          <w:sz w:val="24"/>
          <w:szCs w:val="24"/>
        </w:rPr>
      </w:pPr>
    </w:p>
    <w:p w:rsidR="0057064C" w:rsidRPr="0057064C" w:rsidRDefault="0057064C" w:rsidP="0057064C">
      <w:pPr>
        <w:spacing w:after="0" w:line="240" w:lineRule="auto"/>
        <w:ind w:right="-1"/>
        <w:jc w:val="both"/>
        <w:rPr>
          <w:rFonts w:ascii="Times New Roman" w:hAnsi="Times New Roman" w:cs="Times New Roman"/>
          <w:sz w:val="24"/>
          <w:szCs w:val="24"/>
        </w:rPr>
      </w:pPr>
    </w:p>
    <w:p w:rsidR="0057064C" w:rsidRPr="0057064C" w:rsidRDefault="0057064C" w:rsidP="0057064C">
      <w:pPr>
        <w:tabs>
          <w:tab w:val="left" w:pos="9360"/>
        </w:tabs>
        <w:spacing w:after="0" w:line="240" w:lineRule="auto"/>
        <w:ind w:right="-6"/>
        <w:jc w:val="center"/>
        <w:rPr>
          <w:rFonts w:ascii="Times New Roman" w:hAnsi="Times New Roman" w:cs="Times New Roman"/>
          <w:b/>
          <w:sz w:val="24"/>
          <w:szCs w:val="24"/>
        </w:rPr>
      </w:pPr>
      <w:r w:rsidRPr="0057064C">
        <w:rPr>
          <w:rFonts w:ascii="Times New Roman" w:hAnsi="Times New Roman" w:cs="Times New Roman"/>
          <w:b/>
          <w:sz w:val="24"/>
          <w:szCs w:val="24"/>
        </w:rPr>
        <w:t>В Старой Руссе местный житель осужден к обязательным работам за повторную езду в состоянии алкогольного опьянения</w:t>
      </w:r>
    </w:p>
    <w:p w:rsidR="0057064C" w:rsidRPr="0057064C" w:rsidRDefault="0057064C" w:rsidP="0057064C">
      <w:pPr>
        <w:spacing w:after="0" w:line="240" w:lineRule="auto"/>
        <w:ind w:firstLine="708"/>
        <w:jc w:val="center"/>
        <w:rPr>
          <w:rFonts w:ascii="Times New Roman" w:hAnsi="Times New Roman" w:cs="Times New Roman"/>
          <w:sz w:val="24"/>
          <w:szCs w:val="24"/>
        </w:rPr>
      </w:pPr>
    </w:p>
    <w:p w:rsidR="0057064C" w:rsidRPr="0057064C" w:rsidRDefault="0057064C" w:rsidP="0057064C">
      <w:pPr>
        <w:spacing w:after="0" w:line="240" w:lineRule="auto"/>
        <w:ind w:firstLine="709"/>
        <w:jc w:val="both"/>
        <w:rPr>
          <w:rFonts w:ascii="Times New Roman" w:hAnsi="Times New Roman" w:cs="Times New Roman"/>
          <w:sz w:val="24"/>
          <w:szCs w:val="24"/>
        </w:rPr>
      </w:pPr>
      <w:r w:rsidRPr="0057064C">
        <w:rPr>
          <w:rFonts w:ascii="Times New Roman" w:hAnsi="Times New Roman" w:cs="Times New Roman"/>
          <w:sz w:val="24"/>
          <w:szCs w:val="24"/>
        </w:rPr>
        <w:t xml:space="preserve">Старорусским районным судом </w:t>
      </w:r>
      <w:proofErr w:type="gramStart"/>
      <w:r w:rsidRPr="0057064C">
        <w:rPr>
          <w:rFonts w:ascii="Times New Roman" w:hAnsi="Times New Roman" w:cs="Times New Roman"/>
          <w:sz w:val="24"/>
          <w:szCs w:val="24"/>
        </w:rPr>
        <w:t xml:space="preserve">вынесен обвинительный приговор по уголовному делу в отношении жителя Старорусского района Новгородской области </w:t>
      </w:r>
      <w:proofErr w:type="spellStart"/>
      <w:r w:rsidRPr="0057064C">
        <w:rPr>
          <w:rFonts w:ascii="Times New Roman" w:hAnsi="Times New Roman" w:cs="Times New Roman"/>
          <w:sz w:val="24"/>
          <w:szCs w:val="24"/>
        </w:rPr>
        <w:t>Пашова</w:t>
      </w:r>
      <w:proofErr w:type="spellEnd"/>
      <w:r w:rsidRPr="0057064C">
        <w:rPr>
          <w:rFonts w:ascii="Times New Roman" w:hAnsi="Times New Roman" w:cs="Times New Roman"/>
          <w:sz w:val="24"/>
          <w:szCs w:val="24"/>
        </w:rPr>
        <w:t xml:space="preserve"> Г.В. Он признан</w:t>
      </w:r>
      <w:proofErr w:type="gramEnd"/>
      <w:r w:rsidRPr="0057064C">
        <w:rPr>
          <w:rFonts w:ascii="Times New Roman" w:hAnsi="Times New Roman" w:cs="Times New Roman"/>
          <w:sz w:val="24"/>
          <w:szCs w:val="24"/>
        </w:rPr>
        <w:t xml:space="preserve"> виновным в совершении  преступления, предусмотренного ст. 264.1 ч.1 УК РФ – управление автомобилем лицом, находящимся в состоянии опьянения, подвергнутым </w:t>
      </w:r>
      <w:r w:rsidRPr="0057064C">
        <w:rPr>
          <w:rFonts w:ascii="Times New Roman" w:hAnsi="Times New Roman" w:cs="Times New Roman"/>
          <w:sz w:val="24"/>
          <w:szCs w:val="24"/>
        </w:rPr>
        <w:lastRenderedPageBreak/>
        <w:t>административному наказанию за управление транспортным средством в состоянии опьянения.</w:t>
      </w:r>
    </w:p>
    <w:p w:rsidR="0057064C" w:rsidRPr="0057064C" w:rsidRDefault="0057064C" w:rsidP="0057064C">
      <w:pPr>
        <w:spacing w:after="0" w:line="240" w:lineRule="auto"/>
        <w:ind w:firstLine="709"/>
        <w:jc w:val="both"/>
        <w:rPr>
          <w:rFonts w:ascii="Times New Roman" w:hAnsi="Times New Roman" w:cs="Times New Roman"/>
          <w:sz w:val="24"/>
          <w:szCs w:val="24"/>
        </w:rPr>
      </w:pPr>
      <w:proofErr w:type="gramStart"/>
      <w:r w:rsidRPr="0057064C">
        <w:rPr>
          <w:rFonts w:ascii="Times New Roman" w:hAnsi="Times New Roman" w:cs="Times New Roman"/>
          <w:sz w:val="24"/>
          <w:szCs w:val="24"/>
        </w:rPr>
        <w:t xml:space="preserve">Судом установлено, что </w:t>
      </w:r>
      <w:proofErr w:type="spellStart"/>
      <w:r w:rsidRPr="0057064C">
        <w:rPr>
          <w:rFonts w:ascii="Times New Roman" w:hAnsi="Times New Roman" w:cs="Times New Roman"/>
          <w:sz w:val="24"/>
          <w:szCs w:val="24"/>
        </w:rPr>
        <w:t>Пашов</w:t>
      </w:r>
      <w:proofErr w:type="spellEnd"/>
      <w:r w:rsidRPr="0057064C">
        <w:rPr>
          <w:rFonts w:ascii="Times New Roman" w:hAnsi="Times New Roman" w:cs="Times New Roman"/>
          <w:sz w:val="24"/>
          <w:szCs w:val="24"/>
        </w:rPr>
        <w:t xml:space="preserve"> Г.В., ранее привлекался к административной ответственности за совершение административного правонарушения, предусмотренного ч.3 ст. 12.8 </w:t>
      </w:r>
      <w:proofErr w:type="spellStart"/>
      <w:r w:rsidRPr="0057064C">
        <w:rPr>
          <w:rFonts w:ascii="Times New Roman" w:hAnsi="Times New Roman" w:cs="Times New Roman"/>
          <w:sz w:val="24"/>
          <w:szCs w:val="24"/>
        </w:rPr>
        <w:t>КоАП</w:t>
      </w:r>
      <w:proofErr w:type="spellEnd"/>
      <w:r w:rsidRPr="0057064C">
        <w:rPr>
          <w:rFonts w:ascii="Times New Roman" w:hAnsi="Times New Roman" w:cs="Times New Roman"/>
          <w:sz w:val="24"/>
          <w:szCs w:val="24"/>
        </w:rPr>
        <w:t xml:space="preserve"> РФ (управление транспортным средством водителем, находящимся в состоянии опьянения и не имеющем права управления транспортного средства), вновь находясь в состоянии алкогольного опьянения в ноябре 2021 года, двигался на автомобиле РЕНО ЛОГАН от улицы Свободы в д. Дубовицы до ул</w:t>
      </w:r>
      <w:proofErr w:type="gramEnd"/>
      <w:r w:rsidRPr="0057064C">
        <w:rPr>
          <w:rFonts w:ascii="Times New Roman" w:hAnsi="Times New Roman" w:cs="Times New Roman"/>
          <w:sz w:val="24"/>
          <w:szCs w:val="24"/>
        </w:rPr>
        <w:t xml:space="preserve">. Гостинодворская </w:t>
      </w:r>
      <w:proofErr w:type="gramStart"/>
      <w:r w:rsidRPr="0057064C">
        <w:rPr>
          <w:rFonts w:ascii="Times New Roman" w:hAnsi="Times New Roman" w:cs="Times New Roman"/>
          <w:sz w:val="24"/>
          <w:szCs w:val="24"/>
        </w:rPr>
        <w:t>г</w:t>
      </w:r>
      <w:proofErr w:type="gramEnd"/>
      <w:r w:rsidRPr="0057064C">
        <w:rPr>
          <w:rFonts w:ascii="Times New Roman" w:hAnsi="Times New Roman" w:cs="Times New Roman"/>
          <w:sz w:val="24"/>
          <w:szCs w:val="24"/>
        </w:rPr>
        <w:t>. Старая Русса Новгородской области, где был остановлен сотрудниками ДПС.</w:t>
      </w:r>
    </w:p>
    <w:p w:rsidR="0057064C" w:rsidRPr="0057064C" w:rsidRDefault="0057064C" w:rsidP="0057064C">
      <w:pPr>
        <w:spacing w:after="0" w:line="240" w:lineRule="auto"/>
        <w:ind w:firstLine="709"/>
        <w:jc w:val="both"/>
        <w:rPr>
          <w:rFonts w:ascii="Times New Roman" w:hAnsi="Times New Roman" w:cs="Times New Roman"/>
          <w:sz w:val="24"/>
          <w:szCs w:val="24"/>
        </w:rPr>
      </w:pPr>
      <w:r w:rsidRPr="0057064C">
        <w:rPr>
          <w:rFonts w:ascii="Times New Roman" w:hAnsi="Times New Roman" w:cs="Times New Roman"/>
          <w:sz w:val="24"/>
          <w:szCs w:val="24"/>
        </w:rPr>
        <w:t>При этом</w:t>
      </w:r>
      <w:proofErr w:type="gramStart"/>
      <w:r w:rsidRPr="0057064C">
        <w:rPr>
          <w:rFonts w:ascii="Times New Roman" w:hAnsi="Times New Roman" w:cs="Times New Roman"/>
          <w:sz w:val="24"/>
          <w:szCs w:val="24"/>
        </w:rPr>
        <w:t>,</w:t>
      </w:r>
      <w:proofErr w:type="gramEnd"/>
      <w:r w:rsidRPr="0057064C">
        <w:rPr>
          <w:rFonts w:ascii="Times New Roman" w:hAnsi="Times New Roman" w:cs="Times New Roman"/>
          <w:sz w:val="24"/>
          <w:szCs w:val="24"/>
        </w:rPr>
        <w:t xml:space="preserve"> уполномоченными должностными лицами ДПС ОГИБДД МО МВД России «Старорусский» по результатам освидетельствования у последнего было установлено состояние опьянения. </w:t>
      </w:r>
    </w:p>
    <w:p w:rsidR="0057064C" w:rsidRPr="0057064C" w:rsidRDefault="0057064C" w:rsidP="0057064C">
      <w:pPr>
        <w:spacing w:after="0" w:line="240" w:lineRule="auto"/>
        <w:ind w:firstLine="709"/>
        <w:jc w:val="both"/>
        <w:rPr>
          <w:rFonts w:ascii="Times New Roman" w:hAnsi="Times New Roman" w:cs="Times New Roman"/>
          <w:sz w:val="24"/>
          <w:szCs w:val="24"/>
        </w:rPr>
      </w:pPr>
      <w:r w:rsidRPr="0057064C">
        <w:rPr>
          <w:rFonts w:ascii="Times New Roman" w:hAnsi="Times New Roman" w:cs="Times New Roman"/>
          <w:sz w:val="24"/>
          <w:szCs w:val="24"/>
        </w:rPr>
        <w:t>Вину в совершенном преступлении подсудимый признал в полном объеме.</w:t>
      </w:r>
    </w:p>
    <w:p w:rsidR="0057064C" w:rsidRPr="0057064C" w:rsidRDefault="0057064C" w:rsidP="0057064C">
      <w:pPr>
        <w:spacing w:after="0" w:line="240" w:lineRule="auto"/>
        <w:ind w:firstLine="709"/>
        <w:jc w:val="both"/>
        <w:rPr>
          <w:rFonts w:ascii="Times New Roman" w:hAnsi="Times New Roman" w:cs="Times New Roman"/>
          <w:sz w:val="24"/>
          <w:szCs w:val="24"/>
        </w:rPr>
      </w:pPr>
      <w:r w:rsidRPr="0057064C">
        <w:rPr>
          <w:rFonts w:ascii="Times New Roman" w:hAnsi="Times New Roman" w:cs="Times New Roman"/>
          <w:sz w:val="24"/>
          <w:szCs w:val="24"/>
        </w:rPr>
        <w:t xml:space="preserve">Приговором суда </w:t>
      </w:r>
      <w:proofErr w:type="spellStart"/>
      <w:r w:rsidRPr="0057064C">
        <w:rPr>
          <w:rFonts w:ascii="Times New Roman" w:hAnsi="Times New Roman" w:cs="Times New Roman"/>
          <w:sz w:val="24"/>
          <w:szCs w:val="24"/>
        </w:rPr>
        <w:t>Пашову</w:t>
      </w:r>
      <w:proofErr w:type="spellEnd"/>
      <w:r w:rsidRPr="0057064C">
        <w:rPr>
          <w:rFonts w:ascii="Times New Roman" w:hAnsi="Times New Roman" w:cs="Times New Roman"/>
          <w:sz w:val="24"/>
          <w:szCs w:val="24"/>
        </w:rPr>
        <w:t xml:space="preserve"> Г. назначено наказание в виде 200 часов обязательных с лишением права заниматься деятельностью, связанной с управлением транспортными средствами на срок 1,6  года. </w:t>
      </w:r>
    </w:p>
    <w:p w:rsidR="0057064C" w:rsidRPr="0057064C" w:rsidRDefault="0057064C" w:rsidP="0057064C">
      <w:pPr>
        <w:spacing w:after="0" w:line="240" w:lineRule="auto"/>
        <w:ind w:firstLine="709"/>
        <w:jc w:val="both"/>
        <w:rPr>
          <w:rFonts w:ascii="Times New Roman" w:hAnsi="Times New Roman" w:cs="Times New Roman"/>
          <w:sz w:val="24"/>
          <w:szCs w:val="24"/>
        </w:rPr>
      </w:pPr>
      <w:r w:rsidRPr="0057064C">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57064C" w:rsidRPr="0057064C" w:rsidRDefault="0057064C" w:rsidP="0057064C">
      <w:pPr>
        <w:spacing w:after="0" w:line="240" w:lineRule="auto"/>
        <w:jc w:val="both"/>
        <w:rPr>
          <w:rFonts w:ascii="Times New Roman" w:hAnsi="Times New Roman" w:cs="Times New Roman"/>
          <w:sz w:val="24"/>
          <w:szCs w:val="24"/>
        </w:rPr>
      </w:pPr>
    </w:p>
    <w:p w:rsidR="0057064C" w:rsidRPr="0057064C" w:rsidRDefault="0057064C" w:rsidP="0057064C">
      <w:pPr>
        <w:autoSpaceDE w:val="0"/>
        <w:autoSpaceDN w:val="0"/>
        <w:adjustRightInd w:val="0"/>
        <w:spacing w:after="0" w:line="240" w:lineRule="auto"/>
        <w:jc w:val="both"/>
        <w:rPr>
          <w:rFonts w:ascii="Times New Roman" w:hAnsi="Times New Roman" w:cs="Times New Roman"/>
          <w:sz w:val="24"/>
          <w:szCs w:val="24"/>
        </w:rPr>
      </w:pPr>
      <w:r w:rsidRPr="0057064C">
        <w:rPr>
          <w:rFonts w:ascii="Times New Roman" w:hAnsi="Times New Roman" w:cs="Times New Roman"/>
          <w:sz w:val="24"/>
          <w:szCs w:val="24"/>
        </w:rPr>
        <w:t>Старший помощник межрайонного прокурора</w:t>
      </w:r>
    </w:p>
    <w:p w:rsidR="0057064C" w:rsidRPr="0057064C" w:rsidRDefault="0057064C" w:rsidP="0057064C">
      <w:pPr>
        <w:autoSpaceDE w:val="0"/>
        <w:autoSpaceDN w:val="0"/>
        <w:adjustRightInd w:val="0"/>
        <w:spacing w:after="0" w:line="240" w:lineRule="auto"/>
        <w:jc w:val="both"/>
        <w:rPr>
          <w:rFonts w:ascii="Times New Roman" w:hAnsi="Times New Roman" w:cs="Times New Roman"/>
          <w:sz w:val="24"/>
          <w:szCs w:val="24"/>
        </w:rPr>
      </w:pPr>
      <w:r w:rsidRPr="0057064C">
        <w:rPr>
          <w:rFonts w:ascii="Times New Roman" w:hAnsi="Times New Roman" w:cs="Times New Roman"/>
          <w:sz w:val="24"/>
          <w:szCs w:val="24"/>
        </w:rPr>
        <w:t>младший советник юстиции                                                           Е.Н. Потехина</w:t>
      </w:r>
    </w:p>
    <w:p w:rsidR="0057064C" w:rsidRPr="0057064C" w:rsidRDefault="0057064C" w:rsidP="0057064C">
      <w:pPr>
        <w:autoSpaceDE w:val="0"/>
        <w:autoSpaceDN w:val="0"/>
        <w:adjustRightInd w:val="0"/>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ind w:firstLine="708"/>
        <w:jc w:val="both"/>
        <w:rPr>
          <w:rFonts w:ascii="Times New Roman" w:hAnsi="Times New Roman" w:cs="Times New Roman"/>
          <w:b/>
          <w:sz w:val="24"/>
          <w:szCs w:val="24"/>
        </w:rPr>
      </w:pPr>
      <w:r w:rsidRPr="0057064C">
        <w:rPr>
          <w:rFonts w:ascii="Times New Roman" w:hAnsi="Times New Roman" w:cs="Times New Roman"/>
          <w:b/>
          <w:color w:val="333333"/>
          <w:sz w:val="24"/>
          <w:szCs w:val="24"/>
        </w:rPr>
        <w:t xml:space="preserve">Уроженцу д. </w:t>
      </w:r>
      <w:proofErr w:type="spellStart"/>
      <w:r w:rsidRPr="0057064C">
        <w:rPr>
          <w:rFonts w:ascii="Times New Roman" w:hAnsi="Times New Roman" w:cs="Times New Roman"/>
          <w:b/>
          <w:color w:val="333333"/>
          <w:sz w:val="24"/>
          <w:szCs w:val="24"/>
        </w:rPr>
        <w:t>Луньшино</w:t>
      </w:r>
      <w:proofErr w:type="spellEnd"/>
      <w:r w:rsidRPr="0057064C">
        <w:rPr>
          <w:rFonts w:ascii="Times New Roman" w:hAnsi="Times New Roman" w:cs="Times New Roman"/>
          <w:b/>
          <w:color w:val="333333"/>
          <w:sz w:val="24"/>
          <w:szCs w:val="24"/>
        </w:rPr>
        <w:t xml:space="preserve"> Старорусского района предъявлено обвинение в совершении преступления, предусмотренного п.п. «</w:t>
      </w:r>
      <w:proofErr w:type="spellStart"/>
      <w:r w:rsidRPr="0057064C">
        <w:rPr>
          <w:rFonts w:ascii="Times New Roman" w:hAnsi="Times New Roman" w:cs="Times New Roman"/>
          <w:b/>
          <w:color w:val="333333"/>
          <w:sz w:val="24"/>
          <w:szCs w:val="24"/>
        </w:rPr>
        <w:t>б</w:t>
      </w:r>
      <w:proofErr w:type="gramStart"/>
      <w:r w:rsidRPr="0057064C">
        <w:rPr>
          <w:rFonts w:ascii="Times New Roman" w:hAnsi="Times New Roman" w:cs="Times New Roman"/>
          <w:b/>
          <w:color w:val="333333"/>
          <w:sz w:val="24"/>
          <w:szCs w:val="24"/>
        </w:rPr>
        <w:t>,в</w:t>
      </w:r>
      <w:proofErr w:type="spellEnd"/>
      <w:proofErr w:type="gramEnd"/>
      <w:r w:rsidRPr="0057064C">
        <w:rPr>
          <w:rFonts w:ascii="Times New Roman" w:hAnsi="Times New Roman" w:cs="Times New Roman"/>
          <w:b/>
          <w:color w:val="333333"/>
          <w:sz w:val="24"/>
          <w:szCs w:val="24"/>
        </w:rPr>
        <w:t>» ч.2 ст. 158 УК РФ.</w:t>
      </w:r>
    </w:p>
    <w:p w:rsidR="0057064C" w:rsidRPr="0057064C" w:rsidRDefault="0057064C" w:rsidP="0057064C">
      <w:pPr>
        <w:shd w:val="clear" w:color="auto" w:fill="FFFFFF"/>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 xml:space="preserve">24 декабря 2021 года Старорусский межрайонный прокурор утвердил обвинительное заключение по обвинению 25-летнего жителя д. </w:t>
      </w:r>
      <w:proofErr w:type="spellStart"/>
      <w:r w:rsidRPr="0057064C">
        <w:rPr>
          <w:rFonts w:ascii="Times New Roman" w:hAnsi="Times New Roman" w:cs="Times New Roman"/>
          <w:sz w:val="24"/>
          <w:szCs w:val="24"/>
        </w:rPr>
        <w:t>Луньшино</w:t>
      </w:r>
      <w:proofErr w:type="spellEnd"/>
      <w:r w:rsidRPr="0057064C">
        <w:rPr>
          <w:rFonts w:ascii="Times New Roman" w:hAnsi="Times New Roman" w:cs="Times New Roman"/>
          <w:sz w:val="24"/>
          <w:szCs w:val="24"/>
        </w:rPr>
        <w:t xml:space="preserve"> Старорусского района Новгородской области Александрова Вячеслава по обвинению в совершении преступления, предусмотренного п.п. «</w:t>
      </w:r>
      <w:proofErr w:type="spellStart"/>
      <w:r w:rsidRPr="0057064C">
        <w:rPr>
          <w:rFonts w:ascii="Times New Roman" w:hAnsi="Times New Roman" w:cs="Times New Roman"/>
          <w:sz w:val="24"/>
          <w:szCs w:val="24"/>
        </w:rPr>
        <w:t>б</w:t>
      </w:r>
      <w:proofErr w:type="gramStart"/>
      <w:r w:rsidRPr="0057064C">
        <w:rPr>
          <w:rFonts w:ascii="Times New Roman" w:hAnsi="Times New Roman" w:cs="Times New Roman"/>
          <w:sz w:val="24"/>
          <w:szCs w:val="24"/>
        </w:rPr>
        <w:t>,в</w:t>
      </w:r>
      <w:proofErr w:type="spellEnd"/>
      <w:proofErr w:type="gramEnd"/>
      <w:r w:rsidRPr="0057064C">
        <w:rPr>
          <w:rFonts w:ascii="Times New Roman" w:hAnsi="Times New Roman" w:cs="Times New Roman"/>
          <w:sz w:val="24"/>
          <w:szCs w:val="24"/>
        </w:rPr>
        <w:t xml:space="preserve">» ч.2 </w:t>
      </w:r>
      <w:r w:rsidRPr="0057064C">
        <w:rPr>
          <w:rFonts w:ascii="Times New Roman" w:hAnsi="Times New Roman" w:cs="Times New Roman"/>
          <w:sz w:val="24"/>
          <w:szCs w:val="24"/>
        </w:rPr>
        <w:br/>
        <w:t>ст. 158 УК РФ (кража, то есть тайное хищение чужого имущества, совершенная с незаконным проникновением в помещение с причинением значительного ущерба гражданину).</w:t>
      </w:r>
    </w:p>
    <w:p w:rsidR="0057064C" w:rsidRPr="0057064C" w:rsidRDefault="0057064C" w:rsidP="0057064C">
      <w:pPr>
        <w:shd w:val="clear" w:color="auto" w:fill="FFFFFF"/>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 xml:space="preserve">В октябре 2021 года Александров В., находясь по своему месту жительства зная о том, что в магазине «Удачная покупка», расположенном недалеко от его дома, находятся денежные средства, принадлежащие </w:t>
      </w:r>
      <w:r w:rsidRPr="0057064C">
        <w:rPr>
          <w:rFonts w:ascii="Times New Roman" w:hAnsi="Times New Roman" w:cs="Times New Roman"/>
          <w:sz w:val="24"/>
          <w:szCs w:val="24"/>
        </w:rPr>
        <w:br/>
        <w:t>Ильиной Е., действуя с преступным умыслом, незаконно проник в помещение магазина и похитил денежные средства. Своими действиями Александров В.Причинил значительный материальный ущерб Ильиной Е. на сумму 11 000 рублей.</w:t>
      </w:r>
    </w:p>
    <w:p w:rsidR="0057064C" w:rsidRPr="0057064C" w:rsidRDefault="0057064C" w:rsidP="0057064C">
      <w:pPr>
        <w:shd w:val="clear" w:color="auto" w:fill="FFFFFF"/>
        <w:spacing w:after="0" w:line="240" w:lineRule="auto"/>
        <w:ind w:firstLine="708"/>
        <w:jc w:val="both"/>
        <w:rPr>
          <w:rFonts w:ascii="Times New Roman" w:hAnsi="Times New Roman" w:cs="Times New Roman"/>
          <w:sz w:val="24"/>
          <w:szCs w:val="24"/>
        </w:rPr>
      </w:pPr>
      <w:proofErr w:type="gramStart"/>
      <w:r w:rsidRPr="0057064C">
        <w:rPr>
          <w:rFonts w:ascii="Times New Roman" w:hAnsi="Times New Roman" w:cs="Times New Roman"/>
          <w:sz w:val="24"/>
          <w:szCs w:val="24"/>
        </w:rPr>
        <w:t>Подсудимый активно способствовал раскрытию и расследованию преступления, вину в совершении преступления признал в полном объеме, в содеянном раскаялся, добровольно возместил ущерб, причиненный преступлением.</w:t>
      </w:r>
      <w:proofErr w:type="gramEnd"/>
    </w:p>
    <w:p w:rsidR="0057064C" w:rsidRPr="0057064C" w:rsidRDefault="0057064C" w:rsidP="0057064C">
      <w:pPr>
        <w:shd w:val="clear" w:color="auto" w:fill="FFFFFF"/>
        <w:spacing w:after="0" w:line="240" w:lineRule="auto"/>
        <w:ind w:firstLine="708"/>
        <w:jc w:val="both"/>
        <w:rPr>
          <w:rFonts w:ascii="Times New Roman" w:hAnsi="Times New Roman" w:cs="Times New Roman"/>
          <w:b/>
          <w:bCs/>
          <w:color w:val="333333"/>
          <w:sz w:val="24"/>
          <w:szCs w:val="24"/>
        </w:rPr>
      </w:pPr>
      <w:r w:rsidRPr="0057064C">
        <w:rPr>
          <w:rFonts w:ascii="Times New Roman" w:hAnsi="Times New Roman" w:cs="Times New Roman"/>
          <w:sz w:val="24"/>
          <w:szCs w:val="24"/>
        </w:rPr>
        <w:t xml:space="preserve">В декабре 2021 года уголовное дело направлено в суд. </w:t>
      </w:r>
    </w:p>
    <w:p w:rsidR="0057064C" w:rsidRPr="0057064C" w:rsidRDefault="0057064C" w:rsidP="0057064C">
      <w:pPr>
        <w:autoSpaceDE w:val="0"/>
        <w:autoSpaceDN w:val="0"/>
        <w:adjustRightInd w:val="0"/>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ind w:firstLine="708"/>
        <w:jc w:val="both"/>
        <w:rPr>
          <w:rFonts w:ascii="Times New Roman" w:hAnsi="Times New Roman" w:cs="Times New Roman"/>
          <w:b/>
          <w:sz w:val="24"/>
          <w:szCs w:val="24"/>
        </w:rPr>
      </w:pPr>
      <w:r w:rsidRPr="0057064C">
        <w:rPr>
          <w:rFonts w:ascii="Times New Roman" w:hAnsi="Times New Roman" w:cs="Times New Roman"/>
          <w:b/>
          <w:color w:val="333333"/>
          <w:sz w:val="24"/>
          <w:szCs w:val="24"/>
        </w:rPr>
        <w:t xml:space="preserve">Уроженец </w:t>
      </w:r>
      <w:proofErr w:type="gramStart"/>
      <w:r w:rsidRPr="0057064C">
        <w:rPr>
          <w:rFonts w:ascii="Times New Roman" w:hAnsi="Times New Roman" w:cs="Times New Roman"/>
          <w:b/>
          <w:color w:val="333333"/>
          <w:sz w:val="24"/>
          <w:szCs w:val="24"/>
        </w:rPr>
        <w:t>г</w:t>
      </w:r>
      <w:proofErr w:type="gramEnd"/>
      <w:r w:rsidRPr="0057064C">
        <w:rPr>
          <w:rFonts w:ascii="Times New Roman" w:hAnsi="Times New Roman" w:cs="Times New Roman"/>
          <w:b/>
          <w:color w:val="333333"/>
          <w:sz w:val="24"/>
          <w:szCs w:val="24"/>
        </w:rPr>
        <w:t xml:space="preserve">. Старой Руссы осужден за </w:t>
      </w:r>
      <w:r w:rsidRPr="0057064C">
        <w:rPr>
          <w:rFonts w:ascii="Times New Roman" w:hAnsi="Times New Roman" w:cs="Times New Roman"/>
          <w:b/>
          <w:sz w:val="24"/>
          <w:szCs w:val="24"/>
        </w:rPr>
        <w:t>совершение преступления, предусмотренного ч.1 ст. 158 УК РФ.</w:t>
      </w:r>
    </w:p>
    <w:p w:rsidR="0057064C" w:rsidRPr="0057064C" w:rsidRDefault="0057064C" w:rsidP="0057064C">
      <w:pPr>
        <w:shd w:val="clear" w:color="auto" w:fill="FFFFFF"/>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24декабря 2021 года мировой судья судебного участка № 40 Старорусского судебного района вынес обвинительный приговор по уголовному делу в отношении ранее судимого, 31-летнегоДоблера Кирилла.</w:t>
      </w:r>
    </w:p>
    <w:p w:rsidR="0057064C" w:rsidRPr="0057064C" w:rsidRDefault="0057064C" w:rsidP="0057064C">
      <w:pPr>
        <w:shd w:val="clear" w:color="auto" w:fill="FFFFFF"/>
        <w:spacing w:after="0" w:line="240" w:lineRule="auto"/>
        <w:ind w:firstLine="708"/>
        <w:jc w:val="both"/>
        <w:rPr>
          <w:rFonts w:ascii="Times New Roman" w:hAnsi="Times New Roman" w:cs="Times New Roman"/>
          <w:b/>
          <w:bCs/>
          <w:sz w:val="24"/>
          <w:szCs w:val="24"/>
        </w:rPr>
      </w:pPr>
      <w:r w:rsidRPr="0057064C">
        <w:rPr>
          <w:rFonts w:ascii="Times New Roman" w:hAnsi="Times New Roman" w:cs="Times New Roman"/>
          <w:sz w:val="24"/>
          <w:szCs w:val="24"/>
        </w:rPr>
        <w:t xml:space="preserve">Он признан виновным в совершении преступления, предусмотренного </w:t>
      </w:r>
      <w:proofErr w:type="gramStart"/>
      <w:r w:rsidRPr="0057064C">
        <w:rPr>
          <w:rFonts w:ascii="Times New Roman" w:hAnsi="Times New Roman" w:cs="Times New Roman"/>
          <w:sz w:val="24"/>
          <w:szCs w:val="24"/>
        </w:rPr>
        <w:t>ч</w:t>
      </w:r>
      <w:proofErr w:type="gramEnd"/>
      <w:r w:rsidRPr="0057064C">
        <w:rPr>
          <w:rFonts w:ascii="Times New Roman" w:hAnsi="Times New Roman" w:cs="Times New Roman"/>
          <w:sz w:val="24"/>
          <w:szCs w:val="24"/>
        </w:rPr>
        <w:t>.1 ст. 158 УК РФ (кража, то есть тайное хищение чужого имущества).</w:t>
      </w:r>
    </w:p>
    <w:p w:rsidR="0057064C" w:rsidRPr="0057064C" w:rsidRDefault="0057064C" w:rsidP="0057064C">
      <w:pPr>
        <w:shd w:val="clear" w:color="auto" w:fill="FFFFFF"/>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 xml:space="preserve">Судом установлено, что в июне 2021 года </w:t>
      </w:r>
      <w:proofErr w:type="spellStart"/>
      <w:r w:rsidRPr="0057064C">
        <w:rPr>
          <w:rFonts w:ascii="Times New Roman" w:hAnsi="Times New Roman" w:cs="Times New Roman"/>
          <w:sz w:val="24"/>
          <w:szCs w:val="24"/>
        </w:rPr>
        <w:t>Доблер</w:t>
      </w:r>
      <w:proofErr w:type="spellEnd"/>
      <w:r w:rsidRPr="0057064C">
        <w:rPr>
          <w:rFonts w:ascii="Times New Roman" w:hAnsi="Times New Roman" w:cs="Times New Roman"/>
          <w:sz w:val="24"/>
          <w:szCs w:val="24"/>
        </w:rPr>
        <w:t xml:space="preserve"> Кирилл, находясь на участке местности во дворе дома по ул. </w:t>
      </w:r>
      <w:proofErr w:type="spellStart"/>
      <w:r w:rsidRPr="0057064C">
        <w:rPr>
          <w:rFonts w:ascii="Times New Roman" w:hAnsi="Times New Roman" w:cs="Times New Roman"/>
          <w:sz w:val="24"/>
          <w:szCs w:val="24"/>
        </w:rPr>
        <w:t>Погребовых</w:t>
      </w:r>
      <w:proofErr w:type="spellEnd"/>
      <w:r w:rsidRPr="0057064C">
        <w:rPr>
          <w:rFonts w:ascii="Times New Roman" w:hAnsi="Times New Roman" w:cs="Times New Roman"/>
          <w:sz w:val="24"/>
          <w:szCs w:val="24"/>
        </w:rPr>
        <w:t xml:space="preserve"> г. Старая Русса, совершил хищение каркасного батута, стоимостью более 9 тыс. рублей, предварительно демонтировав его.</w:t>
      </w:r>
    </w:p>
    <w:p w:rsidR="0057064C" w:rsidRPr="0057064C" w:rsidRDefault="0057064C" w:rsidP="0057064C">
      <w:pPr>
        <w:shd w:val="clear" w:color="auto" w:fill="FFFFFF"/>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lastRenderedPageBreak/>
        <w:t>Подсудимый вину в совершении преступления признал в полном объеме.</w:t>
      </w:r>
    </w:p>
    <w:p w:rsidR="0057064C" w:rsidRPr="0057064C" w:rsidRDefault="0057064C" w:rsidP="0057064C">
      <w:pPr>
        <w:shd w:val="clear" w:color="auto" w:fill="FFFFFF"/>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 xml:space="preserve">Приговором суда </w:t>
      </w:r>
      <w:proofErr w:type="spellStart"/>
      <w:r w:rsidRPr="0057064C">
        <w:rPr>
          <w:rFonts w:ascii="Times New Roman" w:hAnsi="Times New Roman" w:cs="Times New Roman"/>
          <w:sz w:val="24"/>
          <w:szCs w:val="24"/>
        </w:rPr>
        <w:t>Доблеру</w:t>
      </w:r>
      <w:proofErr w:type="spellEnd"/>
      <w:r w:rsidRPr="0057064C">
        <w:rPr>
          <w:rFonts w:ascii="Times New Roman" w:hAnsi="Times New Roman" w:cs="Times New Roman"/>
          <w:sz w:val="24"/>
          <w:szCs w:val="24"/>
        </w:rPr>
        <w:t xml:space="preserve"> назначено наказание в виде лишения свободы сроком на 4 месяца с отбыванием наказания в исправительной колонии строгого режима.</w:t>
      </w:r>
    </w:p>
    <w:p w:rsidR="0057064C" w:rsidRPr="0057064C" w:rsidRDefault="0057064C" w:rsidP="0057064C">
      <w:pPr>
        <w:spacing w:after="0" w:line="240" w:lineRule="auto"/>
        <w:ind w:firstLine="708"/>
        <w:jc w:val="both"/>
        <w:rPr>
          <w:rFonts w:ascii="Times New Roman" w:hAnsi="Times New Roman" w:cs="Times New Roman"/>
          <w:sz w:val="24"/>
          <w:szCs w:val="24"/>
        </w:rPr>
      </w:pPr>
      <w:r w:rsidRPr="0057064C">
        <w:rPr>
          <w:rFonts w:ascii="Times New Roman" w:hAnsi="Times New Roman" w:cs="Times New Roman"/>
          <w:sz w:val="24"/>
          <w:szCs w:val="24"/>
        </w:rPr>
        <w:t>Приговор вступил в законную силу и может быть обжалован в установленном законом порядке.</w:t>
      </w:r>
    </w:p>
    <w:p w:rsidR="0057064C" w:rsidRPr="0057064C" w:rsidRDefault="0057064C" w:rsidP="0057064C">
      <w:pPr>
        <w:spacing w:after="0" w:line="240" w:lineRule="auto"/>
        <w:jc w:val="both"/>
        <w:rPr>
          <w:rFonts w:ascii="Times New Roman" w:hAnsi="Times New Roman" w:cs="Times New Roman"/>
          <w:sz w:val="24"/>
          <w:szCs w:val="24"/>
        </w:rPr>
      </w:pPr>
    </w:p>
    <w:p w:rsidR="0057064C" w:rsidRPr="0057064C" w:rsidRDefault="0057064C" w:rsidP="0057064C">
      <w:pPr>
        <w:spacing w:after="0" w:line="240" w:lineRule="auto"/>
        <w:ind w:firstLine="708"/>
        <w:jc w:val="both"/>
        <w:rPr>
          <w:rFonts w:ascii="Times New Roman" w:hAnsi="Times New Roman" w:cs="Times New Roman"/>
          <w:b/>
          <w:sz w:val="24"/>
          <w:szCs w:val="24"/>
        </w:rPr>
      </w:pPr>
      <w:r w:rsidRPr="0057064C">
        <w:rPr>
          <w:rFonts w:ascii="Times New Roman" w:hAnsi="Times New Roman" w:cs="Times New Roman"/>
          <w:b/>
          <w:color w:val="333333"/>
          <w:sz w:val="24"/>
          <w:szCs w:val="24"/>
        </w:rPr>
        <w:t xml:space="preserve">Жительница п. Волот осуждена за </w:t>
      </w:r>
      <w:r w:rsidRPr="0057064C">
        <w:rPr>
          <w:rFonts w:ascii="Times New Roman" w:hAnsi="Times New Roman" w:cs="Times New Roman"/>
          <w:b/>
          <w:sz w:val="24"/>
          <w:szCs w:val="24"/>
        </w:rPr>
        <w:t xml:space="preserve">совершение преступления, предусмотренного </w:t>
      </w:r>
      <w:proofErr w:type="gramStart"/>
      <w:r w:rsidRPr="0057064C">
        <w:rPr>
          <w:rFonts w:ascii="Times New Roman" w:hAnsi="Times New Roman" w:cs="Times New Roman"/>
          <w:b/>
          <w:sz w:val="24"/>
          <w:szCs w:val="24"/>
        </w:rPr>
        <w:t>ч</w:t>
      </w:r>
      <w:proofErr w:type="gramEnd"/>
      <w:r w:rsidRPr="0057064C">
        <w:rPr>
          <w:rFonts w:ascii="Times New Roman" w:hAnsi="Times New Roman" w:cs="Times New Roman"/>
          <w:b/>
          <w:sz w:val="24"/>
          <w:szCs w:val="24"/>
        </w:rPr>
        <w:t>. 2 ст. 160 УК РФ.</w:t>
      </w:r>
    </w:p>
    <w:p w:rsidR="0057064C" w:rsidRPr="0057064C" w:rsidRDefault="0057064C" w:rsidP="0057064C">
      <w:pPr>
        <w:shd w:val="clear" w:color="auto" w:fill="FFFFFF"/>
        <w:spacing w:after="0" w:line="240" w:lineRule="auto"/>
        <w:ind w:firstLine="708"/>
        <w:jc w:val="both"/>
        <w:rPr>
          <w:rFonts w:ascii="Times New Roman" w:hAnsi="Times New Roman" w:cs="Times New Roman"/>
          <w:b/>
          <w:bCs/>
          <w:sz w:val="24"/>
          <w:szCs w:val="24"/>
        </w:rPr>
      </w:pPr>
      <w:r w:rsidRPr="0057064C">
        <w:rPr>
          <w:rFonts w:ascii="Times New Roman" w:hAnsi="Times New Roman" w:cs="Times New Roman"/>
          <w:sz w:val="24"/>
          <w:szCs w:val="24"/>
        </w:rPr>
        <w:t xml:space="preserve">22 декабря 2021 года Старорусский районный суд вынес обвинительный приговор по уголовному делу в отношении ранее не судимой уроженки </w:t>
      </w:r>
      <w:r w:rsidRPr="0057064C">
        <w:rPr>
          <w:rFonts w:ascii="Times New Roman" w:hAnsi="Times New Roman" w:cs="Times New Roman"/>
          <w:sz w:val="24"/>
          <w:szCs w:val="24"/>
        </w:rPr>
        <w:br/>
      </w:r>
      <w:proofErr w:type="gramStart"/>
      <w:r w:rsidRPr="0057064C">
        <w:rPr>
          <w:rFonts w:ascii="Times New Roman" w:hAnsi="Times New Roman" w:cs="Times New Roman"/>
          <w:sz w:val="24"/>
          <w:szCs w:val="24"/>
        </w:rPr>
        <w:t>г</w:t>
      </w:r>
      <w:proofErr w:type="gramEnd"/>
      <w:r w:rsidRPr="0057064C">
        <w:rPr>
          <w:rFonts w:ascii="Times New Roman" w:hAnsi="Times New Roman" w:cs="Times New Roman"/>
          <w:sz w:val="24"/>
          <w:szCs w:val="24"/>
        </w:rPr>
        <w:t xml:space="preserve">. Старая Русса 22-летней Семеновой Елены. Она признана виновной в совершении преступления, предусмотренного </w:t>
      </w:r>
      <w:proofErr w:type="gramStart"/>
      <w:r w:rsidRPr="0057064C">
        <w:rPr>
          <w:rFonts w:ascii="Times New Roman" w:hAnsi="Times New Roman" w:cs="Times New Roman"/>
          <w:sz w:val="24"/>
          <w:szCs w:val="24"/>
        </w:rPr>
        <w:t>ч</w:t>
      </w:r>
      <w:proofErr w:type="gramEnd"/>
      <w:r w:rsidRPr="0057064C">
        <w:rPr>
          <w:rFonts w:ascii="Times New Roman" w:hAnsi="Times New Roman" w:cs="Times New Roman"/>
          <w:sz w:val="24"/>
          <w:szCs w:val="24"/>
        </w:rPr>
        <w:t>.2 ст. 160 УК РФ (растрата, то есть хищение чужого имущества, вверенного виновному с причинением значительного ущерба гражданину).</w:t>
      </w:r>
    </w:p>
    <w:p w:rsidR="0057064C" w:rsidRPr="0057064C" w:rsidRDefault="0057064C" w:rsidP="0057064C">
      <w:pPr>
        <w:shd w:val="clear" w:color="auto" w:fill="FFFFFF"/>
        <w:spacing w:after="0" w:line="240" w:lineRule="auto"/>
        <w:ind w:firstLine="708"/>
        <w:jc w:val="both"/>
        <w:rPr>
          <w:rFonts w:ascii="Times New Roman" w:hAnsi="Times New Roman" w:cs="Times New Roman"/>
          <w:sz w:val="24"/>
          <w:szCs w:val="24"/>
        </w:rPr>
      </w:pPr>
      <w:proofErr w:type="gramStart"/>
      <w:r w:rsidRPr="0057064C">
        <w:rPr>
          <w:rFonts w:ascii="Times New Roman" w:hAnsi="Times New Roman" w:cs="Times New Roman"/>
          <w:sz w:val="24"/>
          <w:szCs w:val="24"/>
        </w:rPr>
        <w:t>В октябре 2020 года Семенова Елена, находясь в арендуемой ею квартире, расположенной в г. Старая Русса, зная о том, что в вышеуказанной квартире находится телевизор, принадлежащий арендодателю, из корыстных побуждений, имея умысел, направленный на извлечение материальной выгода и обращение вышеуказанного имущества в свою пользу, совершила хищение путем растраты вверенного ей телевизора.</w:t>
      </w:r>
      <w:proofErr w:type="gramEnd"/>
      <w:r w:rsidRPr="0057064C">
        <w:rPr>
          <w:rFonts w:ascii="Times New Roman" w:hAnsi="Times New Roman" w:cs="Times New Roman"/>
          <w:sz w:val="24"/>
          <w:szCs w:val="24"/>
        </w:rPr>
        <w:t xml:space="preserve"> Своими действиями Семенова Е. причинила материальный ущерб на сумму свыше 6000 рублей.</w:t>
      </w:r>
    </w:p>
    <w:p w:rsidR="0057064C" w:rsidRPr="0057064C" w:rsidRDefault="0057064C" w:rsidP="0057064C">
      <w:pPr>
        <w:shd w:val="clear" w:color="auto" w:fill="FFFFFF"/>
        <w:spacing w:after="0" w:line="240" w:lineRule="auto"/>
        <w:ind w:firstLine="708"/>
        <w:jc w:val="both"/>
        <w:rPr>
          <w:rFonts w:ascii="Times New Roman" w:hAnsi="Times New Roman" w:cs="Times New Roman"/>
          <w:sz w:val="24"/>
          <w:szCs w:val="24"/>
        </w:rPr>
      </w:pPr>
      <w:proofErr w:type="gramStart"/>
      <w:r w:rsidRPr="0057064C">
        <w:rPr>
          <w:rFonts w:ascii="Times New Roman" w:hAnsi="Times New Roman" w:cs="Times New Roman"/>
          <w:sz w:val="24"/>
          <w:szCs w:val="24"/>
        </w:rPr>
        <w:t>Подсудимая активно способствовала раскрытию и расследованию преступления, вину в совершении преступления признала в полном объеме, в содеянном раскаялась.</w:t>
      </w:r>
      <w:proofErr w:type="gramEnd"/>
    </w:p>
    <w:p w:rsidR="0057064C" w:rsidRPr="0057064C" w:rsidRDefault="0057064C" w:rsidP="0057064C">
      <w:pPr>
        <w:shd w:val="clear" w:color="auto" w:fill="FFFFFF"/>
        <w:spacing w:after="0" w:line="240" w:lineRule="auto"/>
        <w:ind w:firstLine="708"/>
        <w:jc w:val="both"/>
        <w:rPr>
          <w:rFonts w:ascii="Times New Roman" w:hAnsi="Times New Roman" w:cs="Times New Roman"/>
          <w:b/>
          <w:bCs/>
          <w:color w:val="333333"/>
          <w:sz w:val="24"/>
          <w:szCs w:val="24"/>
        </w:rPr>
      </w:pPr>
      <w:r w:rsidRPr="0057064C">
        <w:rPr>
          <w:rFonts w:ascii="Times New Roman" w:hAnsi="Times New Roman" w:cs="Times New Roman"/>
          <w:sz w:val="24"/>
          <w:szCs w:val="24"/>
        </w:rPr>
        <w:t>Старорусским районным судом Новгородской области с учетом мнения помощника межрайонного прокурора Семенова Елена признана виновной в совершении</w:t>
      </w:r>
      <w:r w:rsidRPr="0057064C">
        <w:rPr>
          <w:rFonts w:ascii="Times New Roman" w:hAnsi="Times New Roman" w:cs="Times New Roman"/>
          <w:sz w:val="24"/>
          <w:szCs w:val="24"/>
        </w:rPr>
        <w:tab/>
        <w:t xml:space="preserve"> преступления, </w:t>
      </w:r>
      <w:r w:rsidRPr="0057064C">
        <w:rPr>
          <w:rFonts w:ascii="Times New Roman" w:hAnsi="Times New Roman" w:cs="Times New Roman"/>
          <w:sz w:val="24"/>
          <w:szCs w:val="24"/>
        </w:rPr>
        <w:tab/>
        <w:t xml:space="preserve">предусмотренного </w:t>
      </w:r>
      <w:proofErr w:type="gramStart"/>
      <w:r w:rsidRPr="0057064C">
        <w:rPr>
          <w:rFonts w:ascii="Times New Roman" w:hAnsi="Times New Roman" w:cs="Times New Roman"/>
          <w:sz w:val="24"/>
          <w:szCs w:val="24"/>
        </w:rPr>
        <w:t>ч</w:t>
      </w:r>
      <w:proofErr w:type="gramEnd"/>
      <w:r w:rsidRPr="0057064C">
        <w:rPr>
          <w:rFonts w:ascii="Times New Roman" w:hAnsi="Times New Roman" w:cs="Times New Roman"/>
          <w:sz w:val="24"/>
          <w:szCs w:val="24"/>
        </w:rPr>
        <w:t>. 2 ст. 160 УК РФ и назначено наказание в виде 100 часов обязательных работ.</w:t>
      </w:r>
    </w:p>
    <w:p w:rsidR="0057064C" w:rsidRPr="009E306D" w:rsidRDefault="0057064C" w:rsidP="009E306D">
      <w:pPr>
        <w:spacing w:after="0" w:line="240" w:lineRule="auto"/>
        <w:jc w:val="both"/>
        <w:rPr>
          <w:rFonts w:ascii="Times New Roman" w:hAnsi="Times New Roman" w:cs="Times New Roman"/>
        </w:rPr>
      </w:pPr>
    </w:p>
    <w:p w:rsidR="009E306D" w:rsidRPr="009E306D" w:rsidRDefault="009E306D" w:rsidP="009E306D">
      <w:pPr>
        <w:spacing w:after="0" w:line="240" w:lineRule="auto"/>
        <w:ind w:firstLine="709"/>
        <w:jc w:val="both"/>
        <w:rPr>
          <w:rFonts w:ascii="Times New Roman" w:eastAsia="Times New Roman" w:hAnsi="Times New Roman" w:cs="Times New Roman"/>
        </w:rPr>
      </w:pPr>
      <w:proofErr w:type="gramStart"/>
      <w:r w:rsidRPr="009E306D">
        <w:rPr>
          <w:rFonts w:ascii="Times New Roman" w:eastAsia="Times New Roman" w:hAnsi="Times New Roman" w:cs="Times New Roman"/>
          <w:bCs/>
        </w:rPr>
        <w:t>Постановлением Правительства РФ от 30.12.2021 N 2575 "О внесении изменений в особенности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w:t>
      </w:r>
      <w:proofErr w:type="gramEnd"/>
      <w:r w:rsidRPr="009E306D">
        <w:rPr>
          <w:rFonts w:ascii="Times New Roman" w:eastAsia="Times New Roman" w:hAnsi="Times New Roman" w:cs="Times New Roman"/>
          <w:bCs/>
        </w:rPr>
        <w:t xml:space="preserve"> воздействия неблагоприятных химических, биологических, радиационных факторов</w:t>
      </w:r>
      <w:proofErr w:type="gramStart"/>
      <w:r w:rsidRPr="009E306D">
        <w:rPr>
          <w:rFonts w:ascii="Times New Roman" w:eastAsia="Times New Roman" w:hAnsi="Times New Roman" w:cs="Times New Roman"/>
          <w:bCs/>
        </w:rPr>
        <w:t>"у</w:t>
      </w:r>
      <w:proofErr w:type="gramEnd"/>
      <w:r w:rsidRPr="009E306D">
        <w:rPr>
          <w:rFonts w:ascii="Times New Roman" w:eastAsia="Times New Roman" w:hAnsi="Times New Roman" w:cs="Times New Roman"/>
          <w:bCs/>
        </w:rPr>
        <w:t>точнены условия, устанавливаемые Минздравом России при осуществлении государственной регистрации лекарственных препаратов для профилактики новой коронавирусной инфекции в случаях представления не полной информации о результатах изучения эффективности и безопасности их применения</w:t>
      </w:r>
    </w:p>
    <w:p w:rsidR="009E306D" w:rsidRPr="009E306D" w:rsidRDefault="009E306D" w:rsidP="009E306D">
      <w:pPr>
        <w:tabs>
          <w:tab w:val="left" w:pos="142"/>
        </w:tabs>
        <w:spacing w:after="0" w:line="240" w:lineRule="auto"/>
        <w:ind w:firstLine="709"/>
        <w:jc w:val="both"/>
        <w:rPr>
          <w:rFonts w:ascii="Times New Roman" w:eastAsia="Times New Roman" w:hAnsi="Times New Roman" w:cs="Times New Roman"/>
        </w:rPr>
      </w:pPr>
      <w:r w:rsidRPr="009E306D">
        <w:rPr>
          <w:rFonts w:ascii="Times New Roman" w:eastAsia="Times New Roman" w:hAnsi="Times New Roman" w:cs="Times New Roman"/>
        </w:rPr>
        <w:t>В перечне таких условий:</w:t>
      </w:r>
    </w:p>
    <w:p w:rsidR="009E306D" w:rsidRPr="009E306D" w:rsidRDefault="009E306D" w:rsidP="009E306D">
      <w:pPr>
        <w:tabs>
          <w:tab w:val="left" w:pos="142"/>
        </w:tabs>
        <w:spacing w:after="0" w:line="240" w:lineRule="auto"/>
        <w:ind w:firstLine="709"/>
        <w:jc w:val="both"/>
        <w:rPr>
          <w:rFonts w:ascii="Times New Roman" w:eastAsia="Times New Roman" w:hAnsi="Times New Roman" w:cs="Times New Roman"/>
        </w:rPr>
      </w:pPr>
      <w:r w:rsidRPr="009E306D">
        <w:rPr>
          <w:rFonts w:ascii="Times New Roman" w:eastAsia="Times New Roman" w:hAnsi="Times New Roman" w:cs="Times New Roman"/>
        </w:rPr>
        <w:t>внесение сведений в единую государственную информационную систему в сфере здравоохранения о каждом факте применения иммунобиологического лекарственного препарата, применяемого для профилактики новой коронавирусной инфекции;</w:t>
      </w:r>
    </w:p>
    <w:p w:rsidR="009E306D" w:rsidRPr="009E306D" w:rsidRDefault="009E306D" w:rsidP="009E306D">
      <w:pPr>
        <w:tabs>
          <w:tab w:val="left" w:pos="142"/>
        </w:tabs>
        <w:spacing w:after="0" w:line="240" w:lineRule="auto"/>
        <w:ind w:firstLine="709"/>
        <w:jc w:val="both"/>
        <w:rPr>
          <w:rFonts w:ascii="Times New Roman" w:eastAsia="Times New Roman" w:hAnsi="Times New Roman" w:cs="Times New Roman"/>
        </w:rPr>
      </w:pPr>
      <w:r w:rsidRPr="009E306D">
        <w:rPr>
          <w:rFonts w:ascii="Times New Roman" w:eastAsia="Times New Roman" w:hAnsi="Times New Roman" w:cs="Times New Roman"/>
        </w:rPr>
        <w:t xml:space="preserve">обязательность испытаний качества каждой серии (партии) лекарственных препаратов на соответствие требованиям, содержащимся в регистрационном досье на лекарственный препарат, проводимых аккредитованными федеральными государственными бюджетными учреждениями, подведомственными Минздраву и </w:t>
      </w:r>
      <w:proofErr w:type="spellStart"/>
      <w:r w:rsidRPr="009E306D">
        <w:rPr>
          <w:rFonts w:ascii="Times New Roman" w:eastAsia="Times New Roman" w:hAnsi="Times New Roman" w:cs="Times New Roman"/>
        </w:rPr>
        <w:t>Росздравнадзору</w:t>
      </w:r>
      <w:proofErr w:type="spellEnd"/>
      <w:r w:rsidRPr="009E306D">
        <w:rPr>
          <w:rFonts w:ascii="Times New Roman" w:eastAsia="Times New Roman" w:hAnsi="Times New Roman" w:cs="Times New Roman"/>
        </w:rPr>
        <w:t>, с представлением в эти учреждения необходимого количества образцов лекарственных препаратов, стандартных образцов, реактивов и материалов и информированием о результатах проведенных испытаний.</w:t>
      </w:r>
    </w:p>
    <w:p w:rsidR="009E306D" w:rsidRPr="009E306D" w:rsidRDefault="009E306D" w:rsidP="009E306D">
      <w:pPr>
        <w:tabs>
          <w:tab w:val="left" w:pos="142"/>
        </w:tabs>
        <w:spacing w:after="0" w:line="240" w:lineRule="auto"/>
        <w:ind w:firstLine="709"/>
        <w:jc w:val="both"/>
        <w:rPr>
          <w:rFonts w:ascii="Times New Roman" w:eastAsia="Times New Roman" w:hAnsi="Times New Roman" w:cs="Times New Roman"/>
        </w:rPr>
      </w:pPr>
      <w:proofErr w:type="gramStart"/>
      <w:r w:rsidRPr="009E306D">
        <w:rPr>
          <w:rFonts w:ascii="Times New Roman" w:eastAsia="Times New Roman" w:hAnsi="Times New Roman" w:cs="Times New Roman"/>
        </w:rPr>
        <w:t>Также установлено, что при принятии решения о внесении изменений в документы, содержащиеся в регистрационном досье на иммунобиологический лекарственный препарат, применяемый для профилактики новой коронавирусной инфекции, в части увеличения срока годности иммунобиологического лекарственного препарата допускается обращение серий такого иммунобиологического лекарственного препарата до истечения вновь установленного срока годности без изменения его первичной (вторичной) упаковки, произведенных до даты принятия указанного решения, при условии</w:t>
      </w:r>
      <w:proofErr w:type="gramEnd"/>
      <w:r w:rsidRPr="009E306D">
        <w:rPr>
          <w:rFonts w:ascii="Times New Roman" w:eastAsia="Times New Roman" w:hAnsi="Times New Roman" w:cs="Times New Roman"/>
        </w:rPr>
        <w:t xml:space="preserve">, что эти серии произведены с учетом требований, содержащихся </w:t>
      </w:r>
      <w:r w:rsidRPr="009E306D">
        <w:rPr>
          <w:rFonts w:ascii="Times New Roman" w:eastAsia="Times New Roman" w:hAnsi="Times New Roman" w:cs="Times New Roman"/>
        </w:rPr>
        <w:lastRenderedPageBreak/>
        <w:t>в регистрационном досье на этот иммунобиологический лекарственный препарат на дату внесения указанных изменений, и ранее установленный срок годности иммунобиологического лекарственного препарата не истек.</w:t>
      </w:r>
    </w:p>
    <w:p w:rsidR="009E306D" w:rsidRPr="009E306D" w:rsidRDefault="009E306D" w:rsidP="009E306D">
      <w:pPr>
        <w:tabs>
          <w:tab w:val="left" w:pos="142"/>
        </w:tabs>
        <w:spacing w:after="0" w:line="240" w:lineRule="auto"/>
        <w:jc w:val="both"/>
        <w:rPr>
          <w:rFonts w:ascii="Times New Roman" w:eastAsia="Times New Roman" w:hAnsi="Times New Roman" w:cs="Times New Roman"/>
          <w:b/>
        </w:rPr>
      </w:pPr>
      <w:r w:rsidRPr="009E306D">
        <w:rPr>
          <w:rFonts w:ascii="Times New Roman" w:eastAsia="Times New Roman" w:hAnsi="Times New Roman" w:cs="Times New Roman"/>
          <w:b/>
        </w:rPr>
        <w:t xml:space="preserve">Ж.И. </w:t>
      </w:r>
      <w:proofErr w:type="spellStart"/>
      <w:r w:rsidRPr="009E306D">
        <w:rPr>
          <w:rFonts w:ascii="Times New Roman" w:eastAsia="Times New Roman" w:hAnsi="Times New Roman" w:cs="Times New Roman"/>
          <w:b/>
        </w:rPr>
        <w:t>Дзаурова</w:t>
      </w:r>
      <w:proofErr w:type="spellEnd"/>
    </w:p>
    <w:p w:rsidR="0057064C" w:rsidRPr="009E306D" w:rsidRDefault="0057064C" w:rsidP="009E306D">
      <w:pPr>
        <w:autoSpaceDE w:val="0"/>
        <w:autoSpaceDN w:val="0"/>
        <w:adjustRightInd w:val="0"/>
        <w:spacing w:after="0" w:line="240" w:lineRule="auto"/>
        <w:jc w:val="both"/>
        <w:rPr>
          <w:rFonts w:ascii="Times New Roman" w:hAnsi="Times New Roman" w:cs="Times New Roman"/>
        </w:rPr>
      </w:pPr>
    </w:p>
    <w:p w:rsidR="009E306D" w:rsidRPr="009E306D" w:rsidRDefault="009E306D" w:rsidP="009E306D">
      <w:pPr>
        <w:shd w:val="clear" w:color="auto" w:fill="FFFFFF"/>
        <w:spacing w:after="0" w:line="240" w:lineRule="auto"/>
        <w:jc w:val="center"/>
        <w:rPr>
          <w:rFonts w:ascii="Times New Roman" w:eastAsia="Times New Roman" w:hAnsi="Times New Roman" w:cs="Times New Roman"/>
          <w:b/>
          <w:bCs/>
          <w:color w:val="333333"/>
        </w:rPr>
      </w:pPr>
      <w:r w:rsidRPr="009E306D">
        <w:rPr>
          <w:rFonts w:ascii="Times New Roman" w:eastAsia="Times New Roman" w:hAnsi="Times New Roman" w:cs="Times New Roman"/>
          <w:b/>
          <w:bCs/>
          <w:color w:val="333333"/>
        </w:rPr>
        <w:t>Остерегайтесь мобильного мошенничества!</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000000"/>
        </w:rPr>
        <w:t> </w:t>
      </w:r>
      <w:proofErr w:type="spellStart"/>
      <w:r w:rsidRPr="009E306D">
        <w:rPr>
          <w:rFonts w:ascii="Times New Roman" w:eastAsia="Times New Roman" w:hAnsi="Times New Roman" w:cs="Times New Roman"/>
          <w:color w:val="FFFFFF"/>
        </w:rPr>
        <w:t>Текст</w:t>
      </w:r>
      <w:r w:rsidRPr="009E306D">
        <w:rPr>
          <w:rFonts w:ascii="Times New Roman" w:eastAsia="Times New Roman" w:hAnsi="Times New Roman" w:cs="Times New Roman"/>
          <w:color w:val="333333"/>
        </w:rPr>
        <w:t>В</w:t>
      </w:r>
      <w:proofErr w:type="spellEnd"/>
      <w:r w:rsidRPr="009E306D">
        <w:rPr>
          <w:rFonts w:ascii="Times New Roman" w:eastAsia="Times New Roman" w:hAnsi="Times New Roman" w:cs="Times New Roman"/>
          <w:color w:val="333333"/>
        </w:rPr>
        <w:t xml:space="preserve"> последние годы стремительное развитие высокотехнологичных устройств (компьютеров, планшетов, смартфонов с возможностью выхода в сеть «Интернет») в определенной степени способствовало появлению и такому же активному распространению новых видов противоправной деятельности, в частности преступлений, совершаемых с использованием мобильных средств и электронных платежных систем.</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 xml:space="preserve">Низкие показатели раскрываемости обусловлены, прежде </w:t>
      </w:r>
      <w:proofErr w:type="gramStart"/>
      <w:r w:rsidRPr="009E306D">
        <w:rPr>
          <w:rFonts w:ascii="Times New Roman" w:eastAsia="Times New Roman" w:hAnsi="Times New Roman" w:cs="Times New Roman"/>
          <w:color w:val="333333"/>
        </w:rPr>
        <w:t>всего</w:t>
      </w:r>
      <w:proofErr w:type="gramEnd"/>
      <w:r w:rsidRPr="009E306D">
        <w:rPr>
          <w:rFonts w:ascii="Times New Roman" w:eastAsia="Times New Roman" w:hAnsi="Times New Roman" w:cs="Times New Roman"/>
          <w:color w:val="333333"/>
        </w:rPr>
        <w:t xml:space="preserve"> спецификой этих преступлений (совершение лицами, зачастую находящимися в других регионах страны), совершением их в условиях неочевидности (без визуального или иного контакта с потерпевшими).</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Так, значительно участились случаи хищения денежных сре</w:t>
      </w:r>
      <w:proofErr w:type="gramStart"/>
      <w:r w:rsidRPr="009E306D">
        <w:rPr>
          <w:rFonts w:ascii="Times New Roman" w:eastAsia="Times New Roman" w:hAnsi="Times New Roman" w:cs="Times New Roman"/>
          <w:color w:val="333333"/>
        </w:rPr>
        <w:t>дств с пл</w:t>
      </w:r>
      <w:proofErr w:type="gramEnd"/>
      <w:r w:rsidRPr="009E306D">
        <w:rPr>
          <w:rFonts w:ascii="Times New Roman" w:eastAsia="Times New Roman" w:hAnsi="Times New Roman" w:cs="Times New Roman"/>
          <w:color w:val="333333"/>
        </w:rPr>
        <w:t xml:space="preserve">астиковых карт владельцев. Пользователи пластиковых карт и прочих продуктов кредитных учреждений получают рассылку на телефон не только в виде </w:t>
      </w:r>
      <w:proofErr w:type="spellStart"/>
      <w:r w:rsidRPr="009E306D">
        <w:rPr>
          <w:rFonts w:ascii="Times New Roman" w:eastAsia="Times New Roman" w:hAnsi="Times New Roman" w:cs="Times New Roman"/>
          <w:color w:val="333333"/>
        </w:rPr>
        <w:t>смс</w:t>
      </w:r>
      <w:proofErr w:type="spellEnd"/>
      <w:r w:rsidRPr="009E306D">
        <w:rPr>
          <w:rFonts w:ascii="Times New Roman" w:eastAsia="Times New Roman" w:hAnsi="Times New Roman" w:cs="Times New Roman"/>
          <w:color w:val="333333"/>
        </w:rPr>
        <w:t xml:space="preserve"> сообщений, но и в мобильных приложениях «</w:t>
      </w:r>
      <w:proofErr w:type="spellStart"/>
      <w:r w:rsidRPr="009E306D">
        <w:rPr>
          <w:rFonts w:ascii="Times New Roman" w:eastAsia="Times New Roman" w:hAnsi="Times New Roman" w:cs="Times New Roman"/>
          <w:color w:val="333333"/>
        </w:rPr>
        <w:t>WhatsApp</w:t>
      </w:r>
      <w:proofErr w:type="spellEnd"/>
      <w:r w:rsidRPr="009E306D">
        <w:rPr>
          <w:rFonts w:ascii="Times New Roman" w:eastAsia="Times New Roman" w:hAnsi="Times New Roman" w:cs="Times New Roman"/>
          <w:color w:val="333333"/>
        </w:rPr>
        <w:t>» и его аналогах.</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 xml:space="preserve">При поступлении на Ваш мобильный телефон разного рода рассылок необходимо быть бдительными и не отвечать на подобные сообщения, </w:t>
      </w:r>
      <w:proofErr w:type="gramStart"/>
      <w:r w:rsidRPr="009E306D">
        <w:rPr>
          <w:rFonts w:ascii="Times New Roman" w:eastAsia="Times New Roman" w:hAnsi="Times New Roman" w:cs="Times New Roman"/>
          <w:color w:val="333333"/>
        </w:rPr>
        <w:t>не в коем случае</w:t>
      </w:r>
      <w:proofErr w:type="gramEnd"/>
      <w:r w:rsidRPr="009E306D">
        <w:rPr>
          <w:rFonts w:ascii="Times New Roman" w:eastAsia="Times New Roman" w:hAnsi="Times New Roman" w:cs="Times New Roman"/>
          <w:color w:val="333333"/>
        </w:rPr>
        <w:t xml:space="preserve"> не переходить по каким либо указанным ссылкам.</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 xml:space="preserve">Необходимо помнить, что SMS-сообщения Сбербанка всегда отправляются с короткого номера «900», сотрудники банков никогда не запрашивают у клиента информацию о реквизитах карты, </w:t>
      </w:r>
      <w:proofErr w:type="spellStart"/>
      <w:r w:rsidRPr="009E306D">
        <w:rPr>
          <w:rFonts w:ascii="Times New Roman" w:eastAsia="Times New Roman" w:hAnsi="Times New Roman" w:cs="Times New Roman"/>
          <w:color w:val="333333"/>
        </w:rPr>
        <w:t>пин-коде</w:t>
      </w:r>
      <w:proofErr w:type="spellEnd"/>
      <w:r w:rsidRPr="009E306D">
        <w:rPr>
          <w:rFonts w:ascii="Times New Roman" w:eastAsia="Times New Roman" w:hAnsi="Times New Roman" w:cs="Times New Roman"/>
          <w:color w:val="333333"/>
        </w:rPr>
        <w:t>, одноразовых паролях и пр.</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Ни при каких обстоятельствах не сообщайте свои персональные данные! В SMS-сообщениях, направляемых Сбербанком России по операциям, проведенным с использованием Вашей карты, обязательно указываются последние 4 цифры номера Вашей карты (мошенникам они не известны).</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Также, участились случаи хищения денежных сре</w:t>
      </w:r>
      <w:proofErr w:type="gramStart"/>
      <w:r w:rsidRPr="009E306D">
        <w:rPr>
          <w:rFonts w:ascii="Times New Roman" w:eastAsia="Times New Roman" w:hAnsi="Times New Roman" w:cs="Times New Roman"/>
          <w:color w:val="333333"/>
        </w:rPr>
        <w:t>дств с б</w:t>
      </w:r>
      <w:proofErr w:type="gramEnd"/>
      <w:r w:rsidRPr="009E306D">
        <w:rPr>
          <w:rFonts w:ascii="Times New Roman" w:eastAsia="Times New Roman" w:hAnsi="Times New Roman" w:cs="Times New Roman"/>
          <w:color w:val="333333"/>
        </w:rPr>
        <w:t xml:space="preserve">анковских карт с использованием услуги «Мобильный банк». При получении банковской карты предлагается данная услуга, с точки зрения пользователя - это удобно, всегда можно отследить и проконтролировать расход своих денежных средств посредством </w:t>
      </w:r>
      <w:proofErr w:type="spellStart"/>
      <w:r w:rsidRPr="009E306D">
        <w:rPr>
          <w:rFonts w:ascii="Times New Roman" w:eastAsia="Times New Roman" w:hAnsi="Times New Roman" w:cs="Times New Roman"/>
          <w:color w:val="333333"/>
        </w:rPr>
        <w:t>СМС-оповещения</w:t>
      </w:r>
      <w:proofErr w:type="spellEnd"/>
      <w:r w:rsidRPr="009E306D">
        <w:rPr>
          <w:rFonts w:ascii="Times New Roman" w:eastAsia="Times New Roman" w:hAnsi="Times New Roman" w:cs="Times New Roman"/>
          <w:color w:val="333333"/>
        </w:rPr>
        <w:t xml:space="preserve"> на свой сотовый телефон. Однако необходимо помнить, что при подключении данной услуги вы указываете конкретный номер телефона оператора сотовой связи, на который в дальнейшем вам будут приходить отчеты по всем операциям с вашей картой. Злоумышленник, имея на руках ваш мобильный телефон или сим-карту, на номер которой подключена услуга «Мобильный банк», может легко воспользоваться данными, указанными в </w:t>
      </w:r>
      <w:proofErr w:type="spellStart"/>
      <w:r w:rsidRPr="009E306D">
        <w:rPr>
          <w:rFonts w:ascii="Times New Roman" w:eastAsia="Times New Roman" w:hAnsi="Times New Roman" w:cs="Times New Roman"/>
          <w:color w:val="333333"/>
        </w:rPr>
        <w:t>СМС-оповещениях</w:t>
      </w:r>
      <w:proofErr w:type="spellEnd"/>
      <w:r w:rsidRPr="009E306D">
        <w:rPr>
          <w:rFonts w:ascii="Times New Roman" w:eastAsia="Times New Roman" w:hAnsi="Times New Roman" w:cs="Times New Roman"/>
          <w:color w:val="333333"/>
        </w:rPr>
        <w:t>, и похитить денежные средства, имеющиеся на вашей карте.</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 xml:space="preserve">Соблюдайте элементарные меры предосторожности, чтобы уберечь себя от случаев хищения денежных средств. Так, в случае утраты сотового телефона или сим-карты, а также в случаях, когда вы решили сменить номер телефона, необходимо уведомить об этом банк, и путем подачи письменного заявления отключить услугу "Мобильный банк". Знайте, что оператор сотовой связи передаст номер сим-карты другому абоненту, в случае, если вы определенное время ею не пользуетесь, а банк, не будучи уведомлен об этом, продолжит направлять </w:t>
      </w:r>
      <w:proofErr w:type="spellStart"/>
      <w:r w:rsidRPr="009E306D">
        <w:rPr>
          <w:rFonts w:ascii="Times New Roman" w:eastAsia="Times New Roman" w:hAnsi="Times New Roman" w:cs="Times New Roman"/>
          <w:color w:val="333333"/>
        </w:rPr>
        <w:t>СМС-оповещения</w:t>
      </w:r>
      <w:proofErr w:type="spellEnd"/>
      <w:r w:rsidRPr="009E306D">
        <w:rPr>
          <w:rFonts w:ascii="Times New Roman" w:eastAsia="Times New Roman" w:hAnsi="Times New Roman" w:cs="Times New Roman"/>
          <w:color w:val="333333"/>
        </w:rPr>
        <w:t xml:space="preserve"> с данными по операциям с вашей картой, на номер телефона, который вам уже не принадлежит.</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 xml:space="preserve">Владельцам смартфонов рекомендуется избирательно относиться к получаемой в Интернете информации и не открывать незнакомые ссылки во входящих </w:t>
      </w:r>
      <w:proofErr w:type="spellStart"/>
      <w:r w:rsidRPr="009E306D">
        <w:rPr>
          <w:rFonts w:ascii="Times New Roman" w:eastAsia="Times New Roman" w:hAnsi="Times New Roman" w:cs="Times New Roman"/>
          <w:color w:val="333333"/>
        </w:rPr>
        <w:t>СМС-сообщениях</w:t>
      </w:r>
      <w:proofErr w:type="spellEnd"/>
      <w:r w:rsidRPr="009E306D">
        <w:rPr>
          <w:rFonts w:ascii="Times New Roman" w:eastAsia="Times New Roman" w:hAnsi="Times New Roman" w:cs="Times New Roman"/>
          <w:color w:val="333333"/>
        </w:rPr>
        <w:t>, будь то даже известные приложения, как "</w:t>
      </w:r>
      <w:proofErr w:type="spellStart"/>
      <w:r w:rsidRPr="009E306D">
        <w:rPr>
          <w:rFonts w:ascii="Times New Roman" w:eastAsia="Times New Roman" w:hAnsi="Times New Roman" w:cs="Times New Roman"/>
          <w:color w:val="333333"/>
        </w:rPr>
        <w:t>Авито</w:t>
      </w:r>
      <w:proofErr w:type="spellEnd"/>
      <w:r w:rsidRPr="009E306D">
        <w:rPr>
          <w:rFonts w:ascii="Times New Roman" w:eastAsia="Times New Roman" w:hAnsi="Times New Roman" w:cs="Times New Roman"/>
          <w:color w:val="333333"/>
        </w:rPr>
        <w:t>", "В контакте", "Одноклассники", "Из рук в руки" и так далее. В противном случае есть огромный риск занести в свой аппарат вирус и лишиться кровно заработанных денег, которые хранятся на банковской карте.</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Что делать, если факт хищения денежных сре</w:t>
      </w:r>
      <w:proofErr w:type="gramStart"/>
      <w:r w:rsidRPr="009E306D">
        <w:rPr>
          <w:rFonts w:ascii="Times New Roman" w:eastAsia="Times New Roman" w:hAnsi="Times New Roman" w:cs="Times New Roman"/>
          <w:color w:val="333333"/>
        </w:rPr>
        <w:t>дств вс</w:t>
      </w:r>
      <w:proofErr w:type="gramEnd"/>
      <w:r w:rsidRPr="009E306D">
        <w:rPr>
          <w:rFonts w:ascii="Times New Roman" w:eastAsia="Times New Roman" w:hAnsi="Times New Roman" w:cs="Times New Roman"/>
          <w:color w:val="333333"/>
        </w:rPr>
        <w:t>е же обнаружился? Следует срочно обратиться в кредитную организацию для получения подробной выписки о движении ваших средств (с указанием адресата получения переводов) и заблокировать карту. У сотового оператора нужно получить детализацию соединений по номеру, на который подключена услуга "Мобильный банк", и с этими документами обратиться в полицию.</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000000"/>
        </w:rPr>
        <w:t xml:space="preserve">Совершение покупок в </w:t>
      </w:r>
      <w:proofErr w:type="spellStart"/>
      <w:proofErr w:type="gramStart"/>
      <w:r w:rsidRPr="009E306D">
        <w:rPr>
          <w:rFonts w:ascii="Times New Roman" w:eastAsia="Times New Roman" w:hAnsi="Times New Roman" w:cs="Times New Roman"/>
          <w:color w:val="000000"/>
        </w:rPr>
        <w:t>интернет-магазинах</w:t>
      </w:r>
      <w:proofErr w:type="spellEnd"/>
      <w:proofErr w:type="gramEnd"/>
      <w:r w:rsidRPr="009E306D">
        <w:rPr>
          <w:rFonts w:ascii="Times New Roman" w:eastAsia="Times New Roman" w:hAnsi="Times New Roman" w:cs="Times New Roman"/>
          <w:color w:val="000000"/>
        </w:rPr>
        <w:t xml:space="preserve"> или интернет сайтах по размещению объявлений (например «</w:t>
      </w:r>
      <w:proofErr w:type="spellStart"/>
      <w:r w:rsidRPr="009E306D">
        <w:rPr>
          <w:rFonts w:ascii="Times New Roman" w:eastAsia="Times New Roman" w:hAnsi="Times New Roman" w:cs="Times New Roman"/>
          <w:color w:val="000000"/>
        </w:rPr>
        <w:t>Авито</w:t>
      </w:r>
      <w:proofErr w:type="spellEnd"/>
      <w:r w:rsidRPr="009E306D">
        <w:rPr>
          <w:rFonts w:ascii="Times New Roman" w:eastAsia="Times New Roman" w:hAnsi="Times New Roman" w:cs="Times New Roman"/>
          <w:color w:val="000000"/>
        </w:rPr>
        <w:t xml:space="preserve">»). Не следует совершать покупки в </w:t>
      </w:r>
      <w:proofErr w:type="gramStart"/>
      <w:r w:rsidRPr="009E306D">
        <w:rPr>
          <w:rFonts w:ascii="Times New Roman" w:eastAsia="Times New Roman" w:hAnsi="Times New Roman" w:cs="Times New Roman"/>
          <w:color w:val="000000"/>
        </w:rPr>
        <w:t>непроверенных</w:t>
      </w:r>
      <w:proofErr w:type="gramEnd"/>
      <w:r w:rsidRPr="009E306D">
        <w:rPr>
          <w:rFonts w:ascii="Times New Roman" w:eastAsia="Times New Roman" w:hAnsi="Times New Roman" w:cs="Times New Roman"/>
          <w:color w:val="000000"/>
        </w:rPr>
        <w:t xml:space="preserve"> </w:t>
      </w:r>
      <w:proofErr w:type="spellStart"/>
      <w:r w:rsidRPr="009E306D">
        <w:rPr>
          <w:rFonts w:ascii="Times New Roman" w:eastAsia="Times New Roman" w:hAnsi="Times New Roman" w:cs="Times New Roman"/>
          <w:color w:val="000000"/>
        </w:rPr>
        <w:t>интернет-магазинах</w:t>
      </w:r>
      <w:proofErr w:type="spellEnd"/>
      <w:r w:rsidRPr="009E306D">
        <w:rPr>
          <w:rFonts w:ascii="Times New Roman" w:eastAsia="Times New Roman" w:hAnsi="Times New Roman" w:cs="Times New Roman"/>
          <w:color w:val="000000"/>
        </w:rPr>
        <w:t xml:space="preserve">. Нередко такие магазины привлекают покупателей низкой ценой, качественным оформлением </w:t>
      </w:r>
      <w:r w:rsidRPr="009E306D">
        <w:rPr>
          <w:rFonts w:ascii="Times New Roman" w:eastAsia="Times New Roman" w:hAnsi="Times New Roman" w:cs="Times New Roman"/>
          <w:color w:val="000000"/>
        </w:rPr>
        <w:lastRenderedPageBreak/>
        <w:t>сайтов. Прежде чем совершать покупку не забывайте внимательно изучать отзывы покупателей, старайтесь узнать о магазине как можно больше. Не лишним будет связаться с представителями магазина, задать им несколько вопросов.</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Необходимо рассказать и еще об одном виде мошенничества: на телефон приходит СМС о якобы блокировке карты с номера, похожего на номер поддержки банка. В СМС указывается телефон, по которому необходимо перезвонить для уточнения обстоятельств. А если телефон не указан, то через пару минут перезванивает мошенник и представляется сотрудником банка. В конечном счете, мошенник убеждает клиента, что для разблокировки карты ему необходимо подойти к банкомату и нажать ряд клавиш, в результате после таких нажатий на мошеннический номер телефона или пластиковую карту уходит "энная" сумма денег. Сейчас вам может показаться, что такое с вами не произойдёт никогда, но поверьте - деньги переводят совершенно адекватные, трезвые люди разных возрастов, и это говорит о хорошей психологической подготовке мошенников.</w:t>
      </w:r>
    </w:p>
    <w:p w:rsidR="009E306D" w:rsidRDefault="009E306D" w:rsidP="009E306D">
      <w:pPr>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Помните, что сохранность вашего имущества, в первую очередь, зависит от вас самих. Соблюдайте определенные правила, и вы предостережете себя от преступного посягательства.</w:t>
      </w:r>
    </w:p>
    <w:p w:rsidR="009E306D" w:rsidRPr="009E306D" w:rsidRDefault="009E306D" w:rsidP="009E306D">
      <w:pPr>
        <w:spacing w:after="0" w:line="240" w:lineRule="auto"/>
        <w:rPr>
          <w:rFonts w:ascii="Times New Roman" w:hAnsi="Times New Roman" w:cs="Times New Roman"/>
          <w:b/>
        </w:rPr>
      </w:pPr>
      <w:r w:rsidRPr="009E306D">
        <w:rPr>
          <w:rFonts w:ascii="Times New Roman" w:hAnsi="Times New Roman" w:cs="Times New Roman"/>
          <w:b/>
        </w:rPr>
        <w:t xml:space="preserve">С.В. </w:t>
      </w:r>
      <w:proofErr w:type="spellStart"/>
      <w:r w:rsidRPr="009E306D">
        <w:rPr>
          <w:rFonts w:ascii="Times New Roman" w:hAnsi="Times New Roman" w:cs="Times New Roman"/>
          <w:b/>
        </w:rPr>
        <w:t>Евленин</w:t>
      </w:r>
      <w:proofErr w:type="spellEnd"/>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p>
    <w:p w:rsidR="009E306D" w:rsidRPr="009E306D" w:rsidRDefault="009E306D" w:rsidP="009E306D">
      <w:pPr>
        <w:shd w:val="clear" w:color="auto" w:fill="FFFFFF"/>
        <w:spacing w:after="0" w:line="240" w:lineRule="auto"/>
        <w:jc w:val="center"/>
        <w:rPr>
          <w:rFonts w:ascii="Times New Roman" w:eastAsia="Times New Roman" w:hAnsi="Times New Roman" w:cs="Times New Roman"/>
          <w:b/>
          <w:bCs/>
          <w:color w:val="333333"/>
        </w:rPr>
      </w:pPr>
      <w:r w:rsidRPr="009E306D">
        <w:rPr>
          <w:rFonts w:ascii="Times New Roman" w:eastAsia="Times New Roman" w:hAnsi="Times New Roman" w:cs="Times New Roman"/>
          <w:b/>
          <w:bCs/>
          <w:color w:val="333333"/>
        </w:rPr>
        <w:t>Административная ответственность за возбуждение ненависти либо вражды, унижение человеческого достоинства</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 xml:space="preserve">Статья 20.3.1 </w:t>
      </w:r>
      <w:proofErr w:type="spellStart"/>
      <w:r w:rsidRPr="009E306D">
        <w:rPr>
          <w:rFonts w:ascii="Times New Roman" w:eastAsia="Times New Roman" w:hAnsi="Times New Roman" w:cs="Times New Roman"/>
          <w:color w:val="333333"/>
          <w:shd w:val="clear" w:color="auto" w:fill="FFFFFF"/>
        </w:rPr>
        <w:t>КоАП</w:t>
      </w:r>
      <w:proofErr w:type="spellEnd"/>
      <w:r w:rsidRPr="009E306D">
        <w:rPr>
          <w:rFonts w:ascii="Times New Roman" w:eastAsia="Times New Roman" w:hAnsi="Times New Roman" w:cs="Times New Roman"/>
          <w:color w:val="333333"/>
          <w:shd w:val="clear" w:color="auto" w:fill="FFFFFF"/>
        </w:rPr>
        <w:t xml:space="preserve"> РФ устанавливает меры административной ответственности за возбуждение ненависти либо вражды, а равно унижение человеческого достоинства.</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Возбуждение ненависти либо вражды по признакам пола, расовой национальной, языковой, религиозной принадлежности или принадлежности к какой-либо социальной группе, в том числе, путем распространения призывов к насильственным действиям, прежде всего через информационно-телекоммуникационные сети, включая сеть «Интернет», относится к наиболее опасным видам экстремизма.</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Экстремизм во всех его проявлениях ведет к нарушению гражданского мира и согласия, подрывает общественную безопасность и государственную целостность Российской Федерации, создает реальную угрозу сохранения основ конституционного строя, межнационального (межэтнического) и межконфессионального согласия.</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Экстремизм является наиболее сложной проблемой современного российского общества, что связано в первую очередь с многообразием его проявлений, неоднородным составом экстремистских организаций, которые угрожают национальной безопасности Российской Федерации.</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Статьей 29 Конституции Российской Федерации установлен запрет на пропаганду и агитацию, возбуждение социальной, расовой, национальной или религиозной ненависти и вражды, а также на пропаганду социального, расового, национального, религиозного или языкового превосходства.</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proofErr w:type="gramStart"/>
      <w:r w:rsidRPr="009E306D">
        <w:rPr>
          <w:rFonts w:ascii="Times New Roman" w:eastAsia="Times New Roman" w:hAnsi="Times New Roman" w:cs="Times New Roman"/>
          <w:color w:val="333333"/>
          <w:shd w:val="clear" w:color="auto" w:fill="FFFFFF"/>
        </w:rPr>
        <w:t>Именно действия, направленные на возбуждение ненависти или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ответственность за</w:t>
      </w:r>
      <w:proofErr w:type="gramEnd"/>
      <w:r w:rsidRPr="009E306D">
        <w:rPr>
          <w:rFonts w:ascii="Times New Roman" w:eastAsia="Times New Roman" w:hAnsi="Times New Roman" w:cs="Times New Roman"/>
          <w:color w:val="333333"/>
          <w:shd w:val="clear" w:color="auto" w:fill="FFFFFF"/>
        </w:rPr>
        <w:t xml:space="preserve"> </w:t>
      </w:r>
      <w:proofErr w:type="gramStart"/>
      <w:r w:rsidRPr="009E306D">
        <w:rPr>
          <w:rFonts w:ascii="Times New Roman" w:eastAsia="Times New Roman" w:hAnsi="Times New Roman" w:cs="Times New Roman"/>
          <w:color w:val="333333"/>
          <w:shd w:val="clear" w:color="auto" w:fill="FFFFFF"/>
        </w:rPr>
        <w:t>совершение</w:t>
      </w:r>
      <w:proofErr w:type="gramEnd"/>
      <w:r w:rsidRPr="009E306D">
        <w:rPr>
          <w:rFonts w:ascii="Times New Roman" w:eastAsia="Times New Roman" w:hAnsi="Times New Roman" w:cs="Times New Roman"/>
          <w:color w:val="333333"/>
          <w:shd w:val="clear" w:color="auto" w:fill="FFFFFF"/>
        </w:rPr>
        <w:t xml:space="preserve"> которых установлена ст. 282 УК РФ, и составляют объективную сторону административного правонарушения.</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Указанные действия 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shd w:val="clear" w:color="auto" w:fill="FFFFFF"/>
        </w:rPr>
      </w:pPr>
      <w:proofErr w:type="gramStart"/>
      <w:r w:rsidRPr="009E306D">
        <w:rPr>
          <w:rFonts w:ascii="Times New Roman" w:eastAsia="Times New Roman" w:hAnsi="Times New Roman" w:cs="Times New Roman"/>
          <w:color w:val="333333"/>
          <w:shd w:val="clear" w:color="auto" w:fill="FFFFFF"/>
        </w:rPr>
        <w:t>Стоит отметить, что в случае, если указанные действия совершены лицом после его привлечения к административной ответственности за аналогичное деяние в течение одного года, или же при условии, что такие действия совершены с применением насилия или угрозой его применения, либо лицом с использованием своего служебного положения, либо организованной группой, данные действия образуют состав преступления, предусмотренного ст. 282 Уголовного кодекса Российской Федерации.</w:t>
      </w:r>
      <w:proofErr w:type="gramEnd"/>
    </w:p>
    <w:p w:rsidR="009E306D" w:rsidRPr="009E306D" w:rsidRDefault="009E306D" w:rsidP="009E306D">
      <w:pPr>
        <w:spacing w:after="0" w:line="240" w:lineRule="auto"/>
        <w:rPr>
          <w:rFonts w:ascii="Times New Roman" w:hAnsi="Times New Roman" w:cs="Times New Roman"/>
          <w:b/>
        </w:rPr>
      </w:pPr>
      <w:r w:rsidRPr="009E306D">
        <w:rPr>
          <w:rFonts w:ascii="Times New Roman" w:hAnsi="Times New Roman" w:cs="Times New Roman"/>
          <w:b/>
        </w:rPr>
        <w:t xml:space="preserve">С.В. </w:t>
      </w:r>
      <w:proofErr w:type="spellStart"/>
      <w:r w:rsidRPr="009E306D">
        <w:rPr>
          <w:rFonts w:ascii="Times New Roman" w:hAnsi="Times New Roman" w:cs="Times New Roman"/>
          <w:b/>
        </w:rPr>
        <w:t>Евленин</w:t>
      </w:r>
      <w:proofErr w:type="spellEnd"/>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p>
    <w:p w:rsidR="009E306D" w:rsidRPr="009E306D" w:rsidRDefault="009E306D" w:rsidP="009E306D">
      <w:pPr>
        <w:spacing w:after="0" w:line="240" w:lineRule="auto"/>
        <w:jc w:val="center"/>
        <w:rPr>
          <w:rFonts w:ascii="Times New Roman" w:hAnsi="Times New Roman" w:cs="Times New Roman"/>
          <w:b/>
          <w:bCs/>
        </w:rPr>
      </w:pPr>
      <w:r w:rsidRPr="009E306D">
        <w:rPr>
          <w:rFonts w:ascii="Times New Roman" w:hAnsi="Times New Roman" w:cs="Times New Roman"/>
          <w:b/>
          <w:bCs/>
        </w:rPr>
        <w:t>О порядке рассмотрения обращений граждан в органах прокуратуры</w:t>
      </w:r>
    </w:p>
    <w:p w:rsidR="009E306D" w:rsidRPr="009E306D" w:rsidRDefault="009E306D" w:rsidP="009E306D">
      <w:pPr>
        <w:pStyle w:val="a6"/>
        <w:shd w:val="clear" w:color="auto" w:fill="FFFFFF"/>
        <w:spacing w:before="0" w:beforeAutospacing="0" w:after="0" w:afterAutospacing="0"/>
        <w:jc w:val="both"/>
        <w:rPr>
          <w:color w:val="333333"/>
          <w:sz w:val="22"/>
          <w:szCs w:val="22"/>
        </w:rPr>
      </w:pPr>
      <w:r w:rsidRPr="009E306D">
        <w:rPr>
          <w:color w:val="333333"/>
          <w:sz w:val="22"/>
          <w:szCs w:val="22"/>
        </w:rPr>
        <w:lastRenderedPageBreak/>
        <w:t>Согласно статье 10 Федерального закона от 17.01.1992 № 2202-1 «О прокуратуре Российской Федерации» в органах прокуратуры в соответствии с их полномочиями разрешаются заявления, жалобы и иные обращения, содержащие сведения о нарушениях законов.</w:t>
      </w:r>
    </w:p>
    <w:p w:rsidR="009E306D" w:rsidRPr="009E306D" w:rsidRDefault="009E306D" w:rsidP="009E306D">
      <w:pPr>
        <w:pStyle w:val="a6"/>
        <w:shd w:val="clear" w:color="auto" w:fill="FFFFFF"/>
        <w:spacing w:before="0" w:beforeAutospacing="0" w:after="0" w:afterAutospacing="0"/>
        <w:jc w:val="both"/>
        <w:rPr>
          <w:color w:val="333333"/>
          <w:sz w:val="22"/>
          <w:szCs w:val="22"/>
        </w:rPr>
      </w:pPr>
      <w:r w:rsidRPr="009E306D">
        <w:rPr>
          <w:color w:val="333333"/>
          <w:sz w:val="22"/>
          <w:szCs w:val="22"/>
        </w:rPr>
        <w:t>Обращения могут быть получены в письменной или устной форме на личном приеме, по почте, информационным системам общего пользования. Рассматриваются также обращения граждан, направленные средствами массовой информации.</w:t>
      </w:r>
    </w:p>
    <w:p w:rsidR="009E306D" w:rsidRPr="009E306D" w:rsidRDefault="009E306D" w:rsidP="009E306D">
      <w:pPr>
        <w:pStyle w:val="a6"/>
        <w:shd w:val="clear" w:color="auto" w:fill="FFFFFF"/>
        <w:spacing w:before="0" w:beforeAutospacing="0" w:after="0" w:afterAutospacing="0"/>
        <w:jc w:val="both"/>
        <w:rPr>
          <w:color w:val="333333"/>
          <w:sz w:val="22"/>
          <w:szCs w:val="22"/>
        </w:rPr>
      </w:pPr>
      <w:proofErr w:type="gramStart"/>
      <w:r w:rsidRPr="009E306D">
        <w:rPr>
          <w:color w:val="333333"/>
          <w:sz w:val="22"/>
          <w:szCs w:val="22"/>
        </w:rPr>
        <w:t>Письменное обращение должно содержать наименование органа, в который направляется обращение,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roofErr w:type="gramEnd"/>
    </w:p>
    <w:p w:rsidR="009E306D" w:rsidRPr="009E306D" w:rsidRDefault="009E306D" w:rsidP="009E306D">
      <w:pPr>
        <w:pStyle w:val="a6"/>
        <w:shd w:val="clear" w:color="auto" w:fill="FFFFFF"/>
        <w:spacing w:before="0" w:beforeAutospacing="0" w:after="0" w:afterAutospacing="0"/>
        <w:jc w:val="both"/>
        <w:rPr>
          <w:color w:val="333333"/>
          <w:sz w:val="22"/>
          <w:szCs w:val="22"/>
        </w:rPr>
      </w:pPr>
      <w:proofErr w:type="gramStart"/>
      <w:r w:rsidRPr="009E306D">
        <w:rPr>
          <w:color w:val="333333"/>
          <w:sz w:val="22"/>
          <w:szCs w:val="22"/>
        </w:rPr>
        <w:t>Обращение, поступившее в форме электронного документа,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w:t>
      </w:r>
      <w:proofErr w:type="gramEnd"/>
    </w:p>
    <w:p w:rsidR="009E306D" w:rsidRPr="009E306D" w:rsidRDefault="009E306D" w:rsidP="009E306D">
      <w:pPr>
        <w:pStyle w:val="a6"/>
        <w:shd w:val="clear" w:color="auto" w:fill="FFFFFF"/>
        <w:spacing w:before="0" w:beforeAutospacing="0" w:after="0" w:afterAutospacing="0"/>
        <w:jc w:val="both"/>
        <w:rPr>
          <w:color w:val="333333"/>
          <w:sz w:val="22"/>
          <w:szCs w:val="22"/>
        </w:rPr>
      </w:pPr>
      <w:r w:rsidRPr="009E306D">
        <w:rPr>
          <w:color w:val="333333"/>
          <w:sz w:val="22"/>
          <w:szCs w:val="22"/>
        </w:rPr>
        <w:t>При поступлении обращений, подлежащих рассмотрению другими органами и учреждениями, такие обращения в соответствии с п. 3.5 Инструкции в 7-дневный срок направляются в соответствующий орган, с одновременным уведомлением заявителей.</w:t>
      </w:r>
    </w:p>
    <w:p w:rsidR="009E306D" w:rsidRPr="009E306D" w:rsidRDefault="009E306D" w:rsidP="009E306D">
      <w:pPr>
        <w:pStyle w:val="a6"/>
        <w:shd w:val="clear" w:color="auto" w:fill="FFFFFF"/>
        <w:spacing w:before="0" w:beforeAutospacing="0" w:after="0" w:afterAutospacing="0"/>
        <w:jc w:val="both"/>
        <w:rPr>
          <w:color w:val="333333"/>
          <w:sz w:val="22"/>
          <w:szCs w:val="22"/>
        </w:rPr>
      </w:pPr>
      <w:r w:rsidRPr="009E306D">
        <w:rPr>
          <w:color w:val="333333"/>
          <w:sz w:val="22"/>
          <w:szCs w:val="22"/>
        </w:rPr>
        <w:t>В случае</w:t>
      </w:r>
      <w:proofErr w:type="gramStart"/>
      <w:r w:rsidRPr="009E306D">
        <w:rPr>
          <w:color w:val="333333"/>
          <w:sz w:val="22"/>
          <w:szCs w:val="22"/>
        </w:rPr>
        <w:t>,</w:t>
      </w:r>
      <w:proofErr w:type="gramEnd"/>
      <w:r w:rsidRPr="009E306D">
        <w:rPr>
          <w:color w:val="333333"/>
          <w:sz w:val="22"/>
          <w:szCs w:val="22"/>
        </w:rPr>
        <w:t xml:space="preserve"> если обращение подлежит разрешению другой прокуратурой, оно в 7-дневный срок направляется по территориальности с одновременным уведомлением заявителя.</w:t>
      </w:r>
    </w:p>
    <w:p w:rsidR="009E306D" w:rsidRPr="009E306D" w:rsidRDefault="009E306D" w:rsidP="009E306D">
      <w:pPr>
        <w:pStyle w:val="a6"/>
        <w:shd w:val="clear" w:color="auto" w:fill="FFFFFF"/>
        <w:spacing w:before="0" w:beforeAutospacing="0" w:after="0" w:afterAutospacing="0"/>
        <w:jc w:val="both"/>
        <w:rPr>
          <w:color w:val="333333"/>
          <w:sz w:val="22"/>
          <w:szCs w:val="22"/>
        </w:rPr>
      </w:pPr>
      <w:r w:rsidRPr="009E306D">
        <w:rPr>
          <w:color w:val="333333"/>
          <w:sz w:val="22"/>
          <w:szCs w:val="22"/>
        </w:rPr>
        <w:t>В органах прокуратуры обращения граждан, военнослужащих и членов их семей, должностных и иных лиц разрешаются в течение 30 дней со дня их регистрации, а не требующие дополнительного изучения и проверки – в течение 15 дней, если иное не предусмотрено федеральным законодательством.</w:t>
      </w:r>
    </w:p>
    <w:p w:rsidR="009E306D" w:rsidRPr="009E306D" w:rsidRDefault="009E306D" w:rsidP="009E306D">
      <w:pPr>
        <w:pStyle w:val="a6"/>
        <w:shd w:val="clear" w:color="auto" w:fill="FFFFFF"/>
        <w:spacing w:before="0" w:beforeAutospacing="0" w:after="0" w:afterAutospacing="0"/>
        <w:jc w:val="both"/>
        <w:rPr>
          <w:color w:val="333333"/>
          <w:sz w:val="22"/>
          <w:szCs w:val="22"/>
        </w:rPr>
      </w:pPr>
      <w:r w:rsidRPr="009E306D">
        <w:rPr>
          <w:color w:val="333333"/>
          <w:sz w:val="22"/>
          <w:szCs w:val="22"/>
        </w:rPr>
        <w:t>При направлении заявителям ответов на обращения возвращаются приложенные к ним документы. Не подлежат возврату документы и материалы, направленные в органы прокуратуры в электронном виде.</w:t>
      </w:r>
    </w:p>
    <w:p w:rsidR="009E306D" w:rsidRPr="009E306D" w:rsidRDefault="009E306D" w:rsidP="009E306D">
      <w:pPr>
        <w:pStyle w:val="a6"/>
        <w:shd w:val="clear" w:color="auto" w:fill="FFFFFF"/>
        <w:spacing w:before="0" w:beforeAutospacing="0" w:after="0" w:afterAutospacing="0"/>
        <w:jc w:val="both"/>
        <w:rPr>
          <w:color w:val="333333"/>
          <w:sz w:val="22"/>
          <w:szCs w:val="22"/>
        </w:rPr>
      </w:pPr>
      <w:r w:rsidRPr="009E306D">
        <w:rPr>
          <w:color w:val="333333"/>
          <w:sz w:val="22"/>
          <w:szCs w:val="22"/>
        </w:rPr>
        <w:t>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9E306D" w:rsidRPr="009E306D" w:rsidRDefault="009E306D" w:rsidP="009E306D">
      <w:pPr>
        <w:pStyle w:val="a6"/>
        <w:shd w:val="clear" w:color="auto" w:fill="FFFFFF"/>
        <w:spacing w:before="0" w:beforeAutospacing="0" w:after="0" w:afterAutospacing="0"/>
        <w:jc w:val="both"/>
        <w:rPr>
          <w:color w:val="333333"/>
          <w:sz w:val="22"/>
          <w:szCs w:val="22"/>
        </w:rPr>
      </w:pPr>
      <w:r w:rsidRPr="009E306D">
        <w:rPr>
          <w:color w:val="333333"/>
          <w:sz w:val="22"/>
          <w:szCs w:val="22"/>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9E306D" w:rsidRPr="009E306D" w:rsidRDefault="009E306D" w:rsidP="009E306D">
      <w:pPr>
        <w:shd w:val="clear" w:color="auto" w:fill="FFFFFF"/>
        <w:spacing w:after="0" w:line="240" w:lineRule="auto"/>
        <w:jc w:val="both"/>
        <w:rPr>
          <w:rFonts w:ascii="Times New Roman" w:eastAsia="Times New Roman" w:hAnsi="Times New Roman" w:cs="Times New Roman"/>
          <w:b/>
          <w:color w:val="333333"/>
        </w:rPr>
      </w:pPr>
      <w:r w:rsidRPr="009E306D">
        <w:rPr>
          <w:rFonts w:ascii="Times New Roman" w:eastAsia="Times New Roman" w:hAnsi="Times New Roman" w:cs="Times New Roman"/>
          <w:b/>
          <w:color w:val="333333"/>
          <w:shd w:val="clear" w:color="auto" w:fill="FFFFFF"/>
        </w:rPr>
        <w:t>Е.А. Лаврова</w:t>
      </w:r>
    </w:p>
    <w:p w:rsidR="009E306D" w:rsidRPr="009E306D" w:rsidRDefault="009E306D" w:rsidP="009E306D">
      <w:pPr>
        <w:pStyle w:val="a6"/>
        <w:shd w:val="clear" w:color="auto" w:fill="FFFFFF"/>
        <w:spacing w:before="0" w:beforeAutospacing="0" w:after="0" w:afterAutospacing="0"/>
        <w:jc w:val="both"/>
        <w:rPr>
          <w:b/>
          <w:color w:val="333333"/>
          <w:sz w:val="22"/>
          <w:szCs w:val="22"/>
        </w:rPr>
      </w:pPr>
    </w:p>
    <w:p w:rsidR="009E306D" w:rsidRPr="009E306D" w:rsidRDefault="009E306D" w:rsidP="009E306D">
      <w:pPr>
        <w:shd w:val="clear" w:color="auto" w:fill="FFFFFF"/>
        <w:spacing w:after="0" w:line="240" w:lineRule="auto"/>
        <w:jc w:val="center"/>
        <w:rPr>
          <w:rFonts w:ascii="Times New Roman" w:eastAsia="Times New Roman" w:hAnsi="Times New Roman" w:cs="Times New Roman"/>
          <w:b/>
          <w:bCs/>
          <w:color w:val="333333"/>
        </w:rPr>
      </w:pPr>
      <w:r w:rsidRPr="009E306D">
        <w:rPr>
          <w:rFonts w:ascii="Times New Roman" w:eastAsia="Times New Roman" w:hAnsi="Times New Roman" w:cs="Times New Roman"/>
          <w:b/>
          <w:bCs/>
          <w:color w:val="333333"/>
        </w:rPr>
        <w:t>Изменения в законодательстве об охоте</w:t>
      </w:r>
    </w:p>
    <w:p w:rsidR="009E306D" w:rsidRPr="009E306D" w:rsidRDefault="009E306D" w:rsidP="009E306D">
      <w:pPr>
        <w:shd w:val="clear" w:color="auto" w:fill="FFFFFF"/>
        <w:spacing w:after="0" w:line="240" w:lineRule="auto"/>
        <w:rPr>
          <w:rFonts w:ascii="Times New Roman" w:eastAsia="Times New Roman" w:hAnsi="Times New Roman" w:cs="Times New Roman"/>
          <w:color w:val="000000"/>
        </w:rPr>
      </w:pPr>
      <w:r w:rsidRPr="009E306D">
        <w:rPr>
          <w:rFonts w:ascii="Times New Roman" w:eastAsia="Times New Roman" w:hAnsi="Times New Roman" w:cs="Times New Roman"/>
          <w:color w:val="000000"/>
        </w:rPr>
        <w:t> </w:t>
      </w:r>
      <w:r w:rsidRPr="009E306D">
        <w:rPr>
          <w:rFonts w:ascii="Times New Roman" w:eastAsia="Times New Roman" w:hAnsi="Times New Roman" w:cs="Times New Roman"/>
          <w:color w:val="FFFFFF"/>
        </w:rPr>
        <w:t>Текст</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С 09.12.2021 вступили в силу изменения, внесенные Федеральным законом от 11.06.2021 № 164-ФЗ в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 xml:space="preserve">В Федеральный закон от 24.07.2009 № 209-ФЗ введена ст. 27.1, которая регламентирует порядок замены стороны </w:t>
      </w:r>
      <w:proofErr w:type="spellStart"/>
      <w:r w:rsidRPr="009E306D">
        <w:rPr>
          <w:rFonts w:ascii="Times New Roman" w:eastAsia="Times New Roman" w:hAnsi="Times New Roman" w:cs="Times New Roman"/>
          <w:color w:val="333333"/>
          <w:shd w:val="clear" w:color="auto" w:fill="FFFFFF"/>
        </w:rPr>
        <w:t>охотхозяйственного</w:t>
      </w:r>
      <w:proofErr w:type="spellEnd"/>
      <w:r w:rsidRPr="009E306D">
        <w:rPr>
          <w:rFonts w:ascii="Times New Roman" w:eastAsia="Times New Roman" w:hAnsi="Times New Roman" w:cs="Times New Roman"/>
          <w:color w:val="333333"/>
          <w:shd w:val="clear" w:color="auto" w:fill="FFFFFF"/>
        </w:rPr>
        <w:t xml:space="preserve"> соглашения. Такая замена допускается на основании заключаемого соглашения о замене с согласия органа исполнительной власти субъекта РФ.</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 xml:space="preserve">Кроме того, вышеуказанный Федеральный закон дополнен ст. 37.1, </w:t>
      </w:r>
      <w:proofErr w:type="gramStart"/>
      <w:r w:rsidRPr="009E306D">
        <w:rPr>
          <w:rFonts w:ascii="Times New Roman" w:eastAsia="Times New Roman" w:hAnsi="Times New Roman" w:cs="Times New Roman"/>
          <w:color w:val="333333"/>
          <w:shd w:val="clear" w:color="auto" w:fill="FFFFFF"/>
        </w:rPr>
        <w:t>которая</w:t>
      </w:r>
      <w:proofErr w:type="gramEnd"/>
      <w:r w:rsidRPr="009E306D">
        <w:rPr>
          <w:rFonts w:ascii="Times New Roman" w:eastAsia="Times New Roman" w:hAnsi="Times New Roman" w:cs="Times New Roman"/>
          <w:color w:val="333333"/>
          <w:shd w:val="clear" w:color="auto" w:fill="FFFFFF"/>
        </w:rPr>
        <w:t xml:space="preserve"> предусматривает порядок ведение реестра недобросовестных лиц, заключивших </w:t>
      </w:r>
      <w:proofErr w:type="spellStart"/>
      <w:r w:rsidRPr="009E306D">
        <w:rPr>
          <w:rFonts w:ascii="Times New Roman" w:eastAsia="Times New Roman" w:hAnsi="Times New Roman" w:cs="Times New Roman"/>
          <w:color w:val="333333"/>
          <w:shd w:val="clear" w:color="auto" w:fill="FFFFFF"/>
        </w:rPr>
        <w:t>охотхозяйственные</w:t>
      </w:r>
      <w:proofErr w:type="spellEnd"/>
      <w:r w:rsidRPr="009E306D">
        <w:rPr>
          <w:rFonts w:ascii="Times New Roman" w:eastAsia="Times New Roman" w:hAnsi="Times New Roman" w:cs="Times New Roman"/>
          <w:color w:val="333333"/>
          <w:shd w:val="clear" w:color="auto" w:fill="FFFFFF"/>
        </w:rPr>
        <w:t xml:space="preserve"> соглашения, и участников аукциона на право заключения </w:t>
      </w:r>
      <w:proofErr w:type="spellStart"/>
      <w:r w:rsidRPr="009E306D">
        <w:rPr>
          <w:rFonts w:ascii="Times New Roman" w:eastAsia="Times New Roman" w:hAnsi="Times New Roman" w:cs="Times New Roman"/>
          <w:color w:val="333333"/>
          <w:shd w:val="clear" w:color="auto" w:fill="FFFFFF"/>
        </w:rPr>
        <w:t>охотхозяйственного</w:t>
      </w:r>
      <w:proofErr w:type="spellEnd"/>
      <w:r w:rsidRPr="009E306D">
        <w:rPr>
          <w:rFonts w:ascii="Times New Roman" w:eastAsia="Times New Roman" w:hAnsi="Times New Roman" w:cs="Times New Roman"/>
          <w:color w:val="333333"/>
          <w:shd w:val="clear" w:color="auto" w:fill="FFFFFF"/>
        </w:rPr>
        <w:t xml:space="preserve"> соглашения.</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 xml:space="preserve">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 в отношении которых могут быть заключены </w:t>
      </w:r>
      <w:proofErr w:type="spellStart"/>
      <w:r w:rsidRPr="009E306D">
        <w:rPr>
          <w:rFonts w:ascii="Times New Roman" w:eastAsia="Times New Roman" w:hAnsi="Times New Roman" w:cs="Times New Roman"/>
          <w:color w:val="333333"/>
          <w:shd w:val="clear" w:color="auto" w:fill="FFFFFF"/>
        </w:rPr>
        <w:t>охотхозяйственные</w:t>
      </w:r>
      <w:proofErr w:type="spellEnd"/>
      <w:r w:rsidRPr="009E306D">
        <w:rPr>
          <w:rFonts w:ascii="Times New Roman" w:eastAsia="Times New Roman" w:hAnsi="Times New Roman" w:cs="Times New Roman"/>
          <w:color w:val="333333"/>
          <w:shd w:val="clear" w:color="auto" w:fill="FFFFFF"/>
        </w:rPr>
        <w:t xml:space="preserve"> соглашения, с учетом географических, биологических и экономических факторов.</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shd w:val="clear" w:color="auto" w:fill="FFFFFF"/>
        </w:rPr>
        <w:t xml:space="preserve">Кроме того, в Федеральном законе от 24.07.2009 № 209-ФЗ установлен перечень случаев, когда по требованию юридического лица или индивидуального предпринимателя (далее – ИП) в </w:t>
      </w:r>
      <w:proofErr w:type="spellStart"/>
      <w:r w:rsidRPr="009E306D">
        <w:rPr>
          <w:rFonts w:ascii="Times New Roman" w:eastAsia="Times New Roman" w:hAnsi="Times New Roman" w:cs="Times New Roman"/>
          <w:color w:val="333333"/>
          <w:shd w:val="clear" w:color="auto" w:fill="FFFFFF"/>
        </w:rPr>
        <w:t>охотхозяйственное</w:t>
      </w:r>
      <w:proofErr w:type="spellEnd"/>
      <w:r w:rsidRPr="009E306D">
        <w:rPr>
          <w:rFonts w:ascii="Times New Roman" w:eastAsia="Times New Roman" w:hAnsi="Times New Roman" w:cs="Times New Roman"/>
          <w:color w:val="333333"/>
          <w:shd w:val="clear" w:color="auto" w:fill="FFFFFF"/>
        </w:rPr>
        <w:t xml:space="preserve"> соглашение вносятся изменения в течение срока его действия.</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shd w:val="clear" w:color="auto" w:fill="FFFFFF"/>
        </w:rPr>
      </w:pPr>
      <w:r w:rsidRPr="009E306D">
        <w:rPr>
          <w:rFonts w:ascii="Times New Roman" w:eastAsia="Times New Roman" w:hAnsi="Times New Roman" w:cs="Times New Roman"/>
          <w:color w:val="333333"/>
          <w:shd w:val="clear" w:color="auto" w:fill="FFFFFF"/>
        </w:rPr>
        <w:t xml:space="preserve">Определено, что юридическое лицо или ИП, заключившие </w:t>
      </w:r>
      <w:proofErr w:type="spellStart"/>
      <w:r w:rsidRPr="009E306D">
        <w:rPr>
          <w:rFonts w:ascii="Times New Roman" w:eastAsia="Times New Roman" w:hAnsi="Times New Roman" w:cs="Times New Roman"/>
          <w:color w:val="333333"/>
          <w:shd w:val="clear" w:color="auto" w:fill="FFFFFF"/>
        </w:rPr>
        <w:t>охотхозяйственное</w:t>
      </w:r>
      <w:proofErr w:type="spellEnd"/>
      <w:r w:rsidRPr="009E306D">
        <w:rPr>
          <w:rFonts w:ascii="Times New Roman" w:eastAsia="Times New Roman" w:hAnsi="Times New Roman" w:cs="Times New Roman"/>
          <w:color w:val="333333"/>
          <w:shd w:val="clear" w:color="auto" w:fill="FFFFFF"/>
        </w:rPr>
        <w:t xml:space="preserve"> соглашение, по истечении срока его действия имеют право на заключение соглашения на новый срок без проведения аукциона.</w:t>
      </w:r>
    </w:p>
    <w:p w:rsidR="009E306D" w:rsidRPr="009E306D" w:rsidRDefault="009E306D" w:rsidP="009E306D">
      <w:pPr>
        <w:shd w:val="clear" w:color="auto" w:fill="FFFFFF"/>
        <w:spacing w:after="0" w:line="240" w:lineRule="auto"/>
        <w:jc w:val="both"/>
        <w:rPr>
          <w:rFonts w:ascii="Times New Roman" w:eastAsia="Times New Roman" w:hAnsi="Times New Roman" w:cs="Times New Roman"/>
          <w:b/>
          <w:color w:val="333333"/>
        </w:rPr>
      </w:pPr>
      <w:r w:rsidRPr="009E306D">
        <w:rPr>
          <w:rFonts w:ascii="Times New Roman" w:eastAsia="Times New Roman" w:hAnsi="Times New Roman" w:cs="Times New Roman"/>
          <w:b/>
          <w:color w:val="333333"/>
          <w:shd w:val="clear" w:color="auto" w:fill="FFFFFF"/>
        </w:rPr>
        <w:lastRenderedPageBreak/>
        <w:t>Е.А. Лаврова</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shd w:val="clear" w:color="auto" w:fill="FFFFFF"/>
        </w:rPr>
      </w:pPr>
    </w:p>
    <w:p w:rsidR="009E306D" w:rsidRPr="009E306D" w:rsidRDefault="009E306D" w:rsidP="009E306D">
      <w:pPr>
        <w:shd w:val="clear" w:color="auto" w:fill="FFFFFF"/>
        <w:spacing w:after="0" w:line="240" w:lineRule="auto"/>
        <w:jc w:val="center"/>
        <w:rPr>
          <w:rFonts w:ascii="Times New Roman" w:eastAsia="Times New Roman" w:hAnsi="Times New Roman" w:cs="Times New Roman"/>
          <w:b/>
          <w:bCs/>
          <w:color w:val="333333"/>
        </w:rPr>
      </w:pPr>
      <w:r w:rsidRPr="009E306D">
        <w:rPr>
          <w:rFonts w:ascii="Times New Roman" w:eastAsia="Times New Roman" w:hAnsi="Times New Roman" w:cs="Times New Roman"/>
          <w:b/>
          <w:bCs/>
          <w:color w:val="333333"/>
        </w:rPr>
        <w:t>До какого возраста платят алименты?</w:t>
      </w:r>
    </w:p>
    <w:p w:rsidR="009E306D" w:rsidRPr="009E306D" w:rsidRDefault="009E306D" w:rsidP="009E306D">
      <w:pPr>
        <w:shd w:val="clear" w:color="auto" w:fill="FFFFFF"/>
        <w:spacing w:after="0" w:line="240" w:lineRule="auto"/>
        <w:rPr>
          <w:rFonts w:ascii="Times New Roman" w:eastAsia="Times New Roman" w:hAnsi="Times New Roman" w:cs="Times New Roman"/>
          <w:color w:val="333333"/>
        </w:rPr>
      </w:pPr>
      <w:r w:rsidRPr="009E306D">
        <w:rPr>
          <w:rFonts w:ascii="Times New Roman" w:eastAsia="Times New Roman" w:hAnsi="Times New Roman" w:cs="Times New Roman"/>
          <w:color w:val="000000"/>
        </w:rPr>
        <w:t> </w:t>
      </w:r>
      <w:proofErr w:type="spellStart"/>
      <w:r w:rsidRPr="009E306D">
        <w:rPr>
          <w:rFonts w:ascii="Times New Roman" w:eastAsia="Times New Roman" w:hAnsi="Times New Roman" w:cs="Times New Roman"/>
          <w:color w:val="FFFFFF"/>
        </w:rPr>
        <w:t>Текст</w:t>
      </w:r>
      <w:r w:rsidRPr="009E306D">
        <w:rPr>
          <w:rFonts w:ascii="Times New Roman" w:eastAsia="Times New Roman" w:hAnsi="Times New Roman" w:cs="Times New Roman"/>
          <w:color w:val="333333"/>
        </w:rPr>
        <w:t>По</w:t>
      </w:r>
      <w:proofErr w:type="spellEnd"/>
      <w:r w:rsidRPr="009E306D">
        <w:rPr>
          <w:rFonts w:ascii="Times New Roman" w:eastAsia="Times New Roman" w:hAnsi="Times New Roman" w:cs="Times New Roman"/>
          <w:color w:val="333333"/>
        </w:rPr>
        <w:t xml:space="preserve"> общему правилу, родители обязаны платить алименты до достижения ребенком 18 лет или до восстановления трудоспособности совершеннолетнего нетрудоспособного ребенка, нуждающегося в помощи.</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 xml:space="preserve"> Однако при вступлении в брак до достижения 18 лет лицо, не достигшее 18-летнего возраста, приобретает дееспособность в полном объеме со времени вступления в брак (п. 2 ст. 21 ГК РФ). Таким образом, родительские обязанности по материальному обеспечению ребенка утрачиваются </w:t>
      </w:r>
      <w:proofErr w:type="gramStart"/>
      <w:r w:rsidRPr="009E306D">
        <w:rPr>
          <w:rFonts w:ascii="Times New Roman" w:eastAsia="Times New Roman" w:hAnsi="Times New Roman" w:cs="Times New Roman"/>
          <w:color w:val="333333"/>
        </w:rPr>
        <w:t>с даты</w:t>
      </w:r>
      <w:proofErr w:type="gramEnd"/>
      <w:r w:rsidRPr="009E306D">
        <w:rPr>
          <w:rFonts w:ascii="Times New Roman" w:eastAsia="Times New Roman" w:hAnsi="Times New Roman" w:cs="Times New Roman"/>
          <w:color w:val="333333"/>
        </w:rPr>
        <w:t xml:space="preserve"> его вступления в брак.</w:t>
      </w:r>
    </w:p>
    <w:p w:rsidR="009E306D" w:rsidRPr="009E306D" w:rsidRDefault="009E306D" w:rsidP="009E306D">
      <w:pPr>
        <w:shd w:val="clear" w:color="auto" w:fill="FFFFFF"/>
        <w:spacing w:after="0" w:line="240" w:lineRule="auto"/>
        <w:jc w:val="both"/>
        <w:rPr>
          <w:rFonts w:ascii="Times New Roman" w:eastAsia="Times New Roman" w:hAnsi="Times New Roman" w:cs="Times New Roman"/>
          <w:color w:val="333333"/>
        </w:rPr>
      </w:pPr>
      <w:r w:rsidRPr="009E306D">
        <w:rPr>
          <w:rFonts w:ascii="Times New Roman" w:eastAsia="Times New Roman" w:hAnsi="Times New Roman" w:cs="Times New Roman"/>
          <w:color w:val="333333"/>
        </w:rPr>
        <w:t xml:space="preserve"> Кроме этого,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w:t>
      </w:r>
      <w:proofErr w:type="gramStart"/>
      <w:r w:rsidRPr="009E306D">
        <w:rPr>
          <w:rFonts w:ascii="Times New Roman" w:eastAsia="Times New Roman" w:hAnsi="Times New Roman" w:cs="Times New Roman"/>
          <w:color w:val="333333"/>
        </w:rPr>
        <w:t>дееспособным</w:t>
      </w:r>
      <w:proofErr w:type="gramEnd"/>
      <w:r w:rsidRPr="009E306D">
        <w:rPr>
          <w:rFonts w:ascii="Times New Roman" w:eastAsia="Times New Roman" w:hAnsi="Times New Roman" w:cs="Times New Roman"/>
          <w:color w:val="333333"/>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9E306D" w:rsidRDefault="009E306D" w:rsidP="009E306D">
      <w:pPr>
        <w:shd w:val="clear" w:color="auto" w:fill="FFFFFF"/>
        <w:spacing w:after="0" w:line="240" w:lineRule="auto"/>
        <w:jc w:val="both"/>
        <w:rPr>
          <w:rFonts w:ascii="Times New Roman" w:eastAsia="Times New Roman" w:hAnsi="Times New Roman" w:cs="Times New Roman"/>
          <w:b/>
          <w:color w:val="333333"/>
        </w:rPr>
      </w:pPr>
      <w:r w:rsidRPr="009E306D">
        <w:rPr>
          <w:rFonts w:ascii="Times New Roman" w:eastAsia="Times New Roman" w:hAnsi="Times New Roman" w:cs="Times New Roman"/>
          <w:b/>
          <w:color w:val="333333"/>
        </w:rPr>
        <w:t>Я.С. Пономарь</w:t>
      </w:r>
    </w:p>
    <w:p w:rsidR="009E306D" w:rsidRPr="009E306D" w:rsidRDefault="009E306D" w:rsidP="009E306D">
      <w:pPr>
        <w:shd w:val="clear" w:color="auto" w:fill="FFFFFF"/>
        <w:spacing w:after="0" w:line="240" w:lineRule="auto"/>
        <w:jc w:val="both"/>
        <w:rPr>
          <w:rFonts w:ascii="Times New Roman" w:eastAsia="Times New Roman" w:hAnsi="Times New Roman" w:cs="Times New Roman"/>
          <w:b/>
          <w:color w:val="333333"/>
        </w:rPr>
      </w:pPr>
    </w:p>
    <w:p w:rsidR="009E306D" w:rsidRPr="009E306D" w:rsidRDefault="009E306D" w:rsidP="009E306D">
      <w:pPr>
        <w:spacing w:after="0" w:line="240" w:lineRule="auto"/>
        <w:ind w:firstLine="709"/>
        <w:jc w:val="both"/>
        <w:rPr>
          <w:rFonts w:ascii="Times New Roman" w:eastAsia="Times New Roman" w:hAnsi="Times New Roman" w:cs="Times New Roman"/>
        </w:rPr>
      </w:pPr>
      <w:r w:rsidRPr="009E306D">
        <w:rPr>
          <w:rFonts w:ascii="Times New Roman" w:eastAsia="Times New Roman" w:hAnsi="Times New Roman" w:cs="Times New Roman"/>
          <w:b/>
          <w:bCs/>
        </w:rPr>
        <w:t xml:space="preserve">Определены особенности проведения </w:t>
      </w:r>
      <w:proofErr w:type="spellStart"/>
      <w:r w:rsidRPr="009E306D">
        <w:rPr>
          <w:rFonts w:ascii="Times New Roman" w:eastAsia="Times New Roman" w:hAnsi="Times New Roman" w:cs="Times New Roman"/>
          <w:b/>
          <w:bCs/>
        </w:rPr>
        <w:t>спецоценки</w:t>
      </w:r>
      <w:proofErr w:type="spellEnd"/>
      <w:r w:rsidRPr="009E306D">
        <w:rPr>
          <w:rFonts w:ascii="Times New Roman" w:eastAsia="Times New Roman" w:hAnsi="Times New Roman" w:cs="Times New Roman"/>
          <w:b/>
          <w:bCs/>
        </w:rPr>
        <w:t xml:space="preserve"> условий труда медицинских работников, оказывающих паллиативную медицинскую помощь</w:t>
      </w:r>
    </w:p>
    <w:p w:rsidR="009E306D" w:rsidRPr="009E306D" w:rsidRDefault="009E306D" w:rsidP="009E306D">
      <w:pPr>
        <w:spacing w:after="0" w:line="240" w:lineRule="auto"/>
        <w:jc w:val="both"/>
        <w:rPr>
          <w:rFonts w:ascii="Times New Roman" w:eastAsia="Times New Roman" w:hAnsi="Times New Roman" w:cs="Times New Roman"/>
        </w:rPr>
      </w:pPr>
      <w:r w:rsidRPr="009E306D">
        <w:rPr>
          <w:rFonts w:ascii="Times New Roman" w:eastAsia="Times New Roman" w:hAnsi="Times New Roman" w:cs="Times New Roman"/>
        </w:rPr>
        <w:t>Приказ Минтруда России от 29.09.2021 N 664н</w:t>
      </w:r>
      <w:proofErr w:type="gramStart"/>
      <w:r w:rsidRPr="009E306D">
        <w:rPr>
          <w:rFonts w:ascii="Times New Roman" w:eastAsia="Times New Roman" w:hAnsi="Times New Roman" w:cs="Times New Roman"/>
        </w:rPr>
        <w:t>"О</w:t>
      </w:r>
      <w:proofErr w:type="gramEnd"/>
      <w:r w:rsidRPr="009E306D">
        <w:rPr>
          <w:rFonts w:ascii="Times New Roman" w:eastAsia="Times New Roman" w:hAnsi="Times New Roman" w:cs="Times New Roman"/>
        </w:rPr>
        <w:t>б утверждении особенностей проведения специальной оценки условий труда на рабочих местах медицинских работников,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 специализирующихся на оказании паллиативной медицинской помощи"</w:t>
      </w:r>
    </w:p>
    <w:p w:rsidR="009E306D" w:rsidRPr="009E306D" w:rsidRDefault="009E306D" w:rsidP="009E306D">
      <w:pPr>
        <w:spacing w:after="0" w:line="240" w:lineRule="auto"/>
        <w:jc w:val="both"/>
        <w:rPr>
          <w:rFonts w:ascii="Times New Roman" w:eastAsia="Times New Roman" w:hAnsi="Times New Roman" w:cs="Times New Roman"/>
        </w:rPr>
      </w:pPr>
      <w:r w:rsidRPr="009E306D">
        <w:rPr>
          <w:rFonts w:ascii="Times New Roman" w:eastAsia="Times New Roman" w:hAnsi="Times New Roman" w:cs="Times New Roman"/>
        </w:rPr>
        <w:t>Зарегистрировано в Минюсте России 12.01.2022 N 66830</w:t>
      </w:r>
    </w:p>
    <w:p w:rsidR="009E306D" w:rsidRPr="009E306D" w:rsidRDefault="009E306D" w:rsidP="009E306D">
      <w:pPr>
        <w:spacing w:after="0" w:line="240" w:lineRule="auto"/>
        <w:jc w:val="both"/>
        <w:rPr>
          <w:rFonts w:ascii="Times New Roman" w:eastAsia="Times New Roman" w:hAnsi="Times New Roman" w:cs="Times New Roman"/>
        </w:rPr>
      </w:pPr>
      <w:r w:rsidRPr="009E306D">
        <w:rPr>
          <w:rFonts w:ascii="Times New Roman" w:eastAsia="Times New Roman" w:hAnsi="Times New Roman" w:cs="Times New Roman"/>
        </w:rPr>
        <w:t>При проведении исследований и измерений вредных и опасных производственных факторов на рабочих местах исследованиям и измерениям в обязательном порядке подлежат, в частности, следующие факторы:</w:t>
      </w:r>
    </w:p>
    <w:p w:rsidR="009E306D" w:rsidRPr="009E306D" w:rsidRDefault="009E306D" w:rsidP="009E306D">
      <w:pPr>
        <w:spacing w:after="0" w:line="240" w:lineRule="auto"/>
        <w:jc w:val="both"/>
        <w:rPr>
          <w:rFonts w:ascii="Times New Roman" w:eastAsia="Times New Roman" w:hAnsi="Times New Roman" w:cs="Times New Roman"/>
        </w:rPr>
      </w:pPr>
      <w:r w:rsidRPr="009E306D">
        <w:rPr>
          <w:rFonts w:ascii="Times New Roman" w:eastAsia="Times New Roman" w:hAnsi="Times New Roman" w:cs="Times New Roman"/>
        </w:rPr>
        <w:t>химический фактор;</w:t>
      </w:r>
    </w:p>
    <w:p w:rsidR="009E306D" w:rsidRPr="009E306D" w:rsidRDefault="009E306D" w:rsidP="009E306D">
      <w:pPr>
        <w:spacing w:after="0" w:line="240" w:lineRule="auto"/>
        <w:jc w:val="both"/>
        <w:rPr>
          <w:rFonts w:ascii="Times New Roman" w:eastAsia="Times New Roman" w:hAnsi="Times New Roman" w:cs="Times New Roman"/>
        </w:rPr>
      </w:pPr>
      <w:r w:rsidRPr="009E306D">
        <w:rPr>
          <w:rFonts w:ascii="Times New Roman" w:eastAsia="Times New Roman" w:hAnsi="Times New Roman" w:cs="Times New Roman"/>
        </w:rPr>
        <w:t>биологический фактор;</w:t>
      </w:r>
    </w:p>
    <w:p w:rsidR="009E306D" w:rsidRPr="009E306D" w:rsidRDefault="009E306D" w:rsidP="009E306D">
      <w:pPr>
        <w:spacing w:after="0" w:line="240" w:lineRule="auto"/>
        <w:jc w:val="both"/>
        <w:rPr>
          <w:rFonts w:ascii="Times New Roman" w:eastAsia="Times New Roman" w:hAnsi="Times New Roman" w:cs="Times New Roman"/>
        </w:rPr>
      </w:pPr>
      <w:r w:rsidRPr="009E306D">
        <w:rPr>
          <w:rFonts w:ascii="Times New Roman" w:eastAsia="Times New Roman" w:hAnsi="Times New Roman" w:cs="Times New Roman"/>
        </w:rPr>
        <w:t>тяжесть трудового процесса;</w:t>
      </w:r>
    </w:p>
    <w:p w:rsidR="009E306D" w:rsidRPr="009E306D" w:rsidRDefault="009E306D" w:rsidP="009E306D">
      <w:pPr>
        <w:spacing w:after="0" w:line="240" w:lineRule="auto"/>
        <w:jc w:val="both"/>
        <w:rPr>
          <w:rFonts w:ascii="Times New Roman" w:eastAsia="Times New Roman" w:hAnsi="Times New Roman" w:cs="Times New Roman"/>
        </w:rPr>
      </w:pPr>
      <w:r w:rsidRPr="009E306D">
        <w:rPr>
          <w:rFonts w:ascii="Times New Roman" w:eastAsia="Times New Roman" w:hAnsi="Times New Roman" w:cs="Times New Roman"/>
        </w:rPr>
        <w:t>напряженность трудового процесса.</w:t>
      </w:r>
    </w:p>
    <w:p w:rsidR="009E306D" w:rsidRPr="009E306D" w:rsidRDefault="009E306D" w:rsidP="009E306D">
      <w:pPr>
        <w:spacing w:after="0" w:line="240" w:lineRule="auto"/>
        <w:ind w:firstLine="709"/>
        <w:jc w:val="both"/>
        <w:rPr>
          <w:rFonts w:ascii="Times New Roman" w:eastAsia="Times New Roman" w:hAnsi="Times New Roman" w:cs="Times New Roman"/>
        </w:rPr>
      </w:pPr>
      <w:r w:rsidRPr="009E306D">
        <w:rPr>
          <w:rFonts w:ascii="Times New Roman" w:eastAsia="Times New Roman" w:hAnsi="Times New Roman" w:cs="Times New Roman"/>
        </w:rPr>
        <w:t xml:space="preserve">При отнесении условий труда к классу (подклассу) условий труда на рабочих местах дополнительно оценивается их </w:t>
      </w:r>
      <w:proofErr w:type="spellStart"/>
      <w:r w:rsidRPr="009E306D">
        <w:rPr>
          <w:rFonts w:ascii="Times New Roman" w:eastAsia="Times New Roman" w:hAnsi="Times New Roman" w:cs="Times New Roman"/>
        </w:rPr>
        <w:t>травмоопасность</w:t>
      </w:r>
      <w:proofErr w:type="spellEnd"/>
      <w:r w:rsidRPr="009E306D">
        <w:rPr>
          <w:rFonts w:ascii="Times New Roman" w:eastAsia="Times New Roman" w:hAnsi="Times New Roman" w:cs="Times New Roman"/>
        </w:rPr>
        <w:t xml:space="preserve">. Результаты оценки </w:t>
      </w:r>
      <w:proofErr w:type="spellStart"/>
      <w:r w:rsidRPr="009E306D">
        <w:rPr>
          <w:rFonts w:ascii="Times New Roman" w:eastAsia="Times New Roman" w:hAnsi="Times New Roman" w:cs="Times New Roman"/>
        </w:rPr>
        <w:t>травмоопасности</w:t>
      </w:r>
      <w:proofErr w:type="spellEnd"/>
      <w:r w:rsidRPr="009E306D">
        <w:rPr>
          <w:rFonts w:ascii="Times New Roman" w:eastAsia="Times New Roman" w:hAnsi="Times New Roman" w:cs="Times New Roman"/>
        </w:rPr>
        <w:t xml:space="preserve"> рабочих мест оформляются протоколом, который подписывается экспертом организации, проводящей специальную оценку условий труда, членами комиссии по проведению специальной оценки условий труда и ее председателем. В случае отнесения условий труда по результатам оценки </w:t>
      </w:r>
      <w:proofErr w:type="spellStart"/>
      <w:r w:rsidRPr="009E306D">
        <w:rPr>
          <w:rFonts w:ascii="Times New Roman" w:eastAsia="Times New Roman" w:hAnsi="Times New Roman" w:cs="Times New Roman"/>
        </w:rPr>
        <w:t>травмоопасности</w:t>
      </w:r>
      <w:proofErr w:type="spellEnd"/>
      <w:r w:rsidRPr="009E306D">
        <w:rPr>
          <w:rFonts w:ascii="Times New Roman" w:eastAsia="Times New Roman" w:hAnsi="Times New Roman" w:cs="Times New Roman"/>
        </w:rPr>
        <w:t xml:space="preserve"> рабочих мест к опасному классу </w:t>
      </w:r>
      <w:proofErr w:type="spellStart"/>
      <w:r w:rsidRPr="009E306D">
        <w:rPr>
          <w:rFonts w:ascii="Times New Roman" w:eastAsia="Times New Roman" w:hAnsi="Times New Roman" w:cs="Times New Roman"/>
        </w:rPr>
        <w:t>травмоопасности</w:t>
      </w:r>
      <w:proofErr w:type="spellEnd"/>
      <w:r w:rsidRPr="009E306D">
        <w:rPr>
          <w:rFonts w:ascii="Times New Roman" w:eastAsia="Times New Roman" w:hAnsi="Times New Roman" w:cs="Times New Roman"/>
        </w:rPr>
        <w:t xml:space="preserve"> итоговый класс (подкласс) условий труда на таких рабочих местах повышается на одну степень.</w:t>
      </w:r>
    </w:p>
    <w:p w:rsidR="009E306D" w:rsidRPr="009E306D" w:rsidRDefault="009E306D" w:rsidP="009E306D">
      <w:pPr>
        <w:spacing w:after="0" w:line="240" w:lineRule="auto"/>
        <w:ind w:firstLine="709"/>
        <w:jc w:val="both"/>
        <w:rPr>
          <w:rFonts w:ascii="Times New Roman" w:eastAsia="Times New Roman" w:hAnsi="Times New Roman" w:cs="Times New Roman"/>
        </w:rPr>
      </w:pPr>
      <w:r w:rsidRPr="009E306D">
        <w:rPr>
          <w:rFonts w:ascii="Times New Roman" w:eastAsia="Times New Roman" w:hAnsi="Times New Roman" w:cs="Times New Roman"/>
        </w:rPr>
        <w:t>Настоящий Приказ вступает в силу с 1 сентября 2022 года и действует до 31 августа 2028 года.</w:t>
      </w:r>
    </w:p>
    <w:p w:rsidR="009E306D" w:rsidRPr="009E306D" w:rsidRDefault="009E306D" w:rsidP="009E306D">
      <w:pPr>
        <w:spacing w:after="0" w:line="240" w:lineRule="auto"/>
        <w:jc w:val="both"/>
        <w:rPr>
          <w:rFonts w:ascii="Times New Roman" w:eastAsia="Times New Roman" w:hAnsi="Times New Roman" w:cs="Times New Roman"/>
          <w:b/>
        </w:rPr>
      </w:pPr>
      <w:r w:rsidRPr="009E306D">
        <w:rPr>
          <w:rFonts w:ascii="Times New Roman" w:eastAsia="Times New Roman" w:hAnsi="Times New Roman" w:cs="Times New Roman"/>
          <w:b/>
        </w:rPr>
        <w:t xml:space="preserve">Ж.И. </w:t>
      </w:r>
      <w:proofErr w:type="spellStart"/>
      <w:r w:rsidRPr="009E306D">
        <w:rPr>
          <w:rFonts w:ascii="Times New Roman" w:eastAsia="Times New Roman" w:hAnsi="Times New Roman" w:cs="Times New Roman"/>
          <w:b/>
        </w:rPr>
        <w:t>Дзаурова</w:t>
      </w:r>
      <w:proofErr w:type="spellEnd"/>
    </w:p>
    <w:p w:rsidR="009E306D" w:rsidRPr="009E306D" w:rsidRDefault="009E306D" w:rsidP="009E306D">
      <w:pPr>
        <w:spacing w:after="0" w:line="240" w:lineRule="auto"/>
        <w:ind w:firstLine="709"/>
        <w:jc w:val="both"/>
        <w:rPr>
          <w:rFonts w:ascii="Times New Roman" w:eastAsia="Times New Roman" w:hAnsi="Times New Roman" w:cs="Times New Roman"/>
        </w:rPr>
      </w:pPr>
    </w:p>
    <w:p w:rsidR="009E306D" w:rsidRPr="009E306D" w:rsidRDefault="009E306D" w:rsidP="009E306D">
      <w:pPr>
        <w:spacing w:after="0" w:line="240" w:lineRule="auto"/>
        <w:ind w:firstLine="709"/>
        <w:jc w:val="both"/>
        <w:rPr>
          <w:rFonts w:ascii="Times New Roman" w:hAnsi="Times New Roman" w:cs="Times New Roman"/>
        </w:rPr>
      </w:pPr>
    </w:p>
    <w:p w:rsidR="009E306D" w:rsidRPr="009E306D" w:rsidRDefault="009E306D" w:rsidP="009E306D">
      <w:pPr>
        <w:spacing w:after="0" w:line="240" w:lineRule="auto"/>
        <w:ind w:firstLine="540"/>
        <w:jc w:val="both"/>
        <w:rPr>
          <w:rFonts w:ascii="Times New Roman" w:eastAsia="Times New Roman" w:hAnsi="Times New Roman" w:cs="Times New Roman"/>
        </w:rPr>
      </w:pPr>
      <w:proofErr w:type="gramStart"/>
      <w:r w:rsidRPr="009E306D">
        <w:rPr>
          <w:rFonts w:ascii="Times New Roman" w:eastAsia="Times New Roman" w:hAnsi="Times New Roman" w:cs="Times New Roman"/>
        </w:rPr>
        <w:t>30 декабря 2021 года вступил в законную силу Федеральный закон N 494-ФЗ "О внесении изменений в статью 15 Федерального закона "О техническом осмотре транспортных средств и о внесении изменений в отдельные законодательные акты Российской Федерации" и статью 15 Федерального закона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roofErr w:type="gramEnd"/>
    </w:p>
    <w:p w:rsidR="009E306D" w:rsidRPr="009E306D" w:rsidRDefault="009E306D" w:rsidP="009E306D">
      <w:pPr>
        <w:spacing w:after="0" w:line="240" w:lineRule="auto"/>
        <w:ind w:firstLine="540"/>
        <w:jc w:val="both"/>
        <w:rPr>
          <w:rFonts w:ascii="Times New Roman" w:eastAsia="Times New Roman" w:hAnsi="Times New Roman" w:cs="Times New Roman"/>
        </w:rPr>
      </w:pPr>
      <w:r w:rsidRPr="009E306D">
        <w:rPr>
          <w:rFonts w:ascii="Times New Roman" w:eastAsia="Times New Roman" w:hAnsi="Times New Roman" w:cs="Times New Roman"/>
        </w:rPr>
        <w:t>В соответствии с поправками, при постановке транспортного средства на государственный учет или совершения регистрационных действий, связанных со сменой владельца, диагностическая карта предоставляется на транспортное средство, если с года его изготовления прошло более 4-х лет, включая год изготовления, указываемый в документах, идентифицирующих транспортное средство.</w:t>
      </w:r>
    </w:p>
    <w:p w:rsidR="009E306D" w:rsidRPr="009E306D" w:rsidRDefault="009E306D" w:rsidP="009E306D">
      <w:pPr>
        <w:spacing w:after="0" w:line="240" w:lineRule="auto"/>
        <w:ind w:firstLine="540"/>
        <w:jc w:val="both"/>
        <w:rPr>
          <w:rFonts w:ascii="Times New Roman" w:eastAsia="Times New Roman" w:hAnsi="Times New Roman" w:cs="Times New Roman"/>
        </w:rPr>
      </w:pPr>
      <w:r w:rsidRPr="009E306D">
        <w:rPr>
          <w:rFonts w:ascii="Times New Roman" w:eastAsia="Times New Roman" w:hAnsi="Times New Roman" w:cs="Times New Roman"/>
        </w:rPr>
        <w:lastRenderedPageBreak/>
        <w:t>В случае совершения регистрационных действий, связанных с изменением конструкции и (или) заменой основного компонента транспортного средства, наличие оформленной диагностической карты также необходимо, вне зависимости от года его изготовления.</w:t>
      </w:r>
    </w:p>
    <w:p w:rsidR="009E306D" w:rsidRPr="009E306D" w:rsidRDefault="009E306D" w:rsidP="009E306D">
      <w:pPr>
        <w:spacing w:after="0" w:line="240" w:lineRule="auto"/>
        <w:ind w:firstLine="540"/>
        <w:jc w:val="both"/>
        <w:rPr>
          <w:rFonts w:ascii="Times New Roman" w:eastAsia="Times New Roman" w:hAnsi="Times New Roman" w:cs="Times New Roman"/>
        </w:rPr>
      </w:pPr>
      <w:r w:rsidRPr="009E306D">
        <w:rPr>
          <w:rFonts w:ascii="Times New Roman" w:eastAsia="Times New Roman" w:hAnsi="Times New Roman" w:cs="Times New Roman"/>
        </w:rPr>
        <w:t>Данная диагностическая карта должна быть действующей и содержать заключение о соответствии транспортного средства обязательным требованиям безопасности.</w:t>
      </w:r>
    </w:p>
    <w:p w:rsidR="009E306D" w:rsidRPr="009E306D" w:rsidRDefault="009E306D" w:rsidP="009E306D">
      <w:pPr>
        <w:spacing w:after="0" w:line="240" w:lineRule="auto"/>
        <w:ind w:firstLine="540"/>
        <w:jc w:val="both"/>
        <w:rPr>
          <w:rFonts w:ascii="Times New Roman" w:eastAsia="Times New Roman" w:hAnsi="Times New Roman" w:cs="Times New Roman"/>
        </w:rPr>
      </w:pPr>
      <w:r w:rsidRPr="009E306D">
        <w:rPr>
          <w:rFonts w:ascii="Times New Roman" w:eastAsia="Times New Roman" w:hAnsi="Times New Roman" w:cs="Times New Roman"/>
        </w:rPr>
        <w:t>Указанные требования относятся ко всем транспортным средствам, за исключением прицепов, принадлежащих физическим лицам и имеющих разрешенную максимальную массу до 3,5 тонн (категории О</w:t>
      </w:r>
      <w:proofErr w:type="gramStart"/>
      <w:r w:rsidRPr="009E306D">
        <w:rPr>
          <w:rFonts w:ascii="Times New Roman" w:eastAsia="Times New Roman" w:hAnsi="Times New Roman" w:cs="Times New Roman"/>
        </w:rPr>
        <w:t>1</w:t>
      </w:r>
      <w:proofErr w:type="gramEnd"/>
      <w:r w:rsidRPr="009E306D">
        <w:rPr>
          <w:rFonts w:ascii="Times New Roman" w:eastAsia="Times New Roman" w:hAnsi="Times New Roman" w:cs="Times New Roman"/>
        </w:rPr>
        <w:t xml:space="preserve"> и О2).</w:t>
      </w:r>
    </w:p>
    <w:p w:rsidR="009E306D" w:rsidRPr="009E306D" w:rsidRDefault="009E306D" w:rsidP="009E306D">
      <w:pPr>
        <w:spacing w:after="0" w:line="240" w:lineRule="auto"/>
        <w:ind w:firstLine="540"/>
        <w:jc w:val="both"/>
        <w:rPr>
          <w:rFonts w:ascii="Times New Roman" w:eastAsia="Times New Roman" w:hAnsi="Times New Roman" w:cs="Times New Roman"/>
        </w:rPr>
      </w:pPr>
      <w:r w:rsidRPr="009E306D">
        <w:rPr>
          <w:rFonts w:ascii="Times New Roman" w:eastAsia="Times New Roman" w:hAnsi="Times New Roman" w:cs="Times New Roman"/>
        </w:rPr>
        <w:t>Проверка наличия действующей диагностической карты осуществляется с использованием Единой автоматизированной информационной системе технического осмотра (ЕАИСТО). Отсутствие в системе информации о действующей диагностической карте является основанием для отказа в совершении регистрационного действия.</w:t>
      </w:r>
    </w:p>
    <w:p w:rsidR="009E306D" w:rsidRPr="009E306D" w:rsidRDefault="009E306D" w:rsidP="009E306D">
      <w:pPr>
        <w:spacing w:after="0" w:line="240" w:lineRule="auto"/>
        <w:ind w:firstLine="540"/>
        <w:jc w:val="both"/>
        <w:rPr>
          <w:rFonts w:ascii="Times New Roman" w:eastAsia="Times New Roman" w:hAnsi="Times New Roman" w:cs="Times New Roman"/>
        </w:rPr>
      </w:pPr>
      <w:r w:rsidRPr="009E306D">
        <w:rPr>
          <w:rFonts w:ascii="Times New Roman" w:eastAsia="Times New Roman" w:hAnsi="Times New Roman" w:cs="Times New Roman"/>
        </w:rPr>
        <w:t>Проверить сведения о наличии действующей диагностической карты в ЕАИСТО можно на официальном сайте Госавтоинспекции (</w:t>
      </w:r>
      <w:proofErr w:type="spellStart"/>
      <w:r w:rsidRPr="009E306D">
        <w:rPr>
          <w:rFonts w:ascii="Times New Roman" w:eastAsia="Times New Roman" w:hAnsi="Times New Roman" w:cs="Times New Roman"/>
        </w:rPr>
        <w:t>гибдд</w:t>
      </w:r>
      <w:proofErr w:type="gramStart"/>
      <w:r w:rsidRPr="009E306D">
        <w:rPr>
          <w:rFonts w:ascii="Times New Roman" w:eastAsia="Times New Roman" w:hAnsi="Times New Roman" w:cs="Times New Roman"/>
        </w:rPr>
        <w:t>.р</w:t>
      </w:r>
      <w:proofErr w:type="gramEnd"/>
      <w:r w:rsidRPr="009E306D">
        <w:rPr>
          <w:rFonts w:ascii="Times New Roman" w:eastAsia="Times New Roman" w:hAnsi="Times New Roman" w:cs="Times New Roman"/>
        </w:rPr>
        <w:t>ф</w:t>
      </w:r>
      <w:proofErr w:type="spellEnd"/>
      <w:r w:rsidRPr="009E306D">
        <w:rPr>
          <w:rFonts w:ascii="Times New Roman" w:eastAsia="Times New Roman" w:hAnsi="Times New Roman" w:cs="Times New Roman"/>
        </w:rPr>
        <w:t>).</w:t>
      </w:r>
    </w:p>
    <w:p w:rsidR="009E306D" w:rsidRPr="009E306D" w:rsidRDefault="009E306D" w:rsidP="009E306D">
      <w:pPr>
        <w:spacing w:after="0" w:line="240" w:lineRule="auto"/>
        <w:rPr>
          <w:rFonts w:ascii="Times New Roman" w:hAnsi="Times New Roman" w:cs="Times New Roman"/>
          <w:b/>
        </w:rPr>
      </w:pPr>
      <w:r w:rsidRPr="009E306D">
        <w:rPr>
          <w:rFonts w:ascii="Times New Roman" w:hAnsi="Times New Roman" w:cs="Times New Roman"/>
          <w:b/>
        </w:rPr>
        <w:t>Е.Н. Потехина</w:t>
      </w:r>
    </w:p>
    <w:p w:rsidR="009E306D" w:rsidRPr="009E306D" w:rsidRDefault="009E306D" w:rsidP="009E306D">
      <w:pPr>
        <w:autoSpaceDE w:val="0"/>
        <w:autoSpaceDN w:val="0"/>
        <w:adjustRightInd w:val="0"/>
        <w:spacing w:after="0" w:line="240" w:lineRule="auto"/>
        <w:jc w:val="both"/>
        <w:rPr>
          <w:rFonts w:ascii="Times New Roman" w:hAnsi="Times New Roman" w:cs="Times New Roman"/>
        </w:rPr>
      </w:pPr>
    </w:p>
    <w:p w:rsidR="009E306D" w:rsidRPr="009E306D" w:rsidRDefault="009E306D" w:rsidP="009E306D">
      <w:pPr>
        <w:spacing w:after="0" w:line="240" w:lineRule="auto"/>
        <w:ind w:firstLine="540"/>
        <w:jc w:val="both"/>
        <w:rPr>
          <w:rFonts w:ascii="Times New Roman" w:eastAsia="Times New Roman" w:hAnsi="Times New Roman" w:cs="Times New Roman"/>
        </w:rPr>
      </w:pPr>
      <w:r w:rsidRPr="009E306D">
        <w:rPr>
          <w:rFonts w:ascii="Times New Roman" w:eastAsia="Times New Roman" w:hAnsi="Times New Roman" w:cs="Times New Roman"/>
        </w:rPr>
        <w:t>С 1 января 2022 года вступили в силу Правила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утвержденные Постановлением Правительства Российской Федерации от 09.08.2021 N 1320.</w:t>
      </w:r>
    </w:p>
    <w:p w:rsidR="009E306D" w:rsidRPr="009E306D" w:rsidRDefault="009E306D" w:rsidP="009E306D">
      <w:pPr>
        <w:spacing w:after="0" w:line="240" w:lineRule="auto"/>
        <w:ind w:firstLine="540"/>
        <w:jc w:val="both"/>
        <w:rPr>
          <w:rFonts w:ascii="Times New Roman" w:eastAsia="Times New Roman" w:hAnsi="Times New Roman" w:cs="Times New Roman"/>
        </w:rPr>
      </w:pPr>
      <w:r w:rsidRPr="009E306D">
        <w:rPr>
          <w:rFonts w:ascii="Times New Roman" w:eastAsia="Times New Roman" w:hAnsi="Times New Roman" w:cs="Times New Roman"/>
        </w:rPr>
        <w:t xml:space="preserve">В частности, не использованные в календарном месяце дополнительные оплачиваемые выходные дни не переносятся на другой месяц, и их количество не увеличивается, если в семье более одного </w:t>
      </w:r>
      <w:proofErr w:type="spellStart"/>
      <w:r w:rsidRPr="009E306D">
        <w:rPr>
          <w:rFonts w:ascii="Times New Roman" w:eastAsia="Times New Roman" w:hAnsi="Times New Roman" w:cs="Times New Roman"/>
        </w:rPr>
        <w:t>ребенка-инвалида</w:t>
      </w:r>
      <w:proofErr w:type="gramStart"/>
      <w:r w:rsidRPr="009E306D">
        <w:rPr>
          <w:rFonts w:ascii="Times New Roman" w:eastAsia="Times New Roman" w:hAnsi="Times New Roman" w:cs="Times New Roman"/>
        </w:rPr>
        <w:t>;д</w:t>
      </w:r>
      <w:proofErr w:type="gramEnd"/>
      <w:r w:rsidRPr="009E306D">
        <w:rPr>
          <w:rFonts w:ascii="Times New Roman" w:eastAsia="Times New Roman" w:hAnsi="Times New Roman" w:cs="Times New Roman"/>
        </w:rPr>
        <w:t>ополнительные</w:t>
      </w:r>
      <w:proofErr w:type="spellEnd"/>
      <w:r w:rsidRPr="009E306D">
        <w:rPr>
          <w:rFonts w:ascii="Times New Roman" w:eastAsia="Times New Roman" w:hAnsi="Times New Roman" w:cs="Times New Roman"/>
        </w:rPr>
        <w:t xml:space="preserve"> выходные дни не предоставляются родителю в период очередного ежегодного оплачиваемого отпуска, отпуска без сохранения заработной платы, отпуска по уходу за ребенком до достижения им возраста 3 лет. </w:t>
      </w:r>
    </w:p>
    <w:p w:rsidR="009E306D" w:rsidRPr="009E306D" w:rsidRDefault="009E306D" w:rsidP="009E306D">
      <w:pPr>
        <w:spacing w:after="0" w:line="240" w:lineRule="auto"/>
        <w:ind w:firstLine="709"/>
        <w:jc w:val="both"/>
        <w:rPr>
          <w:rFonts w:ascii="Times New Roman" w:eastAsia="Times New Roman" w:hAnsi="Times New Roman" w:cs="Times New Roman"/>
        </w:rPr>
      </w:pPr>
      <w:r w:rsidRPr="009E306D">
        <w:rPr>
          <w:rFonts w:ascii="Times New Roman" w:eastAsia="Times New Roman" w:hAnsi="Times New Roman" w:cs="Times New Roman"/>
        </w:rPr>
        <w:t>Кроме этого, приведен перечень документов, которые необходимо направить работодателю для предоставления работнику, имеющему ребенка-инвалида, дополнительных выходных дней.</w:t>
      </w:r>
    </w:p>
    <w:p w:rsidR="009E306D" w:rsidRPr="009E306D" w:rsidRDefault="009E306D" w:rsidP="009E306D">
      <w:pPr>
        <w:spacing w:after="0" w:line="240" w:lineRule="auto"/>
        <w:jc w:val="both"/>
        <w:rPr>
          <w:rFonts w:ascii="Times New Roman" w:eastAsia="Times New Roman" w:hAnsi="Times New Roman" w:cs="Times New Roman"/>
          <w:b/>
        </w:rPr>
      </w:pPr>
      <w:r w:rsidRPr="009E306D">
        <w:rPr>
          <w:rFonts w:ascii="Times New Roman" w:eastAsia="Times New Roman" w:hAnsi="Times New Roman" w:cs="Times New Roman"/>
          <w:b/>
        </w:rPr>
        <w:t>Е.Н. Потехина</w:t>
      </w:r>
    </w:p>
    <w:p w:rsidR="009E306D" w:rsidRPr="009E306D" w:rsidRDefault="009E306D" w:rsidP="009E306D">
      <w:pPr>
        <w:spacing w:after="0" w:line="240" w:lineRule="auto"/>
        <w:ind w:firstLine="540"/>
        <w:jc w:val="both"/>
        <w:rPr>
          <w:rFonts w:ascii="Times New Roman" w:eastAsia="Times New Roman" w:hAnsi="Times New Roman" w:cs="Times New Roman"/>
        </w:rPr>
      </w:pPr>
    </w:p>
    <w:p w:rsidR="009E306D" w:rsidRPr="009E306D" w:rsidRDefault="009E306D" w:rsidP="009E306D">
      <w:pPr>
        <w:spacing w:after="0" w:line="240" w:lineRule="auto"/>
        <w:jc w:val="both"/>
        <w:rPr>
          <w:rFonts w:ascii="Times New Roman" w:eastAsia="Times New Roman" w:hAnsi="Times New Roman" w:cs="Times New Roman"/>
          <w:b/>
          <w:bCs/>
        </w:rPr>
      </w:pPr>
    </w:p>
    <w:p w:rsidR="0057064C" w:rsidRPr="009E306D" w:rsidRDefault="0057064C" w:rsidP="009E306D">
      <w:pPr>
        <w:spacing w:after="0" w:line="240" w:lineRule="auto"/>
        <w:ind w:right="-1"/>
        <w:jc w:val="both"/>
        <w:rPr>
          <w:rFonts w:ascii="Times New Roman" w:hAnsi="Times New Roman" w:cs="Times New Roman"/>
        </w:rPr>
      </w:pPr>
    </w:p>
    <w:p w:rsidR="0057064C" w:rsidRPr="0057064C" w:rsidRDefault="0057064C" w:rsidP="0057064C">
      <w:pPr>
        <w:spacing w:after="0" w:line="240" w:lineRule="auto"/>
        <w:rPr>
          <w:rFonts w:ascii="Times New Roman" w:hAnsi="Times New Roman" w:cs="Times New Roman"/>
        </w:rPr>
      </w:pPr>
    </w:p>
    <w:p w:rsidR="0015375C" w:rsidRPr="0057064C" w:rsidRDefault="0015375C" w:rsidP="0057064C">
      <w:pPr>
        <w:spacing w:after="0" w:line="240" w:lineRule="auto"/>
        <w:rPr>
          <w:rFonts w:ascii="Times New Roman" w:hAnsi="Times New Roman" w:cs="Times New Roman"/>
          <w:sz w:val="20"/>
          <w:szCs w:val="20"/>
        </w:rPr>
      </w:pPr>
      <w:r w:rsidRPr="0057064C">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15375C" w:rsidRPr="0057064C" w:rsidRDefault="0015375C" w:rsidP="0057064C">
      <w:pPr>
        <w:spacing w:after="0" w:line="240" w:lineRule="auto"/>
        <w:rPr>
          <w:rFonts w:ascii="Times New Roman" w:hAnsi="Times New Roman" w:cs="Times New Roman"/>
          <w:sz w:val="20"/>
          <w:szCs w:val="20"/>
        </w:rPr>
      </w:pPr>
      <w:r w:rsidRPr="0057064C">
        <w:rPr>
          <w:rFonts w:ascii="Times New Roman" w:hAnsi="Times New Roman" w:cs="Times New Roman"/>
          <w:sz w:val="20"/>
          <w:szCs w:val="20"/>
        </w:rPr>
        <w:t>«Медниковский вестник»              175228 д. Медниково                               21.01.2022 в 14.00 часов</w:t>
      </w:r>
    </w:p>
    <w:p w:rsidR="0015375C" w:rsidRPr="0057064C" w:rsidRDefault="0015375C" w:rsidP="0057064C">
      <w:pPr>
        <w:spacing w:after="0" w:line="240" w:lineRule="auto"/>
        <w:rPr>
          <w:rFonts w:ascii="Times New Roman" w:hAnsi="Times New Roman" w:cs="Times New Roman"/>
          <w:sz w:val="20"/>
          <w:szCs w:val="20"/>
        </w:rPr>
      </w:pPr>
      <w:r w:rsidRPr="0057064C">
        <w:rPr>
          <w:rFonts w:ascii="Times New Roman" w:hAnsi="Times New Roman" w:cs="Times New Roman"/>
          <w:sz w:val="20"/>
          <w:szCs w:val="20"/>
        </w:rPr>
        <w:t xml:space="preserve">                                                          Новгородская область                              Тираж – 7 экземпляров                        </w:t>
      </w:r>
    </w:p>
    <w:p w:rsidR="0015375C" w:rsidRPr="0057064C" w:rsidRDefault="0015375C" w:rsidP="0057064C">
      <w:pPr>
        <w:spacing w:after="0" w:line="240" w:lineRule="auto"/>
        <w:rPr>
          <w:rFonts w:ascii="Times New Roman" w:hAnsi="Times New Roman" w:cs="Times New Roman"/>
          <w:sz w:val="20"/>
          <w:szCs w:val="20"/>
        </w:rPr>
      </w:pPr>
      <w:r w:rsidRPr="0057064C">
        <w:rPr>
          <w:rFonts w:ascii="Times New Roman" w:hAnsi="Times New Roman" w:cs="Times New Roman"/>
          <w:sz w:val="20"/>
          <w:szCs w:val="20"/>
        </w:rPr>
        <w:t xml:space="preserve">                                                          Старорусский район</w:t>
      </w:r>
    </w:p>
    <w:p w:rsidR="0015375C" w:rsidRPr="0057064C" w:rsidRDefault="0015375C" w:rsidP="0057064C">
      <w:pPr>
        <w:spacing w:after="0" w:line="240" w:lineRule="auto"/>
        <w:rPr>
          <w:rFonts w:ascii="Times New Roman" w:hAnsi="Times New Roman" w:cs="Times New Roman"/>
          <w:sz w:val="20"/>
          <w:szCs w:val="20"/>
        </w:rPr>
      </w:pPr>
      <w:r w:rsidRPr="0057064C">
        <w:rPr>
          <w:rFonts w:ascii="Times New Roman" w:hAnsi="Times New Roman" w:cs="Times New Roman"/>
          <w:sz w:val="20"/>
          <w:szCs w:val="20"/>
        </w:rPr>
        <w:t xml:space="preserve">                                                          ул. 40 лет Победы, д. 4</w:t>
      </w:r>
      <w:proofErr w:type="gramStart"/>
      <w:r w:rsidRPr="0057064C">
        <w:rPr>
          <w:rFonts w:ascii="Times New Roman" w:hAnsi="Times New Roman" w:cs="Times New Roman"/>
          <w:sz w:val="20"/>
          <w:szCs w:val="20"/>
        </w:rPr>
        <w:t xml:space="preserve"> Б</w:t>
      </w:r>
      <w:proofErr w:type="gramEnd"/>
      <w:r w:rsidRPr="0057064C">
        <w:rPr>
          <w:rFonts w:ascii="Times New Roman" w:hAnsi="Times New Roman" w:cs="Times New Roman"/>
          <w:sz w:val="20"/>
          <w:szCs w:val="20"/>
        </w:rPr>
        <w:t xml:space="preserve">                          Материалы этого выпуска </w:t>
      </w:r>
    </w:p>
    <w:p w:rsidR="0015375C" w:rsidRPr="0057064C" w:rsidRDefault="0015375C" w:rsidP="0057064C">
      <w:pPr>
        <w:spacing w:after="0" w:line="240" w:lineRule="auto"/>
        <w:rPr>
          <w:rFonts w:ascii="Times New Roman" w:hAnsi="Times New Roman" w:cs="Times New Roman"/>
          <w:sz w:val="20"/>
          <w:szCs w:val="20"/>
        </w:rPr>
      </w:pPr>
      <w:r w:rsidRPr="0057064C">
        <w:rPr>
          <w:rFonts w:ascii="Times New Roman" w:hAnsi="Times New Roman" w:cs="Times New Roman"/>
          <w:sz w:val="20"/>
          <w:szCs w:val="20"/>
        </w:rPr>
        <w:t xml:space="preserve">                                                          </w:t>
      </w:r>
      <w:r w:rsidRPr="0057064C">
        <w:rPr>
          <w:rFonts w:ascii="Times New Roman" w:hAnsi="Times New Roman" w:cs="Times New Roman"/>
          <w:sz w:val="20"/>
          <w:szCs w:val="20"/>
          <w:lang w:val="en-US"/>
        </w:rPr>
        <w:t>E</w:t>
      </w:r>
      <w:r w:rsidRPr="0057064C">
        <w:rPr>
          <w:rFonts w:ascii="Times New Roman" w:hAnsi="Times New Roman" w:cs="Times New Roman"/>
          <w:sz w:val="20"/>
          <w:szCs w:val="20"/>
        </w:rPr>
        <w:t>-</w:t>
      </w:r>
      <w:r w:rsidRPr="0057064C">
        <w:rPr>
          <w:rFonts w:ascii="Times New Roman" w:hAnsi="Times New Roman" w:cs="Times New Roman"/>
          <w:sz w:val="20"/>
          <w:szCs w:val="20"/>
          <w:lang w:val="en-US"/>
        </w:rPr>
        <w:t>mail</w:t>
      </w:r>
      <w:r w:rsidRPr="0057064C">
        <w:rPr>
          <w:rFonts w:ascii="Times New Roman" w:hAnsi="Times New Roman" w:cs="Times New Roman"/>
          <w:sz w:val="20"/>
          <w:szCs w:val="20"/>
        </w:rPr>
        <w:t xml:space="preserve">: </w:t>
      </w:r>
      <w:hyperlink r:id="rId6" w:history="1">
        <w:r w:rsidRPr="0057064C">
          <w:rPr>
            <w:rStyle w:val="a5"/>
            <w:rFonts w:ascii="Times New Roman" w:hAnsi="Times New Roman" w:cs="Times New Roman"/>
            <w:sz w:val="20"/>
            <w:szCs w:val="20"/>
            <w:lang w:val="en-US"/>
          </w:rPr>
          <w:t>Admednikovo</w:t>
        </w:r>
        <w:r w:rsidRPr="0057064C">
          <w:rPr>
            <w:rStyle w:val="a5"/>
            <w:rFonts w:ascii="Times New Roman" w:hAnsi="Times New Roman" w:cs="Times New Roman"/>
            <w:sz w:val="20"/>
            <w:szCs w:val="20"/>
          </w:rPr>
          <w:t>@</w:t>
        </w:r>
        <w:r w:rsidRPr="0057064C">
          <w:rPr>
            <w:rStyle w:val="a5"/>
            <w:rFonts w:ascii="Times New Roman" w:hAnsi="Times New Roman" w:cs="Times New Roman"/>
            <w:sz w:val="20"/>
            <w:szCs w:val="20"/>
            <w:lang w:val="en-US"/>
          </w:rPr>
          <w:t>yandex</w:t>
        </w:r>
        <w:r w:rsidRPr="0057064C">
          <w:rPr>
            <w:rStyle w:val="a5"/>
            <w:rFonts w:ascii="Times New Roman" w:hAnsi="Times New Roman" w:cs="Times New Roman"/>
            <w:sz w:val="20"/>
            <w:szCs w:val="20"/>
          </w:rPr>
          <w:t>.</w:t>
        </w:r>
        <w:r w:rsidRPr="0057064C">
          <w:rPr>
            <w:rStyle w:val="a5"/>
            <w:rFonts w:ascii="Times New Roman" w:hAnsi="Times New Roman" w:cs="Times New Roman"/>
            <w:sz w:val="20"/>
            <w:szCs w:val="20"/>
            <w:lang w:val="en-US"/>
          </w:rPr>
          <w:t>ru</w:t>
        </w:r>
      </w:hyperlink>
      <w:r w:rsidRPr="0057064C">
        <w:rPr>
          <w:rFonts w:ascii="Times New Roman" w:hAnsi="Times New Roman" w:cs="Times New Roman"/>
          <w:sz w:val="20"/>
          <w:szCs w:val="20"/>
        </w:rPr>
        <w:t xml:space="preserve">             публикуются бесплатно</w:t>
      </w:r>
    </w:p>
    <w:p w:rsidR="0015375C" w:rsidRPr="0057064C" w:rsidRDefault="0015375C" w:rsidP="0057064C">
      <w:pPr>
        <w:spacing w:after="0" w:line="240" w:lineRule="auto"/>
        <w:rPr>
          <w:rFonts w:ascii="Times New Roman" w:hAnsi="Times New Roman" w:cs="Times New Roman"/>
          <w:sz w:val="20"/>
          <w:szCs w:val="20"/>
        </w:rPr>
      </w:pPr>
      <w:r w:rsidRPr="0057064C">
        <w:rPr>
          <w:rFonts w:ascii="Times New Roman" w:hAnsi="Times New Roman" w:cs="Times New Roman"/>
          <w:sz w:val="20"/>
          <w:szCs w:val="20"/>
        </w:rPr>
        <w:t xml:space="preserve">                                                          Главный редактор: Ю.В. Иванова                                                     </w:t>
      </w:r>
    </w:p>
    <w:p w:rsidR="0015375C" w:rsidRPr="0057064C" w:rsidRDefault="0015375C" w:rsidP="0057064C">
      <w:pPr>
        <w:spacing w:after="0" w:line="240" w:lineRule="auto"/>
        <w:rPr>
          <w:rFonts w:ascii="Times New Roman" w:hAnsi="Times New Roman" w:cs="Times New Roman"/>
          <w:sz w:val="20"/>
          <w:szCs w:val="20"/>
        </w:rPr>
      </w:pPr>
      <w:r w:rsidRPr="0057064C">
        <w:rPr>
          <w:rFonts w:ascii="Times New Roman" w:hAnsi="Times New Roman" w:cs="Times New Roman"/>
          <w:sz w:val="20"/>
          <w:szCs w:val="20"/>
        </w:rPr>
        <w:t xml:space="preserve">                                                          Телефон: 5-86-31</w:t>
      </w:r>
    </w:p>
    <w:p w:rsidR="0015375C" w:rsidRPr="0057064C" w:rsidRDefault="0015375C" w:rsidP="0057064C">
      <w:pPr>
        <w:spacing w:after="0" w:line="240" w:lineRule="auto"/>
        <w:rPr>
          <w:rFonts w:ascii="Times New Roman" w:hAnsi="Times New Roman" w:cs="Times New Roman"/>
          <w:sz w:val="20"/>
          <w:szCs w:val="20"/>
        </w:rPr>
      </w:pPr>
      <w:r w:rsidRPr="0057064C">
        <w:rPr>
          <w:rFonts w:ascii="Times New Roman" w:hAnsi="Times New Roman" w:cs="Times New Roman"/>
          <w:sz w:val="20"/>
          <w:szCs w:val="20"/>
        </w:rPr>
        <w:t xml:space="preserve">                  </w:t>
      </w:r>
    </w:p>
    <w:p w:rsidR="0015375C" w:rsidRPr="0057064C" w:rsidRDefault="0015375C" w:rsidP="0057064C">
      <w:pPr>
        <w:spacing w:after="0" w:line="240" w:lineRule="auto"/>
        <w:rPr>
          <w:rFonts w:ascii="Times New Roman" w:hAnsi="Times New Roman" w:cs="Times New Roman"/>
          <w:sz w:val="20"/>
          <w:szCs w:val="20"/>
        </w:rPr>
      </w:pPr>
    </w:p>
    <w:sectPr w:rsidR="0015375C" w:rsidRPr="0057064C" w:rsidSect="005A3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7CCD"/>
    <w:rsid w:val="00097E85"/>
    <w:rsid w:val="0015375C"/>
    <w:rsid w:val="00281AA0"/>
    <w:rsid w:val="0057064C"/>
    <w:rsid w:val="005A3D60"/>
    <w:rsid w:val="005D6B23"/>
    <w:rsid w:val="009E306D"/>
    <w:rsid w:val="00B44801"/>
    <w:rsid w:val="00B736A0"/>
    <w:rsid w:val="00E97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60"/>
  </w:style>
  <w:style w:type="paragraph" w:styleId="1">
    <w:name w:val="heading 1"/>
    <w:basedOn w:val="a"/>
    <w:link w:val="10"/>
    <w:qFormat/>
    <w:rsid w:val="005706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7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75C"/>
    <w:rPr>
      <w:rFonts w:ascii="Tahoma" w:hAnsi="Tahoma" w:cs="Tahoma"/>
      <w:sz w:val="16"/>
      <w:szCs w:val="16"/>
    </w:rPr>
  </w:style>
  <w:style w:type="character" w:styleId="a5">
    <w:name w:val="Hyperlink"/>
    <w:basedOn w:val="a0"/>
    <w:semiHidden/>
    <w:rsid w:val="0015375C"/>
    <w:rPr>
      <w:color w:val="0000FF"/>
      <w:u w:val="single"/>
    </w:rPr>
  </w:style>
  <w:style w:type="character" w:customStyle="1" w:styleId="10">
    <w:name w:val="Заголовок 1 Знак"/>
    <w:basedOn w:val="a0"/>
    <w:link w:val="1"/>
    <w:rsid w:val="0057064C"/>
    <w:rPr>
      <w:rFonts w:ascii="Times New Roman" w:eastAsia="Times New Roman" w:hAnsi="Times New Roman" w:cs="Times New Roman"/>
      <w:b/>
      <w:bCs/>
      <w:kern w:val="36"/>
      <w:sz w:val="48"/>
      <w:szCs w:val="48"/>
    </w:rPr>
  </w:style>
  <w:style w:type="paragraph" w:customStyle="1" w:styleId="ConsPlusNormal">
    <w:name w:val="ConsPlusNormal"/>
    <w:rsid w:val="0057064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6">
    <w:name w:val="Normal (Web)"/>
    <w:basedOn w:val="a"/>
    <w:uiPriority w:val="99"/>
    <w:rsid w:val="005706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ednikovo@yandex.ru" TargetMode="External"/><Relationship Id="rId5" Type="http://schemas.openxmlformats.org/officeDocument/2006/relationships/hyperlink" Target="http://www.zakupki.gov.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5971</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2022-01-24T07:27:00Z</dcterms:created>
  <dcterms:modified xsi:type="dcterms:W3CDTF">2022-05-30T13:44:00Z</dcterms:modified>
</cp:coreProperties>
</file>