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65F0" w:rsidRPr="00E76471" w:rsidRDefault="006A65F0" w:rsidP="00975729">
      <w:pPr>
        <w:widowControl/>
        <w:suppressAutoHyphens w:val="0"/>
        <w:autoSpaceDE/>
        <w:jc w:val="center"/>
        <w:rPr>
          <w:rFonts w:eastAsia="SimSun"/>
          <w:b/>
          <w:sz w:val="28"/>
          <w:szCs w:val="28"/>
        </w:rPr>
      </w:pPr>
      <w:r w:rsidRPr="00E76471">
        <w:rPr>
          <w:noProof/>
          <w:sz w:val="28"/>
          <w:szCs w:val="28"/>
          <w:lang w:eastAsia="ru-RU"/>
        </w:rPr>
        <w:drawing>
          <wp:inline distT="0" distB="0" distL="0" distR="0">
            <wp:extent cx="8382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729" w:rsidRPr="00E76471" w:rsidRDefault="00975729" w:rsidP="00975729">
      <w:pPr>
        <w:widowControl/>
        <w:suppressAutoHyphens w:val="0"/>
        <w:autoSpaceDE/>
        <w:jc w:val="center"/>
        <w:rPr>
          <w:rFonts w:eastAsia="SimSun"/>
          <w:b/>
          <w:sz w:val="28"/>
          <w:szCs w:val="28"/>
        </w:rPr>
      </w:pPr>
      <w:r w:rsidRPr="00E76471">
        <w:rPr>
          <w:rFonts w:eastAsia="SimSun"/>
          <w:b/>
          <w:sz w:val="28"/>
          <w:szCs w:val="28"/>
        </w:rPr>
        <w:t>Российская   Федерация</w:t>
      </w:r>
    </w:p>
    <w:p w:rsidR="00975729" w:rsidRPr="00E76471" w:rsidRDefault="00975729" w:rsidP="00975729">
      <w:pPr>
        <w:widowControl/>
        <w:suppressAutoHyphens w:val="0"/>
        <w:autoSpaceDE/>
        <w:jc w:val="center"/>
        <w:rPr>
          <w:rFonts w:eastAsia="SimSun"/>
          <w:b/>
          <w:sz w:val="28"/>
          <w:szCs w:val="28"/>
        </w:rPr>
      </w:pPr>
      <w:r w:rsidRPr="00E76471">
        <w:rPr>
          <w:rFonts w:eastAsia="SimSun"/>
          <w:b/>
          <w:sz w:val="28"/>
          <w:szCs w:val="28"/>
        </w:rPr>
        <w:t>Администрация Медниковского сельского поселения</w:t>
      </w:r>
    </w:p>
    <w:p w:rsidR="00975729" w:rsidRPr="00E76471" w:rsidRDefault="00975729" w:rsidP="00975729">
      <w:pPr>
        <w:widowControl/>
        <w:suppressAutoHyphens w:val="0"/>
        <w:autoSpaceDE/>
        <w:jc w:val="center"/>
        <w:rPr>
          <w:rFonts w:eastAsia="SimSun"/>
          <w:b/>
          <w:sz w:val="28"/>
          <w:szCs w:val="28"/>
        </w:rPr>
      </w:pPr>
      <w:r w:rsidRPr="00E76471">
        <w:rPr>
          <w:rFonts w:eastAsia="SimSun"/>
          <w:b/>
          <w:sz w:val="28"/>
          <w:szCs w:val="28"/>
        </w:rPr>
        <w:t>Старорусский район Новгородская область</w:t>
      </w:r>
    </w:p>
    <w:p w:rsidR="00975729" w:rsidRPr="00E76471" w:rsidRDefault="00975729" w:rsidP="00975729">
      <w:pPr>
        <w:widowControl/>
        <w:suppressAutoHyphens w:val="0"/>
        <w:autoSpaceDE/>
        <w:jc w:val="right"/>
        <w:rPr>
          <w:rFonts w:eastAsia="SimSun"/>
          <w:sz w:val="28"/>
          <w:szCs w:val="28"/>
        </w:rPr>
      </w:pPr>
    </w:p>
    <w:p w:rsidR="00975729" w:rsidRPr="00E76471" w:rsidRDefault="00975729" w:rsidP="00975729">
      <w:pPr>
        <w:widowControl/>
        <w:suppressAutoHyphens w:val="0"/>
        <w:autoSpaceDE/>
        <w:jc w:val="center"/>
        <w:rPr>
          <w:rFonts w:eastAsia="SimSun"/>
          <w:b/>
          <w:sz w:val="28"/>
          <w:szCs w:val="28"/>
        </w:rPr>
      </w:pPr>
      <w:r w:rsidRPr="00E76471">
        <w:rPr>
          <w:rFonts w:eastAsia="SimSun"/>
          <w:b/>
          <w:sz w:val="28"/>
          <w:szCs w:val="28"/>
        </w:rPr>
        <w:t>ПОСТАНОВЛЕНИЕ</w:t>
      </w:r>
    </w:p>
    <w:p w:rsidR="00975729" w:rsidRPr="00E76471" w:rsidRDefault="00975729" w:rsidP="00975729">
      <w:pPr>
        <w:widowControl/>
        <w:suppressAutoHyphens w:val="0"/>
        <w:autoSpaceDE/>
        <w:jc w:val="center"/>
        <w:rPr>
          <w:rFonts w:eastAsia="SimSun"/>
          <w:b/>
          <w:sz w:val="28"/>
          <w:szCs w:val="28"/>
        </w:rPr>
      </w:pPr>
    </w:p>
    <w:p w:rsidR="00975729" w:rsidRPr="00E76471" w:rsidRDefault="00B7774D" w:rsidP="00975729">
      <w:pPr>
        <w:widowControl/>
        <w:suppressAutoHyphens w:val="0"/>
        <w:autoSpaceDE/>
        <w:jc w:val="center"/>
        <w:rPr>
          <w:rFonts w:eastAsia="SimSun"/>
          <w:b/>
          <w:sz w:val="28"/>
          <w:szCs w:val="28"/>
        </w:rPr>
      </w:pPr>
      <w:r w:rsidRPr="00E76471">
        <w:rPr>
          <w:rFonts w:eastAsia="SimSun"/>
          <w:b/>
          <w:sz w:val="28"/>
          <w:szCs w:val="28"/>
        </w:rPr>
        <w:t>о</w:t>
      </w:r>
      <w:r w:rsidR="00975729" w:rsidRPr="00E76471">
        <w:rPr>
          <w:rFonts w:eastAsia="SimSun"/>
          <w:b/>
          <w:sz w:val="28"/>
          <w:szCs w:val="28"/>
        </w:rPr>
        <w:t>т</w:t>
      </w:r>
      <w:r w:rsidRPr="00E76471">
        <w:rPr>
          <w:rFonts w:eastAsia="SimSun"/>
          <w:b/>
          <w:sz w:val="28"/>
          <w:szCs w:val="28"/>
        </w:rPr>
        <w:t xml:space="preserve"> 15.08.2022</w:t>
      </w:r>
      <w:r w:rsidR="00975729" w:rsidRPr="00E76471">
        <w:rPr>
          <w:rFonts w:eastAsia="SimSun"/>
          <w:b/>
          <w:sz w:val="28"/>
          <w:szCs w:val="28"/>
        </w:rPr>
        <w:t xml:space="preserve">  №</w:t>
      </w:r>
      <w:r w:rsidRPr="00E76471">
        <w:rPr>
          <w:rFonts w:eastAsia="SimSun"/>
          <w:b/>
          <w:sz w:val="28"/>
          <w:szCs w:val="28"/>
        </w:rPr>
        <w:t xml:space="preserve"> 70</w:t>
      </w:r>
      <w:r w:rsidR="00975729" w:rsidRPr="00E76471">
        <w:rPr>
          <w:rFonts w:eastAsia="SimSun"/>
          <w:b/>
          <w:sz w:val="28"/>
          <w:szCs w:val="28"/>
        </w:rPr>
        <w:t xml:space="preserve"> </w:t>
      </w:r>
    </w:p>
    <w:p w:rsidR="00975729" w:rsidRPr="00E76471" w:rsidRDefault="00975729" w:rsidP="00975729">
      <w:pPr>
        <w:widowControl/>
        <w:suppressAutoHyphens w:val="0"/>
        <w:autoSpaceDE/>
        <w:jc w:val="center"/>
        <w:rPr>
          <w:rFonts w:eastAsia="SimSun"/>
          <w:sz w:val="28"/>
          <w:szCs w:val="28"/>
        </w:rPr>
      </w:pPr>
      <w:r w:rsidRPr="00E76471">
        <w:rPr>
          <w:rFonts w:eastAsia="SimSun"/>
          <w:sz w:val="28"/>
          <w:szCs w:val="28"/>
        </w:rPr>
        <w:t>д. Медниково</w:t>
      </w:r>
    </w:p>
    <w:p w:rsidR="00975729" w:rsidRPr="00E76471" w:rsidRDefault="00975729" w:rsidP="00975729">
      <w:pPr>
        <w:widowControl/>
        <w:suppressAutoHyphens w:val="0"/>
        <w:autoSpaceDE/>
        <w:jc w:val="center"/>
        <w:rPr>
          <w:rFonts w:eastAsia="SimSun"/>
          <w:sz w:val="28"/>
          <w:szCs w:val="28"/>
        </w:rPr>
      </w:pPr>
    </w:p>
    <w:p w:rsidR="00975729" w:rsidRPr="00E76471" w:rsidRDefault="00975729" w:rsidP="00975729">
      <w:pPr>
        <w:widowControl/>
        <w:suppressAutoHyphens w:val="0"/>
        <w:autoSpaceDE/>
        <w:jc w:val="center"/>
        <w:rPr>
          <w:rFonts w:eastAsia="SimSu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889"/>
      </w:tblGrid>
      <w:tr w:rsidR="00DA683A" w:rsidRPr="00E76471" w:rsidTr="00975729">
        <w:trPr>
          <w:trHeight w:val="405"/>
        </w:trPr>
        <w:tc>
          <w:tcPr>
            <w:tcW w:w="9889" w:type="dxa"/>
          </w:tcPr>
          <w:p w:rsidR="00DA683A" w:rsidRPr="00E76471" w:rsidRDefault="00B10992" w:rsidP="00975729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  <w:r w:rsidRPr="00E76471">
              <w:rPr>
                <w:rFonts w:eastAsia="MS Mincho"/>
                <w:b/>
                <w:bCs/>
                <w:sz w:val="28"/>
                <w:szCs w:val="28"/>
                <w:lang w:eastAsia="zh-CN"/>
              </w:rPr>
              <w:t>О</w:t>
            </w:r>
            <w:r w:rsidRPr="00E76471">
              <w:rPr>
                <w:b/>
                <w:bCs/>
                <w:sz w:val="28"/>
                <w:szCs w:val="28"/>
                <w:lang w:eastAsia="zh-CN"/>
              </w:rPr>
              <w:t xml:space="preserve">б </w:t>
            </w:r>
            <w:r w:rsidRPr="00E76471">
              <w:rPr>
                <w:b/>
                <w:sz w:val="28"/>
                <w:szCs w:val="28"/>
                <w:lang w:eastAsia="ru-RU"/>
              </w:rPr>
              <w:t>утверждении руководства по соблюдению обязательных требований, установленных муниципальными правовыми актами, принятыми по вопросам местного значения в сфере благоустройства</w:t>
            </w:r>
          </w:p>
        </w:tc>
      </w:tr>
    </w:tbl>
    <w:p w:rsidR="00DA683A" w:rsidRPr="00E76471" w:rsidRDefault="00DA683A" w:rsidP="00975729">
      <w:pPr>
        <w:rPr>
          <w:sz w:val="28"/>
          <w:szCs w:val="28"/>
        </w:rPr>
      </w:pPr>
    </w:p>
    <w:p w:rsidR="00B10992" w:rsidRPr="00E76471" w:rsidRDefault="00975729" w:rsidP="00975729">
      <w:pPr>
        <w:widowControl/>
        <w:tabs>
          <w:tab w:val="left" w:pos="709"/>
        </w:tabs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E76471">
        <w:rPr>
          <w:bCs/>
          <w:sz w:val="28"/>
          <w:szCs w:val="28"/>
          <w:lang w:eastAsia="ru-RU"/>
        </w:rPr>
        <w:tab/>
      </w:r>
      <w:r w:rsidR="00B10992" w:rsidRPr="00E76471">
        <w:rPr>
          <w:bCs/>
          <w:sz w:val="28"/>
          <w:szCs w:val="28"/>
          <w:lang w:eastAsia="ru-RU"/>
        </w:rPr>
        <w:t>В соответствии</w:t>
      </w:r>
      <w:r w:rsidR="00B10992" w:rsidRPr="00E76471">
        <w:rPr>
          <w:sz w:val="28"/>
          <w:szCs w:val="28"/>
          <w:lang w:eastAsia="ru-RU"/>
        </w:rPr>
        <w:t xml:space="preserve"> с частью 2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B10992" w:rsidRPr="00E76471">
        <w:rPr>
          <w:color w:val="000000"/>
          <w:sz w:val="28"/>
          <w:szCs w:val="28"/>
          <w:lang w:eastAsia="ru-RU"/>
        </w:rPr>
        <w:t xml:space="preserve"> постановлением Правительства Российской Федерации от 26 декабря 2018 года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</w:t>
      </w:r>
      <w:r w:rsidRPr="00E76471">
        <w:rPr>
          <w:color w:val="000000"/>
          <w:sz w:val="28"/>
          <w:szCs w:val="28"/>
          <w:lang w:eastAsia="ru-RU"/>
        </w:rPr>
        <w:t>Медниковского</w:t>
      </w:r>
      <w:r w:rsidR="00B10992" w:rsidRPr="00E76471">
        <w:rPr>
          <w:color w:val="000000"/>
          <w:sz w:val="28"/>
          <w:szCs w:val="28"/>
          <w:lang w:eastAsia="ru-RU"/>
        </w:rPr>
        <w:t xml:space="preserve"> сельского поселения, решением Совета депутатов </w:t>
      </w:r>
      <w:r w:rsidRPr="00E76471">
        <w:rPr>
          <w:color w:val="000000"/>
          <w:sz w:val="28"/>
          <w:szCs w:val="28"/>
          <w:lang w:eastAsia="ru-RU"/>
        </w:rPr>
        <w:t>Медниковского</w:t>
      </w:r>
      <w:r w:rsidR="00B10992" w:rsidRPr="00E76471">
        <w:rPr>
          <w:color w:val="000000"/>
          <w:sz w:val="28"/>
          <w:szCs w:val="28"/>
          <w:lang w:eastAsia="ru-RU"/>
        </w:rPr>
        <w:t xml:space="preserve"> сельского поселения от 2</w:t>
      </w:r>
      <w:r w:rsidRPr="00E76471">
        <w:rPr>
          <w:color w:val="000000"/>
          <w:sz w:val="28"/>
          <w:szCs w:val="28"/>
          <w:lang w:eastAsia="ru-RU"/>
        </w:rPr>
        <w:t>0.10</w:t>
      </w:r>
      <w:r w:rsidR="00B10992" w:rsidRPr="00E76471">
        <w:rPr>
          <w:color w:val="000000"/>
          <w:sz w:val="28"/>
          <w:szCs w:val="28"/>
          <w:lang w:eastAsia="ru-RU"/>
        </w:rPr>
        <w:t>.201</w:t>
      </w:r>
      <w:r w:rsidR="00BA77C2" w:rsidRPr="00E76471">
        <w:rPr>
          <w:color w:val="000000"/>
          <w:sz w:val="28"/>
          <w:szCs w:val="28"/>
          <w:lang w:eastAsia="ru-RU"/>
        </w:rPr>
        <w:t>7</w:t>
      </w:r>
      <w:r w:rsidR="00B10992" w:rsidRPr="00E76471">
        <w:rPr>
          <w:color w:val="000000"/>
          <w:sz w:val="28"/>
          <w:szCs w:val="28"/>
          <w:lang w:eastAsia="ru-RU"/>
        </w:rPr>
        <w:t xml:space="preserve"> № </w:t>
      </w:r>
      <w:r w:rsidR="00BA77C2" w:rsidRPr="00E76471">
        <w:rPr>
          <w:color w:val="000000"/>
          <w:sz w:val="28"/>
          <w:szCs w:val="28"/>
          <w:lang w:eastAsia="ru-RU"/>
        </w:rPr>
        <w:t>120</w:t>
      </w:r>
      <w:r w:rsidR="00B10992" w:rsidRPr="00E76471">
        <w:rPr>
          <w:color w:val="000000"/>
          <w:sz w:val="28"/>
          <w:szCs w:val="28"/>
          <w:lang w:eastAsia="ru-RU"/>
        </w:rPr>
        <w:t xml:space="preserve"> «Об утверждении Правил благоустройства территории </w:t>
      </w:r>
      <w:r w:rsidRPr="00E76471">
        <w:rPr>
          <w:color w:val="000000"/>
          <w:sz w:val="28"/>
          <w:szCs w:val="28"/>
          <w:lang w:eastAsia="ru-RU"/>
        </w:rPr>
        <w:t>Медниковского</w:t>
      </w:r>
      <w:r w:rsidR="003C1C05" w:rsidRPr="00E76471">
        <w:rPr>
          <w:color w:val="000000"/>
          <w:sz w:val="28"/>
          <w:szCs w:val="28"/>
          <w:lang w:eastAsia="ru-RU"/>
        </w:rPr>
        <w:t xml:space="preserve"> сельского поселения</w:t>
      </w:r>
      <w:r w:rsidR="00B10992" w:rsidRPr="00E76471">
        <w:rPr>
          <w:color w:val="000000"/>
          <w:sz w:val="28"/>
          <w:szCs w:val="28"/>
          <w:lang w:eastAsia="ru-RU"/>
        </w:rPr>
        <w:t xml:space="preserve">», </w:t>
      </w:r>
      <w:r w:rsidR="00B10992" w:rsidRPr="00E76471">
        <w:rPr>
          <w:sz w:val="28"/>
          <w:szCs w:val="28"/>
          <w:lang w:eastAsia="ru-RU"/>
        </w:rPr>
        <w:t xml:space="preserve">Администрация </w:t>
      </w:r>
      <w:r w:rsidRPr="00E76471">
        <w:rPr>
          <w:sz w:val="28"/>
          <w:szCs w:val="28"/>
          <w:lang w:eastAsia="ru-RU"/>
        </w:rPr>
        <w:t>Медниковского</w:t>
      </w:r>
      <w:r w:rsidR="003C1C05" w:rsidRPr="00E76471">
        <w:rPr>
          <w:sz w:val="28"/>
          <w:szCs w:val="28"/>
          <w:lang w:eastAsia="ru-RU"/>
        </w:rPr>
        <w:t xml:space="preserve"> сельского поселения</w:t>
      </w:r>
      <w:r w:rsidR="00B10992" w:rsidRPr="00E76471">
        <w:rPr>
          <w:b/>
          <w:sz w:val="28"/>
          <w:szCs w:val="28"/>
          <w:lang w:eastAsia="ru-RU"/>
        </w:rPr>
        <w:t xml:space="preserve"> ПОСТАНОВЛЯЕТ:</w:t>
      </w:r>
    </w:p>
    <w:p w:rsidR="00B10992" w:rsidRPr="00E76471" w:rsidRDefault="00B10992" w:rsidP="00975729">
      <w:pPr>
        <w:widowControl/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E76471">
        <w:rPr>
          <w:sz w:val="28"/>
          <w:szCs w:val="28"/>
          <w:lang w:eastAsia="ru-RU"/>
        </w:rPr>
        <w:t>1.Утвердить прилагаемое руководство по соблюдению обязательных требований, установленных муниципальными правовыми актами, принятыми по вопросам местного значения в сфере благоустройства.</w:t>
      </w:r>
    </w:p>
    <w:p w:rsidR="00B10992" w:rsidRPr="00E76471" w:rsidRDefault="00B10992" w:rsidP="00975729">
      <w:pPr>
        <w:widowControl/>
        <w:tabs>
          <w:tab w:val="left" w:pos="709"/>
        </w:tabs>
        <w:suppressAutoHyphens w:val="0"/>
        <w:autoSpaceDE/>
        <w:jc w:val="both"/>
        <w:rPr>
          <w:sz w:val="28"/>
          <w:szCs w:val="28"/>
          <w:lang w:eastAsia="ru-RU"/>
        </w:rPr>
      </w:pPr>
      <w:r w:rsidRPr="00E76471">
        <w:rPr>
          <w:sz w:val="28"/>
          <w:szCs w:val="28"/>
          <w:lang w:eastAsia="ru-RU"/>
        </w:rPr>
        <w:tab/>
        <w:t xml:space="preserve">2.Опубликовать постановление </w:t>
      </w:r>
      <w:r w:rsidR="003C1C05" w:rsidRPr="00E76471">
        <w:rPr>
          <w:sz w:val="28"/>
          <w:szCs w:val="28"/>
          <w:lang w:eastAsia="ru-RU"/>
        </w:rPr>
        <w:t>в муниципальной газете «</w:t>
      </w:r>
      <w:r w:rsidR="00975729" w:rsidRPr="00E76471">
        <w:rPr>
          <w:sz w:val="28"/>
          <w:szCs w:val="28"/>
          <w:lang w:eastAsia="ru-RU"/>
        </w:rPr>
        <w:t>Медниковский</w:t>
      </w:r>
      <w:r w:rsidR="003C1C05" w:rsidRPr="00E76471">
        <w:rPr>
          <w:sz w:val="28"/>
          <w:szCs w:val="28"/>
          <w:lang w:eastAsia="ru-RU"/>
        </w:rPr>
        <w:t xml:space="preserve"> вестник» </w:t>
      </w:r>
      <w:r w:rsidRPr="00E76471">
        <w:rPr>
          <w:sz w:val="28"/>
          <w:szCs w:val="28"/>
          <w:lang w:eastAsia="ru-RU"/>
        </w:rPr>
        <w:t xml:space="preserve"> и на официальном сайте Администрации </w:t>
      </w:r>
      <w:r w:rsidR="003C1C05" w:rsidRPr="00E76471">
        <w:rPr>
          <w:sz w:val="28"/>
          <w:szCs w:val="28"/>
          <w:lang w:eastAsia="ru-RU"/>
        </w:rPr>
        <w:t>сельского поселения</w:t>
      </w:r>
      <w:r w:rsidRPr="00E76471">
        <w:rPr>
          <w:sz w:val="28"/>
          <w:szCs w:val="28"/>
          <w:lang w:eastAsia="ru-RU"/>
        </w:rPr>
        <w:t xml:space="preserve"> в информационно-телекоммуникационной сети «Интернет</w:t>
      </w:r>
      <w:r w:rsidR="00256E29" w:rsidRPr="00E76471">
        <w:rPr>
          <w:sz w:val="28"/>
          <w:szCs w:val="28"/>
          <w:lang w:eastAsia="ru-RU"/>
        </w:rPr>
        <w:t>»</w:t>
      </w:r>
      <w:r w:rsidRPr="00E76471">
        <w:rPr>
          <w:sz w:val="28"/>
          <w:szCs w:val="28"/>
          <w:lang w:eastAsia="ru-RU"/>
        </w:rPr>
        <w:t>.</w:t>
      </w:r>
    </w:p>
    <w:p w:rsidR="00214779" w:rsidRPr="00E76471" w:rsidRDefault="00214779" w:rsidP="00975729">
      <w:pPr>
        <w:widowControl/>
        <w:tabs>
          <w:tab w:val="left" w:pos="709"/>
        </w:tabs>
        <w:suppressAutoHyphens w:val="0"/>
        <w:autoSpaceDE/>
        <w:jc w:val="both"/>
        <w:rPr>
          <w:sz w:val="28"/>
          <w:szCs w:val="28"/>
          <w:lang w:eastAsia="ru-RU"/>
        </w:rPr>
      </w:pPr>
    </w:p>
    <w:p w:rsidR="00975729" w:rsidRPr="00E76471" w:rsidRDefault="00975729" w:rsidP="00975729">
      <w:pPr>
        <w:widowControl/>
        <w:tabs>
          <w:tab w:val="left" w:pos="709"/>
        </w:tabs>
        <w:suppressAutoHyphens w:val="0"/>
        <w:autoSpaceDE/>
        <w:jc w:val="both"/>
        <w:rPr>
          <w:sz w:val="28"/>
          <w:szCs w:val="28"/>
          <w:lang w:eastAsia="ru-RU"/>
        </w:rPr>
      </w:pPr>
    </w:p>
    <w:p w:rsidR="00975729" w:rsidRPr="00E76471" w:rsidRDefault="00975729" w:rsidP="00975729">
      <w:pPr>
        <w:widowControl/>
        <w:tabs>
          <w:tab w:val="left" w:pos="709"/>
        </w:tabs>
        <w:suppressAutoHyphens w:val="0"/>
        <w:autoSpaceDE/>
        <w:jc w:val="both"/>
        <w:rPr>
          <w:sz w:val="28"/>
          <w:szCs w:val="28"/>
          <w:lang w:eastAsia="ru-RU"/>
        </w:rPr>
      </w:pPr>
    </w:p>
    <w:p w:rsidR="00B10992" w:rsidRDefault="00256E29" w:rsidP="00E76471">
      <w:pPr>
        <w:widowControl/>
        <w:tabs>
          <w:tab w:val="left" w:pos="709"/>
        </w:tabs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  <w:r w:rsidRPr="00E76471">
        <w:rPr>
          <w:b/>
          <w:bCs/>
          <w:sz w:val="28"/>
          <w:szCs w:val="28"/>
          <w:lang w:eastAsia="ru-RU"/>
        </w:rPr>
        <w:t xml:space="preserve">Глава администрации </w:t>
      </w:r>
      <w:r w:rsidR="00975729" w:rsidRPr="00E76471">
        <w:rPr>
          <w:b/>
          <w:bCs/>
          <w:sz w:val="28"/>
          <w:szCs w:val="28"/>
          <w:lang w:eastAsia="ru-RU"/>
        </w:rPr>
        <w:tab/>
      </w:r>
      <w:r w:rsidR="00975729" w:rsidRPr="00E76471">
        <w:rPr>
          <w:b/>
          <w:bCs/>
          <w:sz w:val="28"/>
          <w:szCs w:val="28"/>
          <w:lang w:eastAsia="ru-RU"/>
        </w:rPr>
        <w:tab/>
      </w:r>
      <w:r w:rsidR="00975729" w:rsidRPr="00E76471">
        <w:rPr>
          <w:b/>
          <w:bCs/>
          <w:sz w:val="28"/>
          <w:szCs w:val="28"/>
          <w:lang w:eastAsia="ru-RU"/>
        </w:rPr>
        <w:tab/>
      </w:r>
      <w:r w:rsidR="00975729" w:rsidRPr="00E76471">
        <w:rPr>
          <w:b/>
          <w:bCs/>
          <w:sz w:val="28"/>
          <w:szCs w:val="28"/>
          <w:lang w:eastAsia="ru-RU"/>
        </w:rPr>
        <w:tab/>
        <w:t>Ю.В. Иванова</w:t>
      </w:r>
    </w:p>
    <w:p w:rsidR="00E76471" w:rsidRPr="00E76471" w:rsidRDefault="00E76471" w:rsidP="00E76471">
      <w:pPr>
        <w:widowControl/>
        <w:tabs>
          <w:tab w:val="left" w:pos="709"/>
        </w:tabs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062A8A" w:rsidRPr="00975729" w:rsidRDefault="00062A8A" w:rsidP="00062A8A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256E29" w:rsidRPr="00975729" w:rsidRDefault="00256E29" w:rsidP="00975729">
      <w:pPr>
        <w:widowControl/>
        <w:suppressAutoHyphens w:val="0"/>
        <w:autoSpaceDE/>
        <w:jc w:val="center"/>
        <w:rPr>
          <w:sz w:val="24"/>
          <w:szCs w:val="24"/>
          <w:lang w:eastAsia="ru-RU"/>
        </w:rPr>
      </w:pPr>
    </w:p>
    <w:p w:rsidR="00B10992" w:rsidRPr="00975729" w:rsidRDefault="00062A8A" w:rsidP="00062A8A">
      <w:pPr>
        <w:widowControl/>
        <w:suppressAutoHyphens w:val="0"/>
        <w:autoSpaceDE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  <w:r w:rsidR="00B10992" w:rsidRPr="00975729">
        <w:rPr>
          <w:sz w:val="24"/>
          <w:szCs w:val="24"/>
          <w:lang w:eastAsia="ru-RU"/>
        </w:rPr>
        <w:t>УТВЕРЖДЕНО</w:t>
      </w:r>
    </w:p>
    <w:tbl>
      <w:tblPr>
        <w:tblW w:w="0" w:type="auto"/>
        <w:tblInd w:w="5353" w:type="dxa"/>
        <w:tblLook w:val="04A0"/>
      </w:tblPr>
      <w:tblGrid>
        <w:gridCol w:w="4217"/>
      </w:tblGrid>
      <w:tr w:rsidR="00B10992" w:rsidRPr="00975729" w:rsidTr="00E121BE">
        <w:tc>
          <w:tcPr>
            <w:tcW w:w="4217" w:type="dxa"/>
            <w:shd w:val="clear" w:color="auto" w:fill="auto"/>
          </w:tcPr>
          <w:p w:rsidR="00B10992" w:rsidRPr="00975729" w:rsidRDefault="00B10992" w:rsidP="00062A8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975729">
              <w:rPr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B10992" w:rsidRPr="00975729" w:rsidRDefault="00975729" w:rsidP="00062A8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Медниковского</w:t>
            </w:r>
            <w:r w:rsidR="00214779" w:rsidRPr="00975729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10992" w:rsidRPr="00975729" w:rsidRDefault="00975729" w:rsidP="00062A8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975729">
              <w:rPr>
                <w:sz w:val="24"/>
                <w:szCs w:val="24"/>
                <w:lang w:eastAsia="ru-RU"/>
              </w:rPr>
              <w:t xml:space="preserve">т </w:t>
            </w:r>
            <w:r w:rsidR="006A65F0">
              <w:rPr>
                <w:sz w:val="24"/>
                <w:szCs w:val="24"/>
                <w:lang w:eastAsia="ru-RU"/>
              </w:rPr>
              <w:t>15.08.2022</w:t>
            </w:r>
            <w:r w:rsidRPr="00975729">
              <w:rPr>
                <w:sz w:val="24"/>
                <w:szCs w:val="24"/>
                <w:lang w:eastAsia="ru-RU"/>
              </w:rPr>
              <w:t xml:space="preserve"> </w:t>
            </w:r>
            <w:r w:rsidR="00B10992" w:rsidRPr="00975729">
              <w:rPr>
                <w:sz w:val="24"/>
                <w:szCs w:val="24"/>
                <w:lang w:eastAsia="ru-RU"/>
              </w:rPr>
              <w:t xml:space="preserve"> №</w:t>
            </w:r>
            <w:r w:rsidR="006A65F0">
              <w:rPr>
                <w:sz w:val="24"/>
                <w:szCs w:val="24"/>
                <w:lang w:eastAsia="ru-RU"/>
              </w:rPr>
              <w:t xml:space="preserve"> 70</w:t>
            </w:r>
          </w:p>
        </w:tc>
      </w:tr>
    </w:tbl>
    <w:p w:rsidR="00B10992" w:rsidRPr="00975729" w:rsidRDefault="00B10992" w:rsidP="00975729">
      <w:pPr>
        <w:widowControl/>
        <w:suppressAutoHyphens w:val="0"/>
        <w:autoSpaceDE/>
        <w:jc w:val="center"/>
        <w:rPr>
          <w:b/>
          <w:color w:val="000000"/>
          <w:sz w:val="24"/>
          <w:szCs w:val="24"/>
          <w:lang w:eastAsia="ru-RU"/>
        </w:rPr>
      </w:pPr>
    </w:p>
    <w:p w:rsidR="00B10992" w:rsidRPr="00975729" w:rsidRDefault="00B10992" w:rsidP="00975729">
      <w:pPr>
        <w:widowControl/>
        <w:suppressAutoHyphens w:val="0"/>
        <w:autoSpaceDE/>
        <w:jc w:val="center"/>
        <w:rPr>
          <w:b/>
          <w:color w:val="000000"/>
          <w:sz w:val="24"/>
          <w:szCs w:val="24"/>
          <w:lang w:eastAsia="ru-RU"/>
        </w:rPr>
      </w:pPr>
    </w:p>
    <w:p w:rsidR="00214779" w:rsidRPr="00975729" w:rsidRDefault="00B10992" w:rsidP="00975729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975729">
        <w:rPr>
          <w:b/>
          <w:color w:val="000000"/>
          <w:sz w:val="24"/>
          <w:szCs w:val="24"/>
          <w:lang w:eastAsia="ru-RU"/>
        </w:rPr>
        <w:t xml:space="preserve">Руководство по соблюдению обязательных </w:t>
      </w:r>
      <w:r w:rsidR="009653A3" w:rsidRPr="00975729">
        <w:rPr>
          <w:b/>
          <w:color w:val="000000"/>
          <w:sz w:val="24"/>
          <w:szCs w:val="24"/>
          <w:lang w:eastAsia="ru-RU"/>
        </w:rPr>
        <w:t xml:space="preserve">требований,  </w:t>
      </w:r>
      <w:r w:rsidRPr="00975729">
        <w:rPr>
          <w:b/>
          <w:sz w:val="24"/>
          <w:szCs w:val="24"/>
          <w:lang w:eastAsia="ru-RU"/>
        </w:rPr>
        <w:t xml:space="preserve">установленных муниципальными правовыми актами, принятыми                  </w:t>
      </w:r>
    </w:p>
    <w:p w:rsidR="00B10992" w:rsidRPr="00975729" w:rsidRDefault="00B10992" w:rsidP="00975729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975729">
        <w:rPr>
          <w:b/>
          <w:sz w:val="24"/>
          <w:szCs w:val="24"/>
          <w:lang w:eastAsia="ru-RU"/>
        </w:rPr>
        <w:t>по вопросам местного значения в сфере благоустройства</w:t>
      </w:r>
    </w:p>
    <w:p w:rsidR="00B10992" w:rsidRPr="00975729" w:rsidRDefault="00B10992" w:rsidP="00975729">
      <w:pPr>
        <w:widowControl/>
        <w:suppressAutoHyphens w:val="0"/>
        <w:autoSpaceDE/>
        <w:jc w:val="center"/>
        <w:rPr>
          <w:b/>
          <w:sz w:val="24"/>
          <w:szCs w:val="24"/>
          <w:lang w:eastAsia="zh-CN"/>
        </w:rPr>
      </w:pPr>
    </w:p>
    <w:p w:rsidR="00B10992" w:rsidRPr="00975729" w:rsidRDefault="00B10992" w:rsidP="00975729">
      <w:pPr>
        <w:widowControl/>
        <w:suppressAutoHyphens w:val="0"/>
        <w:autoSpaceDE/>
        <w:ind w:firstLine="720"/>
        <w:jc w:val="both"/>
        <w:rPr>
          <w:b/>
          <w:sz w:val="24"/>
          <w:szCs w:val="24"/>
          <w:lang w:eastAsia="ru-RU"/>
        </w:rPr>
      </w:pPr>
      <w:r w:rsidRPr="00975729">
        <w:rPr>
          <w:rFonts w:eastAsia="Calibri"/>
          <w:sz w:val="24"/>
          <w:szCs w:val="24"/>
          <w:lang w:eastAsia="en-US"/>
        </w:rPr>
        <w:t xml:space="preserve">Предметом муниципального контроля является проверка соблюдения юридическими лицами, индивидуальными предпринимателями и гражданами требований, </w:t>
      </w:r>
      <w:r w:rsidRPr="00975729">
        <w:rPr>
          <w:sz w:val="24"/>
          <w:szCs w:val="24"/>
          <w:lang w:eastAsia="ru-RU"/>
        </w:rPr>
        <w:t>установленных муниципальными правовыми актами, принятыми по вопросам местного значения в сфере благоустройства (далее – обязательные требования).</w:t>
      </w:r>
    </w:p>
    <w:p w:rsidR="00B10992" w:rsidRPr="00975729" w:rsidRDefault="00B10992" w:rsidP="00975729">
      <w:pPr>
        <w:widowControl/>
        <w:suppressAutoHyphens w:val="0"/>
        <w:autoSpaceDE/>
        <w:ind w:firstLine="720"/>
        <w:jc w:val="both"/>
        <w:rPr>
          <w:b/>
          <w:iCs/>
          <w:sz w:val="24"/>
          <w:szCs w:val="24"/>
          <w:lang w:eastAsia="zh-CN"/>
        </w:rPr>
      </w:pPr>
      <w:r w:rsidRPr="00975729">
        <w:rPr>
          <w:b/>
          <w:iCs/>
          <w:sz w:val="24"/>
          <w:szCs w:val="24"/>
          <w:lang w:eastAsia="zh-CN"/>
        </w:rPr>
        <w:t>Основные понятия</w:t>
      </w:r>
    </w:p>
    <w:p w:rsidR="009A4B83" w:rsidRPr="00975729" w:rsidRDefault="00706CF0" w:rsidP="00975729">
      <w:pPr>
        <w:suppressAutoHyphens w:val="0"/>
        <w:autoSpaceDN w:val="0"/>
        <w:ind w:left="301" w:right="113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Б</w:t>
      </w:r>
      <w:r w:rsidR="009A4B83" w:rsidRPr="00975729">
        <w:rPr>
          <w:b/>
          <w:color w:val="000009"/>
          <w:sz w:val="24"/>
          <w:szCs w:val="24"/>
          <w:lang w:eastAsia="en-US"/>
        </w:rPr>
        <w:t>лагоустройство</w:t>
      </w:r>
      <w:r>
        <w:rPr>
          <w:b/>
          <w:color w:val="000009"/>
          <w:sz w:val="24"/>
          <w:szCs w:val="24"/>
          <w:lang w:eastAsia="en-US"/>
        </w:rPr>
        <w:t xml:space="preserve"> </w:t>
      </w:r>
      <w:r w:rsidR="009A4B83" w:rsidRPr="00975729">
        <w:rPr>
          <w:b/>
          <w:color w:val="000009"/>
          <w:sz w:val="24"/>
          <w:szCs w:val="24"/>
          <w:lang w:eastAsia="en-US"/>
        </w:rPr>
        <w:t>территории</w:t>
      </w:r>
      <w:r>
        <w:rPr>
          <w:b/>
          <w:color w:val="000009"/>
          <w:sz w:val="24"/>
          <w:szCs w:val="24"/>
          <w:lang w:eastAsia="en-US"/>
        </w:rPr>
        <w:t xml:space="preserve">  </w:t>
      </w:r>
      <w:r w:rsidR="009A4B83" w:rsidRPr="00975729">
        <w:rPr>
          <w:color w:val="000009"/>
          <w:sz w:val="24"/>
          <w:szCs w:val="24"/>
          <w:lang w:eastAsia="en-US"/>
        </w:rPr>
        <w:t>-деятельность</w:t>
      </w:r>
      <w:r>
        <w:rPr>
          <w:color w:val="000009"/>
          <w:sz w:val="24"/>
          <w:szCs w:val="24"/>
          <w:lang w:eastAsia="en-US"/>
        </w:rPr>
        <w:t xml:space="preserve"> </w:t>
      </w:r>
      <w:r w:rsidR="009A4B83" w:rsidRPr="00975729">
        <w:rPr>
          <w:color w:val="000009"/>
          <w:sz w:val="24"/>
          <w:szCs w:val="24"/>
          <w:lang w:eastAsia="en-US"/>
        </w:rPr>
        <w:t>по</w:t>
      </w:r>
      <w:r>
        <w:rPr>
          <w:color w:val="000009"/>
          <w:sz w:val="24"/>
          <w:szCs w:val="24"/>
          <w:lang w:eastAsia="en-US"/>
        </w:rPr>
        <w:t xml:space="preserve"> </w:t>
      </w:r>
      <w:r w:rsidR="009A4B83" w:rsidRPr="00975729">
        <w:rPr>
          <w:color w:val="000009"/>
          <w:sz w:val="24"/>
          <w:szCs w:val="24"/>
          <w:lang w:eastAsia="en-US"/>
        </w:rPr>
        <w:t>реализации</w:t>
      </w:r>
      <w:r>
        <w:rPr>
          <w:color w:val="000009"/>
          <w:sz w:val="24"/>
          <w:szCs w:val="24"/>
          <w:lang w:eastAsia="en-US"/>
        </w:rPr>
        <w:t xml:space="preserve"> </w:t>
      </w:r>
      <w:r w:rsidR="009A4B83" w:rsidRPr="00975729">
        <w:rPr>
          <w:color w:val="000009"/>
          <w:sz w:val="24"/>
          <w:szCs w:val="24"/>
          <w:lang w:eastAsia="en-US"/>
        </w:rPr>
        <w:t xml:space="preserve">комплекса мероприятий, установленного настоящими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r w:rsidR="00975729">
        <w:rPr>
          <w:color w:val="000009"/>
          <w:sz w:val="24"/>
          <w:szCs w:val="24"/>
          <w:lang w:eastAsia="en-US"/>
        </w:rPr>
        <w:t>Медниковского</w:t>
      </w:r>
      <w:r w:rsidR="009653A3" w:rsidRPr="00975729">
        <w:rPr>
          <w:color w:val="000009"/>
          <w:sz w:val="24"/>
          <w:szCs w:val="24"/>
          <w:lang w:eastAsia="en-US"/>
        </w:rPr>
        <w:t xml:space="preserve"> сельского поселения</w:t>
      </w:r>
      <w:r w:rsidR="009A4B83" w:rsidRPr="00975729">
        <w:rPr>
          <w:color w:val="000009"/>
          <w:sz w:val="24"/>
          <w:szCs w:val="24"/>
          <w:lang w:eastAsia="en-US"/>
        </w:rPr>
        <w:t>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9A4B83" w:rsidRPr="00975729" w:rsidRDefault="009A4B83" w:rsidP="00975729">
      <w:pPr>
        <w:tabs>
          <w:tab w:val="left" w:pos="3894"/>
        </w:tabs>
        <w:suppressAutoHyphens w:val="0"/>
        <w:autoSpaceDN w:val="0"/>
        <w:ind w:left="301" w:right="500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зеленые насаждения</w:t>
      </w:r>
      <w:r w:rsidRPr="00975729">
        <w:rPr>
          <w:b/>
          <w:color w:val="000009"/>
          <w:sz w:val="24"/>
          <w:szCs w:val="24"/>
          <w:lang w:eastAsia="en-US"/>
        </w:rPr>
        <w:tab/>
      </w:r>
      <w:r w:rsidRPr="00975729">
        <w:rPr>
          <w:color w:val="000009"/>
          <w:sz w:val="24"/>
          <w:szCs w:val="24"/>
          <w:lang w:eastAsia="en-US"/>
        </w:rPr>
        <w:t>– древесно-кустарниковая и травянистая растительность</w:t>
      </w:r>
      <w:r w:rsidR="00706CF0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естественного</w:t>
      </w:r>
      <w:r w:rsidR="006B4AA4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</w:t>
      </w:r>
      <w:r w:rsidR="006B4AA4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искусственного</w:t>
      </w:r>
      <w:r w:rsidR="00706CF0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происхождения</w:t>
      </w:r>
      <w:r w:rsidR="00706CF0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(деревья, кустарники, цветники, газоны);</w:t>
      </w:r>
    </w:p>
    <w:p w:rsidR="009A4B83" w:rsidRPr="00975729" w:rsidRDefault="009A4B83" w:rsidP="00975729">
      <w:pPr>
        <w:tabs>
          <w:tab w:val="left" w:pos="4606"/>
          <w:tab w:val="left" w:pos="5757"/>
        </w:tabs>
        <w:suppressAutoHyphens w:val="0"/>
        <w:autoSpaceDN w:val="0"/>
        <w:ind w:left="301" w:right="403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крупногабаритный мусор</w:t>
      </w:r>
      <w:r w:rsidRPr="00975729">
        <w:rPr>
          <w:b/>
          <w:color w:val="000009"/>
          <w:sz w:val="24"/>
          <w:szCs w:val="24"/>
          <w:lang w:eastAsia="en-US"/>
        </w:rPr>
        <w:tab/>
      </w:r>
      <w:r w:rsidRPr="00975729">
        <w:rPr>
          <w:b/>
          <w:color w:val="000009"/>
          <w:spacing w:val="-2"/>
          <w:sz w:val="24"/>
          <w:szCs w:val="24"/>
          <w:lang w:eastAsia="en-US"/>
        </w:rPr>
        <w:t>(КГМ)</w:t>
      </w:r>
      <w:r w:rsidRPr="00975729">
        <w:rPr>
          <w:b/>
          <w:color w:val="000009"/>
          <w:sz w:val="24"/>
          <w:szCs w:val="24"/>
          <w:lang w:eastAsia="en-US"/>
        </w:rPr>
        <w:tab/>
      </w:r>
      <w:r w:rsidRPr="00975729">
        <w:rPr>
          <w:color w:val="000009"/>
          <w:sz w:val="24"/>
          <w:szCs w:val="24"/>
          <w:lang w:eastAsia="en-US"/>
        </w:rPr>
        <w:t>– отходы потребления и хозяйственной деятельности, утратившие свои потребительские свойства, размеры которых превышают0,5 метра в высоту, ширину или длину, за исключением</w:t>
      </w:r>
      <w:r w:rsidR="00706CF0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отходов</w:t>
      </w:r>
      <w:r w:rsidR="00706CF0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капитального</w:t>
      </w:r>
      <w:r w:rsidR="00706CF0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</w:t>
      </w:r>
      <w:r w:rsidR="00706CF0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текущего</w:t>
      </w:r>
      <w:r w:rsidR="00706CF0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ремонта</w:t>
      </w:r>
      <w:r w:rsidR="00706CF0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жилых</w:t>
      </w:r>
      <w:r w:rsidR="00706CF0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</w:t>
      </w:r>
      <w:r w:rsidR="00706CF0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нежилых помещений и строительных отходов;</w:t>
      </w:r>
    </w:p>
    <w:p w:rsidR="009A4B83" w:rsidRPr="00975729" w:rsidRDefault="009A4B83" w:rsidP="00975729">
      <w:pPr>
        <w:tabs>
          <w:tab w:val="left" w:pos="4557"/>
          <w:tab w:val="left" w:pos="6388"/>
        </w:tabs>
        <w:suppressAutoHyphens w:val="0"/>
        <w:autoSpaceDN w:val="0"/>
        <w:ind w:left="301" w:right="101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механизированная уборка</w:t>
      </w:r>
      <w:r w:rsidRPr="00975729">
        <w:rPr>
          <w:b/>
          <w:color w:val="000009"/>
          <w:sz w:val="24"/>
          <w:szCs w:val="24"/>
          <w:lang w:eastAsia="en-US"/>
        </w:rPr>
        <w:tab/>
      </w:r>
      <w:r w:rsidRPr="00975729">
        <w:rPr>
          <w:color w:val="000009"/>
          <w:sz w:val="24"/>
          <w:szCs w:val="24"/>
          <w:lang w:eastAsia="en-US"/>
        </w:rPr>
        <w:t>– уборка территории с применением специальных автомобилей и уборочной техники</w:t>
      </w:r>
      <w:r w:rsidRPr="00975729">
        <w:rPr>
          <w:color w:val="000009"/>
          <w:sz w:val="24"/>
          <w:szCs w:val="24"/>
          <w:lang w:eastAsia="en-US"/>
        </w:rPr>
        <w:tab/>
      </w:r>
      <w:r w:rsidRPr="00975729">
        <w:rPr>
          <w:color w:val="000009"/>
          <w:spacing w:val="-2"/>
          <w:sz w:val="24"/>
          <w:szCs w:val="24"/>
          <w:lang w:eastAsia="en-US"/>
        </w:rPr>
        <w:t xml:space="preserve">(снегоочистителей, </w:t>
      </w:r>
      <w:r w:rsidRPr="00975729">
        <w:rPr>
          <w:color w:val="000009"/>
          <w:sz w:val="24"/>
          <w:szCs w:val="24"/>
          <w:lang w:eastAsia="en-US"/>
        </w:rPr>
        <w:t>снегопогрузчиков, пескоразбрасывателей, машин подметально-уборочных, уборочных</w:t>
      </w:r>
      <w:r w:rsidR="006B4AA4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универсальных,</w:t>
      </w:r>
      <w:r w:rsidR="006B4AA4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тротуароуборочных,</w:t>
      </w:r>
      <w:r w:rsidR="006B4AA4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поливомоечных</w:t>
      </w:r>
      <w:r w:rsidR="006B4AA4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</w:t>
      </w:r>
      <w:r w:rsidR="006B4AA4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других);</w:t>
      </w:r>
    </w:p>
    <w:p w:rsidR="009A4B83" w:rsidRPr="00975729" w:rsidRDefault="009A4B83" w:rsidP="00975729">
      <w:pPr>
        <w:tabs>
          <w:tab w:val="left" w:pos="4492"/>
        </w:tabs>
        <w:suppressAutoHyphens w:val="0"/>
        <w:autoSpaceDN w:val="0"/>
        <w:ind w:left="301" w:right="101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озелененные территории</w:t>
      </w:r>
      <w:r w:rsidRPr="00975729">
        <w:rPr>
          <w:b/>
          <w:color w:val="000009"/>
          <w:sz w:val="24"/>
          <w:szCs w:val="24"/>
          <w:lang w:eastAsia="en-US"/>
        </w:rPr>
        <w:tab/>
      </w:r>
      <w:r w:rsidRPr="00975729">
        <w:rPr>
          <w:color w:val="000009"/>
          <w:sz w:val="24"/>
          <w:szCs w:val="24"/>
          <w:lang w:eastAsia="en-US"/>
        </w:rPr>
        <w:t>–территории,</w:t>
      </w:r>
      <w:r w:rsidR="006B4AA4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покрытые</w:t>
      </w:r>
      <w:r w:rsidR="006B4AA4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древесно</w:t>
      </w:r>
      <w:r w:rsidR="006B4AA4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- кустарниковой и травянистой растительностью естественного и искусственного происхождения;</w:t>
      </w:r>
    </w:p>
    <w:p w:rsidR="009A4B83" w:rsidRPr="00975729" w:rsidRDefault="009A4B83" w:rsidP="00975729">
      <w:pPr>
        <w:suppressAutoHyphens w:val="0"/>
        <w:autoSpaceDN w:val="0"/>
        <w:ind w:left="301" w:right="101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отработанные</w:t>
      </w:r>
      <w:r w:rsidR="002B7635">
        <w:rPr>
          <w:b/>
          <w:color w:val="000009"/>
          <w:sz w:val="24"/>
          <w:szCs w:val="24"/>
          <w:lang w:eastAsia="en-US"/>
        </w:rPr>
        <w:t xml:space="preserve"> </w:t>
      </w:r>
      <w:r w:rsidRPr="00975729">
        <w:rPr>
          <w:b/>
          <w:color w:val="000009"/>
          <w:sz w:val="24"/>
          <w:szCs w:val="24"/>
          <w:lang w:eastAsia="en-US"/>
        </w:rPr>
        <w:t>ртутьсодержащие</w:t>
      </w:r>
      <w:r w:rsidR="002B7635">
        <w:rPr>
          <w:b/>
          <w:color w:val="000009"/>
          <w:sz w:val="24"/>
          <w:szCs w:val="24"/>
          <w:lang w:eastAsia="en-US"/>
        </w:rPr>
        <w:t xml:space="preserve"> </w:t>
      </w:r>
      <w:r w:rsidRPr="00975729">
        <w:rPr>
          <w:b/>
          <w:color w:val="000009"/>
          <w:sz w:val="24"/>
          <w:szCs w:val="24"/>
          <w:lang w:eastAsia="en-US"/>
        </w:rPr>
        <w:t>лампы</w:t>
      </w:r>
      <w:r w:rsidRPr="00975729">
        <w:rPr>
          <w:color w:val="000009"/>
          <w:sz w:val="24"/>
          <w:szCs w:val="24"/>
          <w:lang w:eastAsia="en-US"/>
        </w:rPr>
        <w:t>–ртутьсодержащие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отходы,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9A4B83" w:rsidRPr="00975729" w:rsidRDefault="009A4B83" w:rsidP="00975729">
      <w:pPr>
        <w:tabs>
          <w:tab w:val="left" w:pos="4222"/>
          <w:tab w:val="left" w:pos="6755"/>
        </w:tabs>
        <w:suppressAutoHyphens w:val="0"/>
        <w:autoSpaceDN w:val="0"/>
        <w:ind w:left="301" w:right="101" w:firstLine="707"/>
        <w:jc w:val="both"/>
        <w:rPr>
          <w:sz w:val="24"/>
          <w:szCs w:val="24"/>
          <w:lang w:eastAsia="en-US"/>
        </w:rPr>
      </w:pPr>
      <w:r w:rsidRPr="00975729">
        <w:rPr>
          <w:b/>
          <w:sz w:val="24"/>
          <w:szCs w:val="24"/>
          <w:lang w:eastAsia="en-US"/>
        </w:rPr>
        <w:t>отходы биологические</w:t>
      </w:r>
      <w:r w:rsidRPr="00975729">
        <w:rPr>
          <w:b/>
          <w:sz w:val="24"/>
          <w:szCs w:val="24"/>
          <w:lang w:eastAsia="en-US"/>
        </w:rPr>
        <w:tab/>
        <w:t xml:space="preserve">- </w:t>
      </w:r>
      <w:r w:rsidRPr="00975729">
        <w:rPr>
          <w:sz w:val="24"/>
          <w:szCs w:val="24"/>
          <w:lang w:eastAsia="en-US"/>
        </w:rPr>
        <w:t>трупы животных</w:t>
      </w:r>
      <w:r w:rsidRPr="00975729">
        <w:rPr>
          <w:sz w:val="24"/>
          <w:szCs w:val="24"/>
          <w:lang w:eastAsia="en-US"/>
        </w:rPr>
        <w:tab/>
        <w:t>(в том числе абортированные и мертворожденные плоды) и птиц, в том числе лабораторных;</w:t>
      </w:r>
      <w:r w:rsidR="002B7635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ветеринарные</w:t>
      </w:r>
      <w:r w:rsidR="002B7635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конфискаты</w:t>
      </w:r>
      <w:r w:rsidR="002B7635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(мясо,</w:t>
      </w:r>
      <w:r w:rsidR="002B7635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рыба</w:t>
      </w:r>
      <w:r w:rsidR="002B7635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и</w:t>
      </w:r>
      <w:r w:rsidR="002B7635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другая</w:t>
      </w:r>
      <w:r w:rsidR="002B7635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продукция животного происхождения), выявленные после ветеринарно-санитарной экспертизы на убойных пунктах, хладобойнях, рынках, в мясоперерабатывающих организациях, организациях торговли и других объектах; другие отходы, получаемые при переработке пищевого и непищевого сырья животного происхождения;</w:t>
      </w:r>
    </w:p>
    <w:p w:rsidR="009A4B83" w:rsidRPr="00975729" w:rsidRDefault="009A4B83" w:rsidP="00975729">
      <w:pPr>
        <w:suppressAutoHyphens w:val="0"/>
        <w:autoSpaceDN w:val="0"/>
        <w:ind w:left="301" w:right="113" w:firstLine="707"/>
        <w:jc w:val="both"/>
        <w:rPr>
          <w:sz w:val="24"/>
          <w:szCs w:val="24"/>
          <w:lang w:eastAsia="en-US"/>
        </w:rPr>
      </w:pPr>
      <w:r w:rsidRPr="00975729">
        <w:rPr>
          <w:b/>
          <w:sz w:val="24"/>
          <w:szCs w:val="24"/>
          <w:lang w:eastAsia="en-US"/>
        </w:rPr>
        <w:t>твердые</w:t>
      </w:r>
      <w:r w:rsidR="006B4AA4">
        <w:rPr>
          <w:b/>
          <w:sz w:val="24"/>
          <w:szCs w:val="24"/>
          <w:lang w:eastAsia="en-US"/>
        </w:rPr>
        <w:t xml:space="preserve"> </w:t>
      </w:r>
      <w:r w:rsidRPr="00975729">
        <w:rPr>
          <w:b/>
          <w:sz w:val="24"/>
          <w:szCs w:val="24"/>
          <w:lang w:eastAsia="en-US"/>
        </w:rPr>
        <w:t>коммунальные</w:t>
      </w:r>
      <w:r w:rsidR="006B4AA4">
        <w:rPr>
          <w:b/>
          <w:sz w:val="24"/>
          <w:szCs w:val="24"/>
          <w:lang w:eastAsia="en-US"/>
        </w:rPr>
        <w:t xml:space="preserve"> </w:t>
      </w:r>
      <w:r w:rsidRPr="00975729">
        <w:rPr>
          <w:b/>
          <w:sz w:val="24"/>
          <w:szCs w:val="24"/>
          <w:lang w:eastAsia="en-US"/>
        </w:rPr>
        <w:t>отходы</w:t>
      </w:r>
      <w:r w:rsidRPr="00975729">
        <w:rPr>
          <w:sz w:val="24"/>
          <w:szCs w:val="24"/>
          <w:lang w:eastAsia="en-US"/>
        </w:rPr>
        <w:t>(далее</w:t>
      </w:r>
      <w:r w:rsidR="002B7635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ТКО)</w:t>
      </w:r>
      <w:r w:rsidR="002B7635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–</w:t>
      </w:r>
      <w:r w:rsidR="002B7635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отходы,</w:t>
      </w:r>
      <w:r w:rsidR="002B7635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9A4B83" w:rsidRPr="00975729" w:rsidRDefault="009A4B83" w:rsidP="00975729">
      <w:pPr>
        <w:suppressAutoHyphens w:val="0"/>
        <w:autoSpaceDN w:val="0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отходы(мусор) строительные</w:t>
      </w:r>
      <w:r w:rsidRPr="00975729">
        <w:rPr>
          <w:color w:val="000009"/>
          <w:sz w:val="24"/>
          <w:szCs w:val="24"/>
          <w:lang w:eastAsia="en-US"/>
        </w:rPr>
        <w:t xml:space="preserve">– остатки сырья, материалов, иных изделийипродуктовстроительства,образующиесяпристроительстве,сносе, разборке, </w:t>
      </w:r>
      <w:r w:rsidRPr="00975729">
        <w:rPr>
          <w:color w:val="000009"/>
          <w:sz w:val="24"/>
          <w:szCs w:val="24"/>
          <w:lang w:eastAsia="en-US"/>
        </w:rPr>
        <w:lastRenderedPageBreak/>
        <w:t>реконструкции, ремонте зданий, сооружений, дорог, инженерных коммуникаций, промышленных объектов и прочие;</w:t>
      </w:r>
    </w:p>
    <w:p w:rsidR="009A4B83" w:rsidRPr="00975729" w:rsidRDefault="009A4B8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отходы</w:t>
      </w:r>
      <w:r w:rsidR="002B7635">
        <w:rPr>
          <w:b/>
          <w:color w:val="000009"/>
          <w:sz w:val="24"/>
          <w:szCs w:val="24"/>
          <w:lang w:eastAsia="en-US"/>
        </w:rPr>
        <w:t xml:space="preserve"> </w:t>
      </w:r>
      <w:r w:rsidRPr="00975729">
        <w:rPr>
          <w:b/>
          <w:color w:val="000009"/>
          <w:sz w:val="24"/>
          <w:szCs w:val="24"/>
          <w:lang w:eastAsia="en-US"/>
        </w:rPr>
        <w:t>производства</w:t>
      </w:r>
      <w:r w:rsidR="002B7635">
        <w:rPr>
          <w:b/>
          <w:color w:val="000009"/>
          <w:sz w:val="24"/>
          <w:szCs w:val="24"/>
          <w:lang w:eastAsia="en-US"/>
        </w:rPr>
        <w:t xml:space="preserve"> </w:t>
      </w:r>
      <w:r w:rsidRPr="00975729">
        <w:rPr>
          <w:b/>
          <w:color w:val="000009"/>
          <w:sz w:val="24"/>
          <w:szCs w:val="24"/>
          <w:lang w:eastAsia="en-US"/>
        </w:rPr>
        <w:t>и</w:t>
      </w:r>
      <w:r w:rsidR="002B7635">
        <w:rPr>
          <w:b/>
          <w:color w:val="000009"/>
          <w:sz w:val="24"/>
          <w:szCs w:val="24"/>
          <w:lang w:eastAsia="en-US"/>
        </w:rPr>
        <w:t xml:space="preserve"> </w:t>
      </w:r>
      <w:r w:rsidRPr="00975729">
        <w:rPr>
          <w:b/>
          <w:color w:val="000009"/>
          <w:sz w:val="24"/>
          <w:szCs w:val="24"/>
          <w:lang w:eastAsia="en-US"/>
        </w:rPr>
        <w:t>потребления</w:t>
      </w:r>
      <w:r w:rsidR="002B7635">
        <w:rPr>
          <w:b/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(далее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отходы)–вещества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или предметы,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которые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образованы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процессе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производства,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выполнения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работ, оказания услуг или в процессе потребления, которые удаляются, предназначены для удаления или подлежат удалению.</w:t>
      </w:r>
    </w:p>
    <w:p w:rsidR="009A4B83" w:rsidRPr="00975729" w:rsidRDefault="009A4B83" w:rsidP="00975729">
      <w:pPr>
        <w:tabs>
          <w:tab w:val="left" w:pos="2485"/>
          <w:tab w:val="left" w:pos="7432"/>
        </w:tabs>
        <w:suppressAutoHyphens w:val="0"/>
        <w:autoSpaceDN w:val="0"/>
        <w:ind w:left="301" w:right="185" w:firstLine="707"/>
        <w:jc w:val="both"/>
        <w:rPr>
          <w:sz w:val="24"/>
          <w:szCs w:val="24"/>
          <w:lang w:eastAsia="en-US"/>
        </w:rPr>
      </w:pPr>
      <w:r w:rsidRPr="00975729">
        <w:rPr>
          <w:b/>
          <w:spacing w:val="-2"/>
          <w:sz w:val="24"/>
          <w:szCs w:val="24"/>
          <w:lang w:eastAsia="en-US"/>
        </w:rPr>
        <w:t>парковка</w:t>
      </w:r>
      <w:r w:rsidRPr="00975729">
        <w:rPr>
          <w:b/>
          <w:sz w:val="24"/>
          <w:szCs w:val="24"/>
          <w:lang w:eastAsia="en-US"/>
        </w:rPr>
        <w:tab/>
        <w:t xml:space="preserve">- </w:t>
      </w:r>
      <w:r w:rsidRPr="00975729">
        <w:rPr>
          <w:sz w:val="24"/>
          <w:szCs w:val="24"/>
          <w:lang w:eastAsia="en-US"/>
        </w:rPr>
        <w:t>специально обустроенное и оборудованное место, являющееся в том числе частью автомобильной дороги и</w:t>
      </w:r>
      <w:r w:rsidRPr="00975729">
        <w:rPr>
          <w:sz w:val="24"/>
          <w:szCs w:val="24"/>
          <w:lang w:eastAsia="en-US"/>
        </w:rPr>
        <w:tab/>
      </w:r>
      <w:r w:rsidRPr="00975729">
        <w:rPr>
          <w:spacing w:val="-2"/>
          <w:sz w:val="24"/>
          <w:szCs w:val="24"/>
          <w:lang w:eastAsia="en-US"/>
        </w:rPr>
        <w:t xml:space="preserve">(или) </w:t>
      </w:r>
      <w:r w:rsidRPr="00975729">
        <w:rPr>
          <w:sz w:val="24"/>
          <w:szCs w:val="24"/>
          <w:lang w:eastAsia="en-US"/>
        </w:rPr>
        <w:t>примыкающее к проезжей части и(или)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собственниказемельногоучасткалибособственникасоответствующейчасти здания, строения или сооружения;</w:t>
      </w:r>
    </w:p>
    <w:p w:rsidR="009A4B83" w:rsidRPr="00975729" w:rsidRDefault="009A4B8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прилотковая</w:t>
      </w:r>
      <w:r w:rsidR="002B7635">
        <w:rPr>
          <w:b/>
          <w:color w:val="000009"/>
          <w:sz w:val="24"/>
          <w:szCs w:val="24"/>
          <w:lang w:eastAsia="en-US"/>
        </w:rPr>
        <w:t xml:space="preserve"> </w:t>
      </w:r>
      <w:r w:rsidRPr="00975729">
        <w:rPr>
          <w:b/>
          <w:color w:val="000009"/>
          <w:sz w:val="24"/>
          <w:szCs w:val="24"/>
          <w:lang w:eastAsia="en-US"/>
        </w:rPr>
        <w:t>часть</w:t>
      </w:r>
      <w:r w:rsidR="002B7635">
        <w:rPr>
          <w:b/>
          <w:color w:val="000009"/>
          <w:sz w:val="24"/>
          <w:szCs w:val="24"/>
          <w:lang w:eastAsia="en-US"/>
        </w:rPr>
        <w:t xml:space="preserve"> </w:t>
      </w:r>
      <w:r w:rsidRPr="00975729">
        <w:rPr>
          <w:b/>
          <w:color w:val="000009"/>
          <w:sz w:val="24"/>
          <w:szCs w:val="24"/>
          <w:lang w:eastAsia="en-US"/>
        </w:rPr>
        <w:t>дороги</w:t>
      </w:r>
      <w:r w:rsidR="002B7635">
        <w:rPr>
          <w:b/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–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часть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автомобильной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дороги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шириной один метр вдоль бордюрного камня тротуара или газона;</w:t>
      </w:r>
    </w:p>
    <w:p w:rsidR="009A4B83" w:rsidRPr="00975729" w:rsidRDefault="009A4B83" w:rsidP="00975729">
      <w:pPr>
        <w:tabs>
          <w:tab w:val="left" w:pos="5510"/>
          <w:tab w:val="left" w:pos="7482"/>
        </w:tabs>
        <w:suppressAutoHyphens w:val="0"/>
        <w:autoSpaceDN w:val="0"/>
        <w:ind w:left="301" w:right="173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противогололедные материалы</w:t>
      </w:r>
      <w:r w:rsidRPr="00975729">
        <w:rPr>
          <w:b/>
          <w:color w:val="000009"/>
          <w:sz w:val="24"/>
          <w:szCs w:val="24"/>
          <w:lang w:eastAsia="en-US"/>
        </w:rPr>
        <w:tab/>
      </w:r>
      <w:r w:rsidRPr="00975729">
        <w:rPr>
          <w:color w:val="000009"/>
          <w:sz w:val="24"/>
          <w:szCs w:val="24"/>
          <w:lang w:eastAsia="en-US"/>
        </w:rPr>
        <w:t>– материалы</w:t>
      </w:r>
      <w:r w:rsidRPr="00975729">
        <w:rPr>
          <w:color w:val="000009"/>
          <w:sz w:val="24"/>
          <w:szCs w:val="24"/>
          <w:lang w:eastAsia="en-US"/>
        </w:rPr>
        <w:tab/>
      </w:r>
      <w:r w:rsidRPr="00975729">
        <w:rPr>
          <w:color w:val="000009"/>
          <w:spacing w:val="-2"/>
          <w:sz w:val="24"/>
          <w:szCs w:val="24"/>
          <w:lang w:eastAsia="en-US"/>
        </w:rPr>
        <w:t xml:space="preserve">(реагенты), </w:t>
      </w:r>
      <w:r w:rsidRPr="00975729">
        <w:rPr>
          <w:color w:val="000009"/>
          <w:sz w:val="24"/>
          <w:szCs w:val="24"/>
          <w:lang w:eastAsia="en-US"/>
        </w:rPr>
        <w:t>применяемые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твердом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или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жидком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виде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для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борьбы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зимней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скользкостью на улицах и дорогах, в том числе на твердых покрытиях внутриквартальных и пешеходных территорий;</w:t>
      </w:r>
    </w:p>
    <w:p w:rsidR="009A4B83" w:rsidRPr="00975729" w:rsidRDefault="009A4B83" w:rsidP="00975729">
      <w:pPr>
        <w:tabs>
          <w:tab w:val="left" w:pos="2124"/>
          <w:tab w:val="left" w:pos="6768"/>
        </w:tabs>
        <w:suppressAutoHyphens w:val="0"/>
        <w:autoSpaceDN w:val="0"/>
        <w:ind w:left="301" w:right="298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собственная территория землепользования</w:t>
      </w:r>
      <w:r w:rsidRPr="00975729">
        <w:rPr>
          <w:b/>
          <w:color w:val="000009"/>
          <w:sz w:val="24"/>
          <w:szCs w:val="24"/>
          <w:lang w:eastAsia="en-US"/>
        </w:rPr>
        <w:tab/>
      </w:r>
      <w:r w:rsidRPr="00975729">
        <w:rPr>
          <w:color w:val="000009"/>
          <w:sz w:val="24"/>
          <w:szCs w:val="24"/>
          <w:lang w:eastAsia="en-US"/>
        </w:rPr>
        <w:t xml:space="preserve">(далее собственная </w:t>
      </w:r>
      <w:r w:rsidRPr="00975729">
        <w:rPr>
          <w:color w:val="000009"/>
          <w:spacing w:val="-2"/>
          <w:sz w:val="24"/>
          <w:szCs w:val="24"/>
          <w:lang w:eastAsia="en-US"/>
        </w:rPr>
        <w:t>территория)</w:t>
      </w:r>
      <w:r w:rsidRPr="00975729">
        <w:rPr>
          <w:color w:val="000009"/>
          <w:sz w:val="24"/>
          <w:szCs w:val="24"/>
          <w:lang w:eastAsia="en-US"/>
        </w:rPr>
        <w:tab/>
        <w:t>– земельный участок, принадлежащий физическому, юридическому лицу, индивидуальному предпринимателю на праве собственности,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предоставленный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на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праве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аренды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или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ином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вещном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правев соответствии с действующим законодательством;</w:t>
      </w:r>
    </w:p>
    <w:p w:rsidR="009A4B83" w:rsidRPr="00975729" w:rsidRDefault="009A4B83" w:rsidP="00975729">
      <w:pPr>
        <w:tabs>
          <w:tab w:val="left" w:pos="4319"/>
          <w:tab w:val="left" w:pos="7571"/>
        </w:tabs>
        <w:suppressAutoHyphens w:val="0"/>
        <w:autoSpaceDN w:val="0"/>
        <w:ind w:left="301" w:right="185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содержание территории</w:t>
      </w:r>
      <w:r w:rsidRPr="00975729">
        <w:rPr>
          <w:b/>
          <w:color w:val="000009"/>
          <w:sz w:val="24"/>
          <w:szCs w:val="24"/>
          <w:lang w:eastAsia="en-US"/>
        </w:rPr>
        <w:tab/>
      </w:r>
      <w:r w:rsidRPr="00975729">
        <w:rPr>
          <w:color w:val="000009"/>
          <w:sz w:val="24"/>
          <w:szCs w:val="24"/>
          <w:lang w:eastAsia="en-US"/>
        </w:rPr>
        <w:t>– комплекс мероприятий</w:t>
      </w:r>
      <w:r w:rsidRPr="00975729">
        <w:rPr>
          <w:color w:val="000009"/>
          <w:sz w:val="24"/>
          <w:szCs w:val="24"/>
          <w:lang w:eastAsia="en-US"/>
        </w:rPr>
        <w:tab/>
        <w:t>(работ) по обеспечению чистоты, санитарного содержания собственных территорий и по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поддержанию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надлежащем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состоянии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внешнего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вида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расположенных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на них зданий, строений, сооружений и иных объектов;</w:t>
      </w:r>
    </w:p>
    <w:p w:rsidR="009A4B83" w:rsidRPr="00975729" w:rsidRDefault="009A4B83" w:rsidP="00975729">
      <w:pPr>
        <w:suppressAutoHyphens w:val="0"/>
        <w:autoSpaceDN w:val="0"/>
        <w:ind w:left="301" w:right="185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 xml:space="preserve">надлежащее состояние внешнего вида </w:t>
      </w:r>
      <w:r w:rsidRPr="00975729">
        <w:rPr>
          <w:color w:val="000009"/>
          <w:sz w:val="24"/>
          <w:szCs w:val="24"/>
          <w:lang w:eastAsia="en-US"/>
        </w:rPr>
        <w:t>зданий, строений, сооружений, объектов благоустройства городской среды подразумевает: целостность конструкций и их элементов; наличие заполнений оконных и дверных проемов, отсутствие механических повреждений, в том числе сколов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краски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на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металлических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частях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конструкций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загрязнения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внешних поверхностей; отсутствие наклеенных объявлений, афиш, плакатов на объектах, не предназначенных для размещения информации; исправность элементов освещения (подсветки) при их наличии;</w:t>
      </w:r>
    </w:p>
    <w:p w:rsidR="009A4B83" w:rsidRPr="00975729" w:rsidRDefault="009A4B83" w:rsidP="00975729">
      <w:pPr>
        <w:tabs>
          <w:tab w:val="left" w:pos="5865"/>
        </w:tabs>
        <w:suppressAutoHyphens w:val="0"/>
        <w:autoSpaceDN w:val="0"/>
        <w:ind w:left="301" w:right="325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территория многоквартирного дома</w:t>
      </w:r>
      <w:r w:rsidRPr="00975729">
        <w:rPr>
          <w:b/>
          <w:color w:val="000009"/>
          <w:sz w:val="24"/>
          <w:szCs w:val="24"/>
          <w:lang w:eastAsia="en-US"/>
        </w:rPr>
        <w:tab/>
      </w:r>
      <w:r w:rsidRPr="00975729">
        <w:rPr>
          <w:color w:val="000009"/>
          <w:sz w:val="24"/>
          <w:szCs w:val="24"/>
          <w:lang w:eastAsia="en-US"/>
        </w:rPr>
        <w:t>– земельный участок, на котором расположен дом, с элементами озеленения и благоустройства и иными, предназначенными для обслуживания, эксплуатации и благоустройства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данного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дома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объектами,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границы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которого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определены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на основании данных государственного кадастрового учета и указаны в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кадастровом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паспорте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земельного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участка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или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техническом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паспорте многоквартирного дома;</w:t>
      </w:r>
    </w:p>
    <w:p w:rsidR="009A4B83" w:rsidRPr="00975729" w:rsidRDefault="009A4B83" w:rsidP="00975729">
      <w:pPr>
        <w:suppressAutoHyphens w:val="0"/>
        <w:autoSpaceDN w:val="0"/>
        <w:ind w:left="301" w:right="239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уборка</w:t>
      </w:r>
      <w:r w:rsidR="002B7635">
        <w:rPr>
          <w:b/>
          <w:color w:val="000009"/>
          <w:sz w:val="24"/>
          <w:szCs w:val="24"/>
          <w:lang w:eastAsia="en-US"/>
        </w:rPr>
        <w:t xml:space="preserve"> </w:t>
      </w:r>
      <w:r w:rsidRPr="00975729">
        <w:rPr>
          <w:b/>
          <w:color w:val="000009"/>
          <w:sz w:val="24"/>
          <w:szCs w:val="24"/>
          <w:lang w:eastAsia="en-US"/>
        </w:rPr>
        <w:t xml:space="preserve">территории </w:t>
      </w:r>
      <w:r w:rsidRPr="00975729">
        <w:rPr>
          <w:color w:val="000009"/>
          <w:sz w:val="24"/>
          <w:szCs w:val="24"/>
          <w:lang w:eastAsia="en-US"/>
        </w:rPr>
        <w:t>–комплекс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мероприятий,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связанных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регулярной очисткой территории от грязи, листвы, мусора, снега и льда, организацией сбора и вывоза отходов;</w:t>
      </w:r>
    </w:p>
    <w:p w:rsidR="009A4B83" w:rsidRPr="00975729" w:rsidRDefault="009A4B83" w:rsidP="00975729">
      <w:pPr>
        <w:suppressAutoHyphens w:val="0"/>
        <w:autoSpaceDN w:val="0"/>
        <w:ind w:left="301" w:right="239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уличный смет</w:t>
      </w:r>
      <w:r w:rsidRPr="00975729">
        <w:rPr>
          <w:color w:val="000009"/>
          <w:sz w:val="24"/>
          <w:szCs w:val="24"/>
          <w:lang w:eastAsia="en-US"/>
        </w:rPr>
        <w:t>(далее смет)– отходы, состоящие из песка, соляно- песчаной смеси, пыли, листвы и других мелких бытовых отходов потребления,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скапливающиеся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на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территории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улично-дорожной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сети,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том числе тротуарах;</w:t>
      </w:r>
    </w:p>
    <w:p w:rsidR="009A4B83" w:rsidRPr="00975729" w:rsidRDefault="009A4B8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объекты</w:t>
      </w:r>
      <w:r w:rsidR="002B7635">
        <w:rPr>
          <w:b/>
          <w:color w:val="000009"/>
          <w:sz w:val="24"/>
          <w:szCs w:val="24"/>
          <w:lang w:eastAsia="en-US"/>
        </w:rPr>
        <w:t xml:space="preserve"> </w:t>
      </w:r>
      <w:r w:rsidRPr="00975729">
        <w:rPr>
          <w:b/>
          <w:color w:val="000009"/>
          <w:sz w:val="24"/>
          <w:szCs w:val="24"/>
          <w:lang w:eastAsia="en-US"/>
        </w:rPr>
        <w:t>благоустройства</w:t>
      </w:r>
      <w:r w:rsidRPr="00975729">
        <w:rPr>
          <w:color w:val="000009"/>
          <w:sz w:val="24"/>
          <w:szCs w:val="24"/>
          <w:lang w:eastAsia="en-US"/>
        </w:rPr>
        <w:t>–стационарные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или передвижные (мобильные) сооружения, устройства, оборудование;</w:t>
      </w:r>
    </w:p>
    <w:p w:rsidR="009A4B83" w:rsidRPr="00975729" w:rsidRDefault="009A4B83" w:rsidP="00975729">
      <w:pPr>
        <w:tabs>
          <w:tab w:val="left" w:pos="6943"/>
        </w:tabs>
        <w:suppressAutoHyphens w:val="0"/>
        <w:autoSpaceDN w:val="0"/>
        <w:ind w:left="301" w:right="439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малые</w:t>
      </w:r>
      <w:r w:rsidR="002B7635">
        <w:rPr>
          <w:b/>
          <w:color w:val="000009"/>
          <w:sz w:val="24"/>
          <w:szCs w:val="24"/>
          <w:lang w:eastAsia="en-US"/>
        </w:rPr>
        <w:t xml:space="preserve"> </w:t>
      </w:r>
      <w:r w:rsidRPr="00975729">
        <w:rPr>
          <w:b/>
          <w:color w:val="000009"/>
          <w:sz w:val="24"/>
          <w:szCs w:val="24"/>
          <w:lang w:eastAsia="en-US"/>
        </w:rPr>
        <w:t>архитектурные</w:t>
      </w:r>
      <w:r w:rsidR="002B7635">
        <w:rPr>
          <w:b/>
          <w:color w:val="000009"/>
          <w:sz w:val="24"/>
          <w:szCs w:val="24"/>
          <w:lang w:eastAsia="en-US"/>
        </w:rPr>
        <w:t xml:space="preserve"> </w:t>
      </w:r>
      <w:r w:rsidRPr="00975729">
        <w:rPr>
          <w:b/>
          <w:color w:val="000009"/>
          <w:sz w:val="24"/>
          <w:szCs w:val="24"/>
          <w:lang w:eastAsia="en-US"/>
        </w:rPr>
        <w:t>формы</w:t>
      </w:r>
      <w:r w:rsidRPr="00975729">
        <w:rPr>
          <w:color w:val="000009"/>
          <w:sz w:val="24"/>
          <w:szCs w:val="24"/>
          <w:lang w:eastAsia="en-US"/>
        </w:rPr>
        <w:t>–фонтаны,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декоративные</w:t>
      </w:r>
      <w:r w:rsidR="002B7635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бассейны, водопады, беседки, теневые навесы, перголы, лестницы, оборудование (устройства) для игр детей и отдыха взрослого населения, стоянки велосипедов, ограждения, устройства, регулирующие</w:t>
      </w:r>
      <w:r w:rsidRPr="00975729">
        <w:rPr>
          <w:color w:val="000009"/>
          <w:sz w:val="24"/>
          <w:szCs w:val="24"/>
          <w:lang w:eastAsia="en-US"/>
        </w:rPr>
        <w:tab/>
      </w:r>
      <w:r w:rsidRPr="00975729">
        <w:rPr>
          <w:color w:val="000009"/>
          <w:spacing w:val="-2"/>
          <w:sz w:val="24"/>
          <w:szCs w:val="24"/>
          <w:lang w:eastAsia="en-US"/>
        </w:rPr>
        <w:t xml:space="preserve">(ограничивающие) </w:t>
      </w:r>
      <w:r w:rsidRPr="00975729">
        <w:rPr>
          <w:color w:val="000009"/>
          <w:sz w:val="24"/>
          <w:szCs w:val="24"/>
          <w:lang w:eastAsia="en-US"/>
        </w:rPr>
        <w:t xml:space="preserve">движение пешеходов и транспорта, садово-парковая мебель, цветочные вазоны, кашпо, </w:t>
      </w:r>
      <w:r w:rsidRPr="00975729">
        <w:rPr>
          <w:color w:val="000009"/>
          <w:sz w:val="24"/>
          <w:szCs w:val="24"/>
          <w:lang w:eastAsia="en-US"/>
        </w:rPr>
        <w:lastRenderedPageBreak/>
        <w:t>флористические скульптуры, элементы вертикального озеленения, вывески и указатели;</w:t>
      </w:r>
    </w:p>
    <w:p w:rsidR="009A4B83" w:rsidRPr="00975729" w:rsidRDefault="009A4B8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коммунальное оборудование</w:t>
      </w:r>
      <w:r w:rsidRPr="00975729">
        <w:rPr>
          <w:color w:val="000009"/>
          <w:sz w:val="24"/>
          <w:szCs w:val="24"/>
          <w:lang w:eastAsia="en-US"/>
        </w:rPr>
        <w:t>– сети уличного освещения, урны и контейнеры</w:t>
      </w:r>
      <w:r w:rsidR="00430FFC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для</w:t>
      </w:r>
      <w:r w:rsidR="00430FFC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мусора,</w:t>
      </w:r>
      <w:r w:rsidR="00430FFC">
        <w:rPr>
          <w:color w:val="000009"/>
          <w:sz w:val="24"/>
          <w:szCs w:val="24"/>
          <w:lang w:eastAsia="en-US"/>
        </w:rPr>
        <w:t xml:space="preserve"> т</w:t>
      </w:r>
      <w:r w:rsidRPr="00975729">
        <w:rPr>
          <w:color w:val="000009"/>
          <w:sz w:val="24"/>
          <w:szCs w:val="24"/>
          <w:lang w:eastAsia="en-US"/>
        </w:rPr>
        <w:t>елефонные</w:t>
      </w:r>
      <w:r w:rsidR="00430FFC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будки,</w:t>
      </w:r>
      <w:r w:rsidR="00430FFC">
        <w:rPr>
          <w:color w:val="000009"/>
          <w:sz w:val="24"/>
          <w:szCs w:val="24"/>
          <w:lang w:eastAsia="en-US"/>
        </w:rPr>
        <w:t xml:space="preserve"> т</w:t>
      </w:r>
      <w:r w:rsidRPr="00975729">
        <w:rPr>
          <w:color w:val="000009"/>
          <w:sz w:val="24"/>
          <w:szCs w:val="24"/>
          <w:lang w:eastAsia="en-US"/>
        </w:rPr>
        <w:t>аксофоны,</w:t>
      </w:r>
      <w:r w:rsidR="00430FFC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мобильные</w:t>
      </w:r>
      <w:r w:rsidR="00430FFC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туалеты;</w:t>
      </w:r>
    </w:p>
    <w:p w:rsidR="009A4B83" w:rsidRPr="00975729" w:rsidRDefault="009A4B83" w:rsidP="00975729">
      <w:pPr>
        <w:tabs>
          <w:tab w:val="left" w:pos="8618"/>
        </w:tabs>
        <w:suppressAutoHyphens w:val="0"/>
        <w:autoSpaceDN w:val="0"/>
        <w:ind w:left="301" w:right="847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произведения монументально-декоративного искусства</w:t>
      </w:r>
      <w:r w:rsidRPr="00975729">
        <w:rPr>
          <w:b/>
          <w:color w:val="000009"/>
          <w:sz w:val="24"/>
          <w:szCs w:val="24"/>
          <w:lang w:eastAsia="en-US"/>
        </w:rPr>
        <w:tab/>
      </w:r>
      <w:r w:rsidRPr="00975729">
        <w:rPr>
          <w:color w:val="000009"/>
          <w:spacing w:val="-10"/>
          <w:sz w:val="24"/>
          <w:szCs w:val="24"/>
          <w:lang w:eastAsia="en-US"/>
        </w:rPr>
        <w:t xml:space="preserve">– </w:t>
      </w:r>
      <w:r w:rsidRPr="00975729">
        <w:rPr>
          <w:color w:val="000009"/>
          <w:sz w:val="24"/>
          <w:szCs w:val="24"/>
          <w:lang w:eastAsia="en-US"/>
        </w:rPr>
        <w:t>скульптуры,</w:t>
      </w:r>
      <w:r w:rsidR="00430FFC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декоративные</w:t>
      </w:r>
      <w:r w:rsidR="00430FFC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композиции,</w:t>
      </w:r>
      <w:r w:rsidR="00430FFC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обелиски,</w:t>
      </w:r>
      <w:r w:rsidR="00430FFC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стелы,</w:t>
      </w:r>
      <w:r w:rsidR="00430FFC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произведения монументальной живописи;</w:t>
      </w:r>
    </w:p>
    <w:p w:rsidR="009A4B83" w:rsidRPr="00975729" w:rsidRDefault="009A4B8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b/>
          <w:sz w:val="24"/>
          <w:szCs w:val="24"/>
          <w:lang w:eastAsia="en-US"/>
        </w:rPr>
        <w:t>знаки</w:t>
      </w:r>
      <w:r w:rsidR="00430FFC">
        <w:rPr>
          <w:b/>
          <w:sz w:val="24"/>
          <w:szCs w:val="24"/>
          <w:lang w:eastAsia="en-US"/>
        </w:rPr>
        <w:t xml:space="preserve"> </w:t>
      </w:r>
      <w:r w:rsidRPr="00975729">
        <w:rPr>
          <w:b/>
          <w:sz w:val="24"/>
          <w:szCs w:val="24"/>
          <w:lang w:eastAsia="en-US"/>
        </w:rPr>
        <w:t>адресации–</w:t>
      </w:r>
      <w:r w:rsidRPr="00975729">
        <w:rPr>
          <w:sz w:val="24"/>
          <w:szCs w:val="24"/>
          <w:lang w:eastAsia="en-US"/>
        </w:rPr>
        <w:t>аншлаги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(указатели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наименований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улиц, площадей, набережных, мостов), номерные знаки домов, информационные стенды, щиты со схемами адресации застройки кварталов, микрорайонов;</w:t>
      </w:r>
    </w:p>
    <w:p w:rsidR="009A4B83" w:rsidRPr="00975729" w:rsidRDefault="009A4B83" w:rsidP="00975729">
      <w:pPr>
        <w:tabs>
          <w:tab w:val="left" w:pos="5780"/>
          <w:tab w:val="left" w:pos="6987"/>
        </w:tabs>
        <w:suppressAutoHyphens w:val="0"/>
        <w:autoSpaceDN w:val="0"/>
        <w:ind w:left="301" w:right="967" w:firstLine="707"/>
        <w:jc w:val="both"/>
        <w:rPr>
          <w:sz w:val="24"/>
          <w:szCs w:val="24"/>
          <w:lang w:eastAsia="en-US"/>
        </w:rPr>
      </w:pPr>
      <w:r w:rsidRPr="00975729">
        <w:rPr>
          <w:b/>
          <w:sz w:val="24"/>
          <w:szCs w:val="24"/>
          <w:lang w:eastAsia="en-US"/>
        </w:rPr>
        <w:t>памятные, информационные доски</w:t>
      </w:r>
      <w:r w:rsidRPr="00975729">
        <w:rPr>
          <w:b/>
          <w:sz w:val="24"/>
          <w:szCs w:val="24"/>
          <w:lang w:eastAsia="en-US"/>
        </w:rPr>
        <w:tab/>
      </w:r>
      <w:r w:rsidRPr="00975729">
        <w:rPr>
          <w:b/>
          <w:spacing w:val="-2"/>
          <w:sz w:val="24"/>
          <w:szCs w:val="24"/>
          <w:lang w:eastAsia="en-US"/>
        </w:rPr>
        <w:t>(знаки)</w:t>
      </w:r>
      <w:r w:rsidRPr="00975729">
        <w:rPr>
          <w:b/>
          <w:sz w:val="24"/>
          <w:szCs w:val="24"/>
          <w:lang w:eastAsia="en-US"/>
        </w:rPr>
        <w:tab/>
        <w:t>-</w:t>
      </w:r>
      <w:r w:rsidRPr="00975729">
        <w:rPr>
          <w:sz w:val="24"/>
          <w:szCs w:val="24"/>
          <w:lang w:eastAsia="en-US"/>
        </w:rPr>
        <w:t>знаки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охраны памятников истории и культуры, зон особо охраняемых территорий;</w:t>
      </w:r>
    </w:p>
    <w:p w:rsidR="009A4B83" w:rsidRPr="00975729" w:rsidRDefault="009A4B83" w:rsidP="00975729">
      <w:pPr>
        <w:suppressAutoHyphens w:val="0"/>
        <w:autoSpaceDN w:val="0"/>
        <w:ind w:left="1009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элементы</w:t>
      </w:r>
      <w:r w:rsidR="00430FFC">
        <w:rPr>
          <w:b/>
          <w:color w:val="000009"/>
          <w:sz w:val="24"/>
          <w:szCs w:val="24"/>
          <w:lang w:eastAsia="en-US"/>
        </w:rPr>
        <w:t xml:space="preserve"> </w:t>
      </w:r>
      <w:r w:rsidRPr="00975729">
        <w:rPr>
          <w:b/>
          <w:color w:val="000009"/>
          <w:sz w:val="24"/>
          <w:szCs w:val="24"/>
          <w:lang w:eastAsia="en-US"/>
        </w:rPr>
        <w:t>праздничного</w:t>
      </w:r>
      <w:r w:rsidR="00430FFC">
        <w:rPr>
          <w:b/>
          <w:color w:val="000009"/>
          <w:sz w:val="24"/>
          <w:szCs w:val="24"/>
          <w:lang w:eastAsia="en-US"/>
        </w:rPr>
        <w:t xml:space="preserve"> </w:t>
      </w:r>
      <w:r w:rsidRPr="00975729">
        <w:rPr>
          <w:b/>
          <w:color w:val="000009"/>
          <w:sz w:val="24"/>
          <w:szCs w:val="24"/>
          <w:lang w:eastAsia="en-US"/>
        </w:rPr>
        <w:t>оформления</w:t>
      </w:r>
      <w:r w:rsidRPr="00975729">
        <w:rPr>
          <w:color w:val="000009"/>
          <w:sz w:val="24"/>
          <w:szCs w:val="24"/>
          <w:lang w:eastAsia="en-US"/>
        </w:rPr>
        <w:t>–консоли,</w:t>
      </w:r>
      <w:r w:rsidR="00430FFC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гирлянды</w:t>
      </w:r>
      <w:r w:rsidR="00430FFC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</w:t>
      </w:r>
      <w:r w:rsidR="00430FFC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pacing w:val="-4"/>
          <w:sz w:val="24"/>
          <w:szCs w:val="24"/>
          <w:lang w:eastAsia="en-US"/>
        </w:rPr>
        <w:t>т.п.</w:t>
      </w:r>
    </w:p>
    <w:p w:rsidR="009A4B83" w:rsidRPr="00975729" w:rsidRDefault="009A4B83" w:rsidP="00975729">
      <w:pPr>
        <w:tabs>
          <w:tab w:val="left" w:pos="1976"/>
        </w:tabs>
        <w:suppressAutoHyphens w:val="0"/>
        <w:autoSpaceDN w:val="0"/>
        <w:ind w:left="301" w:right="655" w:firstLine="707"/>
        <w:jc w:val="both"/>
        <w:rPr>
          <w:sz w:val="24"/>
          <w:szCs w:val="24"/>
          <w:lang w:eastAsia="en-US"/>
        </w:rPr>
      </w:pPr>
      <w:r w:rsidRPr="00975729">
        <w:rPr>
          <w:b/>
          <w:spacing w:val="-4"/>
          <w:sz w:val="24"/>
          <w:szCs w:val="24"/>
          <w:lang w:eastAsia="en-US"/>
        </w:rPr>
        <w:t>газон</w:t>
      </w:r>
      <w:r w:rsidRPr="00975729">
        <w:rPr>
          <w:b/>
          <w:sz w:val="24"/>
          <w:szCs w:val="24"/>
          <w:lang w:eastAsia="en-US"/>
        </w:rPr>
        <w:tab/>
        <w:t xml:space="preserve">- </w:t>
      </w:r>
      <w:r w:rsidRPr="00975729">
        <w:rPr>
          <w:sz w:val="24"/>
          <w:szCs w:val="24"/>
          <w:lang w:eastAsia="en-US"/>
        </w:rPr>
        <w:t>элемент зеленого насаждения с травяным покровом естественного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или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искусственного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происхождения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на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открытых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участках озелененных территорий;</w:t>
      </w:r>
    </w:p>
    <w:p w:rsidR="009A4B83" w:rsidRPr="00975729" w:rsidRDefault="009A4B83" w:rsidP="00975729">
      <w:pPr>
        <w:tabs>
          <w:tab w:val="left" w:pos="4336"/>
        </w:tabs>
        <w:suppressAutoHyphens w:val="0"/>
        <w:autoSpaceDN w:val="0"/>
        <w:ind w:left="301" w:right="528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контейнерная площадка</w:t>
      </w:r>
      <w:r w:rsidRPr="00975729">
        <w:rPr>
          <w:b/>
          <w:color w:val="000009"/>
          <w:sz w:val="24"/>
          <w:szCs w:val="24"/>
          <w:lang w:eastAsia="en-US"/>
        </w:rPr>
        <w:tab/>
      </w:r>
      <w:r w:rsidRPr="00975729">
        <w:rPr>
          <w:color w:val="000009"/>
          <w:sz w:val="24"/>
          <w:szCs w:val="24"/>
          <w:lang w:eastAsia="en-US"/>
        </w:rPr>
        <w:t>– специально оборудованная площадка, предназначенная</w:t>
      </w:r>
      <w:r w:rsidR="00430FFC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для</w:t>
      </w:r>
      <w:r w:rsidR="00430FFC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размещения</w:t>
      </w:r>
      <w:r w:rsidR="00430FFC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твердых</w:t>
      </w:r>
      <w:r w:rsidR="00430FFC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коммунальных</w:t>
      </w:r>
      <w:r w:rsidR="00430FFC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отходов,</w:t>
      </w:r>
      <w:r w:rsidR="00430FFC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КГМ</w:t>
      </w:r>
      <w:r w:rsidR="00430FFC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 иных отходов;</w:t>
      </w:r>
    </w:p>
    <w:p w:rsidR="009A4B83" w:rsidRPr="00975729" w:rsidRDefault="009A4B83" w:rsidP="00975729">
      <w:pPr>
        <w:tabs>
          <w:tab w:val="left" w:pos="5102"/>
        </w:tabs>
        <w:suppressAutoHyphens w:val="0"/>
        <w:autoSpaceDN w:val="0"/>
        <w:ind w:left="301" w:right="113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объекты размещения отходов</w:t>
      </w:r>
      <w:r w:rsidRPr="00975729">
        <w:rPr>
          <w:b/>
          <w:color w:val="000009"/>
          <w:sz w:val="24"/>
          <w:szCs w:val="24"/>
          <w:lang w:eastAsia="en-US"/>
        </w:rPr>
        <w:tab/>
      </w:r>
      <w:r w:rsidRPr="00975729">
        <w:rPr>
          <w:color w:val="000009"/>
          <w:sz w:val="24"/>
          <w:szCs w:val="24"/>
          <w:lang w:eastAsia="en-US"/>
        </w:rPr>
        <w:t>– специально оборудованные сооружения,</w:t>
      </w:r>
      <w:r w:rsidR="00430FFC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предназначенные</w:t>
      </w:r>
      <w:r w:rsidR="00430FFC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для</w:t>
      </w:r>
      <w:r w:rsidR="00430FFC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размещения</w:t>
      </w:r>
      <w:r w:rsidR="00430FFC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отходов</w:t>
      </w:r>
      <w:r w:rsidR="00430FFC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</w:t>
      </w:r>
      <w:r w:rsidR="00430FFC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включающие</w:t>
      </w:r>
      <w:r w:rsidR="00430FFC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</w:t>
      </w:r>
      <w:r w:rsidR="00430FFC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себя объекты хранения отходов, и объекты захоронения отходов;</w:t>
      </w:r>
    </w:p>
    <w:p w:rsidR="009A4B83" w:rsidRPr="00975729" w:rsidRDefault="009A4B83" w:rsidP="00975729">
      <w:pPr>
        <w:tabs>
          <w:tab w:val="left" w:pos="4990"/>
        </w:tabs>
        <w:suppressAutoHyphens w:val="0"/>
        <w:autoSpaceDN w:val="0"/>
        <w:ind w:left="301" w:right="516" w:firstLine="707"/>
        <w:jc w:val="both"/>
        <w:rPr>
          <w:sz w:val="24"/>
          <w:szCs w:val="24"/>
          <w:lang w:eastAsia="en-US"/>
        </w:rPr>
      </w:pPr>
      <w:r w:rsidRPr="00975729">
        <w:rPr>
          <w:b/>
          <w:sz w:val="24"/>
          <w:szCs w:val="24"/>
          <w:lang w:eastAsia="en-US"/>
        </w:rPr>
        <w:t>устройства, регулирующие</w:t>
      </w:r>
      <w:r w:rsidRPr="00975729">
        <w:rPr>
          <w:b/>
          <w:sz w:val="24"/>
          <w:szCs w:val="24"/>
          <w:lang w:eastAsia="en-US"/>
        </w:rPr>
        <w:tab/>
        <w:t>(ограничивающие) движение пешеходов</w:t>
      </w:r>
      <w:r w:rsidR="00430FFC">
        <w:rPr>
          <w:b/>
          <w:sz w:val="24"/>
          <w:szCs w:val="24"/>
          <w:lang w:eastAsia="en-US"/>
        </w:rPr>
        <w:t xml:space="preserve"> </w:t>
      </w:r>
      <w:r w:rsidRPr="00975729">
        <w:rPr>
          <w:b/>
          <w:sz w:val="24"/>
          <w:szCs w:val="24"/>
          <w:lang w:eastAsia="en-US"/>
        </w:rPr>
        <w:t>и</w:t>
      </w:r>
      <w:r w:rsidR="00430FFC">
        <w:rPr>
          <w:b/>
          <w:sz w:val="24"/>
          <w:szCs w:val="24"/>
          <w:lang w:eastAsia="en-US"/>
        </w:rPr>
        <w:t xml:space="preserve"> </w:t>
      </w:r>
      <w:r w:rsidRPr="00975729">
        <w:rPr>
          <w:b/>
          <w:sz w:val="24"/>
          <w:szCs w:val="24"/>
          <w:lang w:eastAsia="en-US"/>
        </w:rPr>
        <w:t>транспорта-</w:t>
      </w:r>
      <w:r w:rsidRPr="00975729">
        <w:rPr>
          <w:sz w:val="24"/>
          <w:szCs w:val="24"/>
          <w:lang w:eastAsia="en-US"/>
        </w:rPr>
        <w:t>устройства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для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регулирования(ограничения) прохода и проезда на территории многоквартирных домов, на земельные участки, находящиеся в собственности, владении, пользовании, аренде юридических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лиц,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индивидуальных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предпринимателей,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физических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лиц,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в том числе:</w:t>
      </w:r>
    </w:p>
    <w:p w:rsidR="009A4B83" w:rsidRPr="00975729" w:rsidRDefault="009A4B83" w:rsidP="00975729">
      <w:pPr>
        <w:suppressAutoHyphens w:val="0"/>
        <w:autoSpaceDN w:val="0"/>
        <w:ind w:left="1009"/>
        <w:jc w:val="both"/>
        <w:rPr>
          <w:sz w:val="24"/>
          <w:szCs w:val="24"/>
          <w:lang w:eastAsia="en-US"/>
        </w:rPr>
      </w:pPr>
      <w:r w:rsidRPr="00975729">
        <w:rPr>
          <w:spacing w:val="-2"/>
          <w:sz w:val="24"/>
          <w:szCs w:val="24"/>
          <w:lang w:eastAsia="en-US"/>
        </w:rPr>
        <w:t>шлагбаумы;</w:t>
      </w:r>
    </w:p>
    <w:p w:rsidR="009A4B83" w:rsidRPr="00975729" w:rsidRDefault="009A4B8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sz w:val="24"/>
          <w:szCs w:val="24"/>
          <w:lang w:eastAsia="en-US"/>
        </w:rPr>
        <w:t>выдвижные,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подъемные,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качающиеся,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откатные,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переносные, механические ограничители;</w:t>
      </w:r>
    </w:p>
    <w:p w:rsidR="009A4B83" w:rsidRPr="00975729" w:rsidRDefault="009A4B83" w:rsidP="00975729">
      <w:pPr>
        <w:suppressAutoHyphens w:val="0"/>
        <w:autoSpaceDN w:val="0"/>
        <w:ind w:left="1009"/>
        <w:jc w:val="both"/>
        <w:rPr>
          <w:sz w:val="24"/>
          <w:szCs w:val="24"/>
          <w:lang w:eastAsia="en-US"/>
        </w:rPr>
      </w:pPr>
      <w:r w:rsidRPr="00975729">
        <w:rPr>
          <w:spacing w:val="-2"/>
          <w:sz w:val="24"/>
          <w:szCs w:val="24"/>
          <w:lang w:eastAsia="en-US"/>
        </w:rPr>
        <w:t>цепи, тросы,</w:t>
      </w:r>
      <w:r w:rsidR="00430FFC">
        <w:rPr>
          <w:spacing w:val="-2"/>
          <w:sz w:val="24"/>
          <w:szCs w:val="24"/>
          <w:lang w:eastAsia="en-US"/>
        </w:rPr>
        <w:t xml:space="preserve"> </w:t>
      </w:r>
      <w:r w:rsidRPr="00975729">
        <w:rPr>
          <w:spacing w:val="-2"/>
          <w:sz w:val="24"/>
          <w:szCs w:val="24"/>
          <w:lang w:eastAsia="en-US"/>
        </w:rPr>
        <w:t>полусферы, столбы, железобетонные блоки, плиты;</w:t>
      </w:r>
    </w:p>
    <w:p w:rsidR="009A4B83" w:rsidRPr="00975729" w:rsidRDefault="009A4B8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b/>
          <w:sz w:val="24"/>
          <w:szCs w:val="24"/>
          <w:lang w:eastAsia="en-US"/>
        </w:rPr>
        <w:t>остановочный</w:t>
      </w:r>
      <w:r w:rsidR="00430FFC">
        <w:rPr>
          <w:b/>
          <w:sz w:val="24"/>
          <w:szCs w:val="24"/>
          <w:lang w:eastAsia="en-US"/>
        </w:rPr>
        <w:t xml:space="preserve"> </w:t>
      </w:r>
      <w:r w:rsidRPr="00975729">
        <w:rPr>
          <w:b/>
          <w:sz w:val="24"/>
          <w:szCs w:val="24"/>
          <w:lang w:eastAsia="en-US"/>
        </w:rPr>
        <w:t>пункт</w:t>
      </w:r>
      <w:r w:rsidRPr="00975729">
        <w:rPr>
          <w:sz w:val="24"/>
          <w:szCs w:val="24"/>
          <w:lang w:eastAsia="en-US"/>
        </w:rPr>
        <w:t>–место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остановки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транспортных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средств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по маршруту регулярных перевозок, оборудованное для посадки, высадки пассажиров и ожидания транспортных средств;</w:t>
      </w:r>
    </w:p>
    <w:p w:rsidR="009A4B83" w:rsidRPr="00975729" w:rsidRDefault="009A4B83" w:rsidP="00975729">
      <w:pPr>
        <w:tabs>
          <w:tab w:val="left" w:pos="4648"/>
        </w:tabs>
        <w:suppressAutoHyphens w:val="0"/>
        <w:autoSpaceDN w:val="0"/>
        <w:ind w:left="301" w:right="158" w:firstLine="707"/>
        <w:jc w:val="both"/>
        <w:rPr>
          <w:sz w:val="24"/>
          <w:szCs w:val="24"/>
          <w:lang w:eastAsia="en-US"/>
        </w:rPr>
      </w:pPr>
      <w:r w:rsidRPr="00975729">
        <w:rPr>
          <w:b/>
          <w:sz w:val="24"/>
          <w:szCs w:val="24"/>
          <w:lang w:eastAsia="en-US"/>
        </w:rPr>
        <w:t>остановочный комплекс</w:t>
      </w:r>
      <w:r w:rsidRPr="00975729">
        <w:rPr>
          <w:b/>
          <w:sz w:val="24"/>
          <w:szCs w:val="24"/>
          <w:lang w:eastAsia="en-US"/>
        </w:rPr>
        <w:tab/>
        <w:t xml:space="preserve">- </w:t>
      </w:r>
      <w:r w:rsidRPr="00975729">
        <w:rPr>
          <w:sz w:val="24"/>
          <w:szCs w:val="24"/>
          <w:lang w:eastAsia="en-US"/>
        </w:rPr>
        <w:t>нестационарное сооружение, оборудованное на посадочной площадке  пассажирского транспорта,состоящееизпавильона(ов),совмещенного(ых)соборудованной зоной ожидания транспорта;</w:t>
      </w:r>
    </w:p>
    <w:p w:rsidR="009A4B83" w:rsidRPr="00975729" w:rsidRDefault="009A4B83" w:rsidP="00975729">
      <w:pPr>
        <w:tabs>
          <w:tab w:val="left" w:pos="3577"/>
          <w:tab w:val="left" w:pos="5845"/>
        </w:tabs>
        <w:suppressAutoHyphens w:val="0"/>
        <w:autoSpaceDN w:val="0"/>
        <w:ind w:left="301" w:right="121" w:firstLine="707"/>
        <w:jc w:val="both"/>
        <w:rPr>
          <w:sz w:val="24"/>
          <w:szCs w:val="24"/>
          <w:lang w:eastAsia="en-US"/>
        </w:rPr>
      </w:pPr>
      <w:r w:rsidRPr="00975729">
        <w:rPr>
          <w:b/>
          <w:sz w:val="24"/>
          <w:szCs w:val="24"/>
          <w:lang w:eastAsia="en-US"/>
        </w:rPr>
        <w:t>нестационарный торговый объект</w:t>
      </w:r>
      <w:r w:rsidRPr="00975729">
        <w:rPr>
          <w:b/>
          <w:sz w:val="24"/>
          <w:szCs w:val="24"/>
          <w:lang w:eastAsia="en-US"/>
        </w:rPr>
        <w:tab/>
        <w:t xml:space="preserve">- </w:t>
      </w:r>
      <w:r w:rsidRPr="00975729">
        <w:rPr>
          <w:sz w:val="24"/>
          <w:szCs w:val="24"/>
          <w:lang w:eastAsia="en-US"/>
        </w:rPr>
        <w:t>торговый объект, представляющий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собой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временное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сооружение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или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временную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конструкцию, не связанные прочно с земельным участком вне зависимости от наличия или отсутствия подключения</w:t>
      </w:r>
      <w:r w:rsidRPr="00975729">
        <w:rPr>
          <w:sz w:val="24"/>
          <w:szCs w:val="24"/>
          <w:lang w:eastAsia="en-US"/>
        </w:rPr>
        <w:tab/>
        <w:t>(технологического присоединения) к сетям инженерно-техническогообеспечения,втомчислепередвижноесооружение;</w:t>
      </w:r>
    </w:p>
    <w:p w:rsidR="009A4B83" w:rsidRPr="00975729" w:rsidRDefault="009A4B83" w:rsidP="00975729">
      <w:pPr>
        <w:tabs>
          <w:tab w:val="left" w:pos="2891"/>
          <w:tab w:val="left" w:pos="9122"/>
        </w:tabs>
        <w:suppressAutoHyphens w:val="0"/>
        <w:autoSpaceDN w:val="0"/>
        <w:ind w:left="301" w:right="279" w:firstLine="707"/>
        <w:jc w:val="both"/>
        <w:rPr>
          <w:sz w:val="24"/>
          <w:szCs w:val="24"/>
          <w:lang w:eastAsia="en-US"/>
        </w:rPr>
      </w:pPr>
      <w:r w:rsidRPr="00975729">
        <w:rPr>
          <w:b/>
          <w:spacing w:val="-2"/>
          <w:sz w:val="24"/>
          <w:szCs w:val="24"/>
          <w:lang w:eastAsia="en-US"/>
        </w:rPr>
        <w:t>неисправное</w:t>
      </w:r>
      <w:r w:rsidRPr="00975729">
        <w:rPr>
          <w:b/>
          <w:sz w:val="24"/>
          <w:szCs w:val="24"/>
          <w:lang w:eastAsia="en-US"/>
        </w:rPr>
        <w:tab/>
        <w:t>(разукомплектованное) транспортное средство</w:t>
      </w:r>
      <w:r w:rsidRPr="00975729">
        <w:rPr>
          <w:b/>
          <w:sz w:val="24"/>
          <w:szCs w:val="24"/>
          <w:lang w:eastAsia="en-US"/>
        </w:rPr>
        <w:tab/>
      </w:r>
      <w:r w:rsidRPr="00975729">
        <w:rPr>
          <w:b/>
          <w:spacing w:val="-10"/>
          <w:sz w:val="24"/>
          <w:szCs w:val="24"/>
          <w:lang w:eastAsia="en-US"/>
        </w:rPr>
        <w:t xml:space="preserve">- </w:t>
      </w:r>
      <w:r w:rsidRPr="00975729">
        <w:rPr>
          <w:sz w:val="24"/>
          <w:szCs w:val="24"/>
          <w:lang w:eastAsia="en-US"/>
        </w:rPr>
        <w:t>транспортное средство, у которого отсутствуют одна или несколько кузовных деталей, предусмотренных конструкцией: капот, дверь, замок двери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кузова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или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кабины,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пробка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топливного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бака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и (или)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отсутствую</w:t>
      </w:r>
      <w:r w:rsidR="00430FFC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тодно или несколько стекол, внешних световых приборов, колес, шин, а также поврежденное огнем транспортное средство;</w:t>
      </w:r>
    </w:p>
    <w:p w:rsidR="009A4B83" w:rsidRPr="00975729" w:rsidRDefault="009A4B83" w:rsidP="00975729">
      <w:pPr>
        <w:suppressAutoHyphens w:val="0"/>
        <w:autoSpaceDN w:val="0"/>
        <w:ind w:left="301" w:right="239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дворовая</w:t>
      </w:r>
      <w:r w:rsidR="00430FFC">
        <w:rPr>
          <w:b/>
          <w:color w:val="000009"/>
          <w:sz w:val="24"/>
          <w:szCs w:val="24"/>
          <w:lang w:eastAsia="en-US"/>
        </w:rPr>
        <w:t xml:space="preserve"> </w:t>
      </w:r>
      <w:r w:rsidRPr="00975729">
        <w:rPr>
          <w:b/>
          <w:color w:val="000009"/>
          <w:sz w:val="24"/>
          <w:szCs w:val="24"/>
          <w:lang w:eastAsia="en-US"/>
        </w:rPr>
        <w:t>территория</w:t>
      </w:r>
      <w:r w:rsidRPr="00975729">
        <w:rPr>
          <w:color w:val="000009"/>
          <w:sz w:val="24"/>
          <w:szCs w:val="24"/>
          <w:lang w:eastAsia="en-US"/>
        </w:rPr>
        <w:t>–сформированная</w:t>
      </w:r>
      <w:r w:rsidR="00430FFC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территория,</w:t>
      </w:r>
      <w:r w:rsidR="00430FFC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прилегающая</w:t>
      </w:r>
      <w:r w:rsidR="00430FFC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к одному или нескольким многоквартирным домам и находящаяся в общем пользовании проживающих в нем лиц, или общественным зданиям и обеспечивающая их функционирование.</w:t>
      </w:r>
    </w:p>
    <w:p w:rsidR="009A4B83" w:rsidRPr="00975729" w:rsidRDefault="00430FFC" w:rsidP="00975729">
      <w:pPr>
        <w:suppressAutoHyphens w:val="0"/>
        <w:autoSpaceDN w:val="0"/>
        <w:ind w:left="301" w:right="101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П</w:t>
      </w:r>
      <w:r w:rsidR="009A4B83" w:rsidRPr="00975729">
        <w:rPr>
          <w:b/>
          <w:color w:val="000009"/>
          <w:sz w:val="24"/>
          <w:szCs w:val="24"/>
          <w:lang w:eastAsia="en-US"/>
        </w:rPr>
        <w:t>рилегающая</w:t>
      </w:r>
      <w:r>
        <w:rPr>
          <w:b/>
          <w:color w:val="000009"/>
          <w:sz w:val="24"/>
          <w:szCs w:val="24"/>
          <w:lang w:eastAsia="en-US"/>
        </w:rPr>
        <w:t xml:space="preserve"> </w:t>
      </w:r>
      <w:r w:rsidR="009A4B83" w:rsidRPr="00975729">
        <w:rPr>
          <w:b/>
          <w:color w:val="000009"/>
          <w:sz w:val="24"/>
          <w:szCs w:val="24"/>
          <w:lang w:eastAsia="en-US"/>
        </w:rPr>
        <w:t>территория</w:t>
      </w:r>
      <w:r w:rsidR="009A4B83" w:rsidRPr="00975729">
        <w:rPr>
          <w:color w:val="000009"/>
          <w:sz w:val="24"/>
          <w:szCs w:val="24"/>
          <w:lang w:eastAsia="en-US"/>
        </w:rPr>
        <w:t>-территория</w:t>
      </w:r>
      <w:r>
        <w:rPr>
          <w:color w:val="000009"/>
          <w:sz w:val="24"/>
          <w:szCs w:val="24"/>
          <w:lang w:eastAsia="en-US"/>
        </w:rPr>
        <w:t xml:space="preserve"> </w:t>
      </w:r>
      <w:r w:rsidR="009A4B83" w:rsidRPr="00975729">
        <w:rPr>
          <w:color w:val="000009"/>
          <w:sz w:val="24"/>
          <w:szCs w:val="24"/>
          <w:lang w:eastAsia="en-US"/>
        </w:rPr>
        <w:t>общего</w:t>
      </w:r>
      <w:r>
        <w:rPr>
          <w:color w:val="000009"/>
          <w:sz w:val="24"/>
          <w:szCs w:val="24"/>
          <w:lang w:eastAsia="en-US"/>
        </w:rPr>
        <w:t xml:space="preserve"> </w:t>
      </w:r>
      <w:r w:rsidR="009A4B83" w:rsidRPr="00975729">
        <w:rPr>
          <w:color w:val="000009"/>
          <w:sz w:val="24"/>
          <w:szCs w:val="24"/>
          <w:lang w:eastAsia="en-US"/>
        </w:rPr>
        <w:t>пользования,</w:t>
      </w:r>
      <w:r>
        <w:rPr>
          <w:color w:val="000009"/>
          <w:sz w:val="24"/>
          <w:szCs w:val="24"/>
          <w:lang w:eastAsia="en-US"/>
        </w:rPr>
        <w:t xml:space="preserve"> </w:t>
      </w:r>
      <w:r w:rsidR="009A4B83" w:rsidRPr="00975729">
        <w:rPr>
          <w:color w:val="000009"/>
          <w:sz w:val="24"/>
          <w:szCs w:val="24"/>
          <w:lang w:eastAsia="en-US"/>
        </w:rPr>
        <w:t xml:space="preserve">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</w:t>
      </w:r>
      <w:r w:rsidR="00975729">
        <w:rPr>
          <w:color w:val="000009"/>
          <w:sz w:val="24"/>
          <w:szCs w:val="24"/>
          <w:lang w:eastAsia="en-US"/>
        </w:rPr>
        <w:t>Медниковского</w:t>
      </w:r>
      <w:r w:rsidR="009A4B83" w:rsidRPr="00975729">
        <w:rPr>
          <w:color w:val="000009"/>
          <w:sz w:val="24"/>
          <w:szCs w:val="24"/>
          <w:lang w:eastAsia="en-US"/>
        </w:rPr>
        <w:t xml:space="preserve"> сельского поселения в соответствии с порядком, установленным законом </w:t>
      </w:r>
      <w:r w:rsidR="009A4B83" w:rsidRPr="00975729">
        <w:rPr>
          <w:color w:val="000009"/>
          <w:sz w:val="24"/>
          <w:szCs w:val="24"/>
          <w:lang w:eastAsia="en-US"/>
        </w:rPr>
        <w:lastRenderedPageBreak/>
        <w:t>Новгородской области;</w:t>
      </w:r>
    </w:p>
    <w:p w:rsidR="009A4B83" w:rsidRPr="00975729" w:rsidRDefault="009A4B83" w:rsidP="00975729">
      <w:pPr>
        <w:tabs>
          <w:tab w:val="left" w:pos="5531"/>
          <w:tab w:val="left" w:pos="7213"/>
        </w:tabs>
        <w:suppressAutoHyphens w:val="0"/>
        <w:autoSpaceDN w:val="0"/>
        <w:ind w:left="301" w:right="101" w:firstLine="707"/>
        <w:jc w:val="both"/>
        <w:rPr>
          <w:sz w:val="24"/>
          <w:szCs w:val="24"/>
          <w:lang w:eastAsia="en-US"/>
        </w:rPr>
      </w:pPr>
      <w:r w:rsidRPr="00975729">
        <w:rPr>
          <w:b/>
          <w:sz w:val="24"/>
          <w:szCs w:val="24"/>
          <w:lang w:eastAsia="en-US"/>
        </w:rPr>
        <w:t>территории общего пользования</w:t>
      </w:r>
      <w:r w:rsidRPr="00975729">
        <w:rPr>
          <w:b/>
          <w:sz w:val="24"/>
          <w:szCs w:val="24"/>
          <w:lang w:eastAsia="en-US"/>
        </w:rPr>
        <w:tab/>
      </w:r>
      <w:r w:rsidRPr="00975729">
        <w:rPr>
          <w:sz w:val="24"/>
          <w:szCs w:val="24"/>
          <w:lang w:eastAsia="en-US"/>
        </w:rPr>
        <w:t>– территории, которыми беспрепятственно пользуется неограниченный круг лиц</w:t>
      </w:r>
      <w:r w:rsidRPr="00975729">
        <w:rPr>
          <w:sz w:val="24"/>
          <w:szCs w:val="24"/>
          <w:lang w:eastAsia="en-US"/>
        </w:rPr>
        <w:tab/>
        <w:t>(в том числе площади,</w:t>
      </w:r>
      <w:r w:rsidR="006A65F0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улицы,</w:t>
      </w:r>
      <w:r w:rsidR="006A65F0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проезды,</w:t>
      </w:r>
      <w:r w:rsidR="006A65F0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набережные,</w:t>
      </w:r>
      <w:r w:rsidR="006A65F0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береговые</w:t>
      </w:r>
      <w:r w:rsidR="006A65F0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полосы</w:t>
      </w:r>
      <w:r w:rsidR="006A65F0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водных</w:t>
      </w:r>
      <w:r w:rsidR="006A65F0">
        <w:rPr>
          <w:sz w:val="24"/>
          <w:szCs w:val="24"/>
          <w:lang w:eastAsia="en-US"/>
        </w:rPr>
        <w:t xml:space="preserve"> </w:t>
      </w:r>
      <w:r w:rsidRPr="00975729">
        <w:rPr>
          <w:sz w:val="24"/>
          <w:szCs w:val="24"/>
          <w:lang w:eastAsia="en-US"/>
        </w:rPr>
        <w:t>объектов общего пользования, скверы, бульвары);</w:t>
      </w:r>
    </w:p>
    <w:p w:rsidR="00B10992" w:rsidRPr="00975729" w:rsidRDefault="009A4B83" w:rsidP="00975729">
      <w:pPr>
        <w:suppressAutoHyphens w:val="0"/>
        <w:autoSpaceDN w:val="0"/>
        <w:ind w:left="301" w:right="113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элементы</w:t>
      </w:r>
      <w:r w:rsidR="006A65F0">
        <w:rPr>
          <w:b/>
          <w:color w:val="000009"/>
          <w:sz w:val="24"/>
          <w:szCs w:val="24"/>
          <w:lang w:eastAsia="en-US"/>
        </w:rPr>
        <w:t xml:space="preserve"> </w:t>
      </w:r>
      <w:r w:rsidRPr="00975729">
        <w:rPr>
          <w:b/>
          <w:color w:val="000009"/>
          <w:sz w:val="24"/>
          <w:szCs w:val="24"/>
          <w:lang w:eastAsia="en-US"/>
        </w:rPr>
        <w:t>благоустройства</w:t>
      </w:r>
      <w:r w:rsidR="006A65F0">
        <w:rPr>
          <w:b/>
          <w:color w:val="000009"/>
          <w:sz w:val="24"/>
          <w:szCs w:val="24"/>
          <w:lang w:eastAsia="en-US"/>
        </w:rPr>
        <w:t xml:space="preserve"> </w:t>
      </w:r>
      <w:r w:rsidRPr="00975729">
        <w:rPr>
          <w:b/>
          <w:color w:val="000009"/>
          <w:sz w:val="24"/>
          <w:szCs w:val="24"/>
          <w:lang w:eastAsia="en-US"/>
        </w:rPr>
        <w:t>территории</w:t>
      </w:r>
      <w:r w:rsidR="006A65F0">
        <w:rPr>
          <w:b/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-</w:t>
      </w:r>
      <w:r w:rsidR="006A65F0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декоративные,</w:t>
      </w:r>
      <w:r w:rsidR="006A65F0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r w:rsidRPr="00975729">
        <w:rPr>
          <w:b/>
          <w:bCs/>
          <w:color w:val="00000A"/>
          <w:sz w:val="24"/>
          <w:szCs w:val="24"/>
          <w:lang w:eastAsia="ru-RU"/>
        </w:rPr>
        <w:t xml:space="preserve">Уборка территории </w:t>
      </w:r>
      <w:r w:rsidR="00975729">
        <w:rPr>
          <w:b/>
          <w:bCs/>
          <w:color w:val="00000A"/>
          <w:sz w:val="24"/>
          <w:szCs w:val="24"/>
          <w:lang w:eastAsia="ru-RU"/>
        </w:rPr>
        <w:t>Медниковского</w:t>
      </w:r>
      <w:r w:rsidR="009A4B83" w:rsidRPr="00975729">
        <w:rPr>
          <w:b/>
          <w:bCs/>
          <w:color w:val="00000A"/>
          <w:sz w:val="24"/>
          <w:szCs w:val="24"/>
          <w:lang w:eastAsia="ru-RU"/>
        </w:rPr>
        <w:t xml:space="preserve"> сельско</w:t>
      </w:r>
      <w:r w:rsidR="00B74059" w:rsidRPr="00975729">
        <w:rPr>
          <w:b/>
          <w:bCs/>
          <w:color w:val="00000A"/>
          <w:sz w:val="24"/>
          <w:szCs w:val="24"/>
          <w:lang w:eastAsia="ru-RU"/>
        </w:rPr>
        <w:t>го</w:t>
      </w:r>
      <w:r w:rsidR="009A4B83" w:rsidRPr="00975729">
        <w:rPr>
          <w:b/>
          <w:bCs/>
          <w:color w:val="00000A"/>
          <w:sz w:val="24"/>
          <w:szCs w:val="24"/>
          <w:lang w:eastAsia="ru-RU"/>
        </w:rPr>
        <w:t xml:space="preserve"> поселени</w:t>
      </w:r>
      <w:r w:rsidR="00B74059" w:rsidRPr="00975729">
        <w:rPr>
          <w:b/>
          <w:bCs/>
          <w:color w:val="00000A"/>
          <w:sz w:val="24"/>
          <w:szCs w:val="24"/>
          <w:lang w:eastAsia="ru-RU"/>
        </w:rPr>
        <w:t>я</w:t>
      </w:r>
    </w:p>
    <w:p w:rsidR="00B10992" w:rsidRPr="00975729" w:rsidRDefault="00B10992" w:rsidP="00975729">
      <w:pPr>
        <w:widowControl/>
        <w:shd w:val="clear" w:color="auto" w:fill="FFFFFF"/>
        <w:suppressAutoHyphens w:val="0"/>
        <w:autoSpaceDE/>
        <w:ind w:firstLine="731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1.Обеспечение уборки территории в весенне-летний период</w:t>
      </w:r>
    </w:p>
    <w:p w:rsidR="00B10992" w:rsidRPr="00975729" w:rsidRDefault="00B10992" w:rsidP="00975729">
      <w:pPr>
        <w:widowControl/>
        <w:shd w:val="clear" w:color="auto" w:fill="FFFFFF"/>
        <w:suppressAutoHyphens w:val="0"/>
        <w:autoSpaceDE/>
        <w:ind w:firstLine="731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Весенне-летняя уборка территории </w:t>
      </w:r>
      <w:r w:rsidR="00975729">
        <w:rPr>
          <w:color w:val="00000A"/>
          <w:sz w:val="24"/>
          <w:szCs w:val="24"/>
          <w:lang w:eastAsia="ru-RU"/>
        </w:rPr>
        <w:t>Медниковского</w:t>
      </w:r>
      <w:r w:rsidR="009A4B83" w:rsidRPr="00975729">
        <w:rPr>
          <w:color w:val="00000A"/>
          <w:sz w:val="24"/>
          <w:szCs w:val="24"/>
          <w:lang w:eastAsia="ru-RU"/>
        </w:rPr>
        <w:t xml:space="preserve"> сельско</w:t>
      </w:r>
      <w:r w:rsidR="00B74059" w:rsidRPr="00975729">
        <w:rPr>
          <w:color w:val="00000A"/>
          <w:sz w:val="24"/>
          <w:szCs w:val="24"/>
          <w:lang w:eastAsia="ru-RU"/>
        </w:rPr>
        <w:t>го</w:t>
      </w:r>
      <w:r w:rsidR="009A4B83" w:rsidRPr="00975729">
        <w:rPr>
          <w:color w:val="00000A"/>
          <w:sz w:val="24"/>
          <w:szCs w:val="24"/>
          <w:lang w:eastAsia="ru-RU"/>
        </w:rPr>
        <w:t xml:space="preserve"> поселени</w:t>
      </w:r>
      <w:r w:rsidR="00B74059" w:rsidRPr="00975729">
        <w:rPr>
          <w:color w:val="00000A"/>
          <w:sz w:val="24"/>
          <w:szCs w:val="24"/>
          <w:lang w:eastAsia="ru-RU"/>
        </w:rPr>
        <w:t>я</w:t>
      </w:r>
      <w:r w:rsidRPr="00975729">
        <w:rPr>
          <w:color w:val="00000A"/>
          <w:sz w:val="24"/>
          <w:szCs w:val="24"/>
          <w:lang w:eastAsia="ru-RU"/>
        </w:rPr>
        <w:t xml:space="preserve"> производится в сроки с 16 апреля по 15 октября.</w:t>
      </w:r>
    </w:p>
    <w:p w:rsidR="00B10992" w:rsidRPr="00975729" w:rsidRDefault="00B10992" w:rsidP="00975729">
      <w:pPr>
        <w:widowControl/>
        <w:shd w:val="clear" w:color="auto" w:fill="FFFFFF"/>
        <w:suppressAutoHyphens w:val="0"/>
        <w:autoSpaceDE/>
        <w:ind w:firstLine="731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Весенне-летняя уборка предусматривает:</w:t>
      </w:r>
    </w:p>
    <w:p w:rsidR="00316003" w:rsidRPr="00975729" w:rsidRDefault="00316003" w:rsidP="00975729">
      <w:pPr>
        <w:suppressAutoHyphens w:val="0"/>
        <w:autoSpaceDN w:val="0"/>
        <w:ind w:left="301" w:right="101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очистку территории, в том числе водоотводных канав, люков (решеток), колодцев ливневой канализации, лотков для стока воды от накопившихся</w:t>
      </w:r>
      <w:r w:rsidR="006A65F0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за</w:t>
      </w:r>
      <w:r w:rsidR="006A65F0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зиму</w:t>
      </w:r>
      <w:r w:rsidR="006A65F0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смета,</w:t>
      </w:r>
      <w:r w:rsidR="006A65F0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отходов</w:t>
      </w:r>
      <w:r w:rsidR="006A65F0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</w:t>
      </w:r>
      <w:r w:rsidR="006A65F0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мусора</w:t>
      </w:r>
      <w:r w:rsidR="006A65F0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</w:t>
      </w:r>
      <w:r w:rsidR="006A65F0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вывоз</w:t>
      </w:r>
      <w:r w:rsidR="006A65F0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их</w:t>
      </w:r>
      <w:r w:rsidR="006A65F0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на</w:t>
      </w:r>
      <w:r w:rsidR="006A65F0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объекты размещения отходов;</w:t>
      </w:r>
    </w:p>
    <w:p w:rsidR="00316003" w:rsidRPr="00975729" w:rsidRDefault="00316003" w:rsidP="00975729">
      <w:pPr>
        <w:suppressAutoHyphens w:val="0"/>
        <w:autoSpaceDN w:val="0"/>
        <w:ind w:left="301" w:right="101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обеспечение</w:t>
      </w:r>
      <w:r w:rsidR="006A65F0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отвода</w:t>
      </w:r>
      <w:r w:rsidR="006A65F0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талых</w:t>
      </w:r>
      <w:r w:rsidR="006A65F0">
        <w:rPr>
          <w:color w:val="000009"/>
          <w:sz w:val="24"/>
          <w:szCs w:val="24"/>
          <w:lang w:eastAsia="en-US"/>
        </w:rPr>
        <w:t xml:space="preserve">  </w:t>
      </w:r>
      <w:r w:rsidRPr="00975729">
        <w:rPr>
          <w:color w:val="000009"/>
          <w:sz w:val="24"/>
          <w:szCs w:val="24"/>
          <w:lang w:eastAsia="en-US"/>
        </w:rPr>
        <w:t>и</w:t>
      </w:r>
      <w:r w:rsidR="006A65F0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дождевых</w:t>
      </w:r>
      <w:r w:rsidR="006A65F0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вод</w:t>
      </w:r>
      <w:r w:rsidR="006A65F0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</w:t>
      </w:r>
      <w:r w:rsidR="006A65F0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систему</w:t>
      </w:r>
      <w:r w:rsidR="006A65F0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ливневой канализации, в том числе систематический сгон воды к люкам и дождеприемным колодцам ливневой канализации;</w:t>
      </w:r>
    </w:p>
    <w:p w:rsidR="00316003" w:rsidRPr="00975729" w:rsidRDefault="00316003" w:rsidP="00975729">
      <w:pPr>
        <w:suppressAutoHyphens w:val="0"/>
        <w:autoSpaceDN w:val="0"/>
        <w:ind w:left="301" w:right="113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механизированнуючистку(подметание)проезжейчастииобочинулиц и дорог, включая площади, бульвары, мосты, путепроводы, перекрестки, въезды на территории многоквартирных домов и внутрь кварталов, межквартальные проезды, тротуары;</w:t>
      </w:r>
    </w:p>
    <w:p w:rsidR="00316003" w:rsidRPr="00975729" w:rsidRDefault="0031600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механизированный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полив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мойку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проезжей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части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улиц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дорог,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втом числе прилотковой части дорог;</w:t>
      </w:r>
    </w:p>
    <w:p w:rsidR="00316003" w:rsidRPr="00975729" w:rsidRDefault="0031600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ручнуюуборкуостановочныхпунктов,пешеходныхпереходов,мостов, путепроводов, обочин и прилотковой части дорог;</w:t>
      </w:r>
    </w:p>
    <w:p w:rsidR="00316003" w:rsidRPr="00975729" w:rsidRDefault="00316003" w:rsidP="00975729">
      <w:pPr>
        <w:suppressAutoHyphens w:val="0"/>
        <w:autoSpaceDN w:val="0"/>
        <w:ind w:left="301" w:right="239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механическое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сгребание,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погрузку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вывоз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смета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прилотковой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части дорог, вывоз уличного смета с проезжей части улиц и дорог;</w:t>
      </w:r>
    </w:p>
    <w:p w:rsidR="00316003" w:rsidRPr="00975729" w:rsidRDefault="00316003" w:rsidP="00975729">
      <w:pPr>
        <w:tabs>
          <w:tab w:val="left" w:pos="5526"/>
        </w:tabs>
        <w:suppressAutoHyphens w:val="0"/>
        <w:autoSpaceDN w:val="0"/>
        <w:ind w:left="301" w:right="124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мойку и полив проезжей части центральных улиц и дорог, включая тротуары, площади, бульвары, набережные и другие объекты улично- дорожной сети. При температуре свыше</w:t>
      </w:r>
      <w:r w:rsidRPr="00975729">
        <w:rPr>
          <w:color w:val="000009"/>
          <w:sz w:val="24"/>
          <w:szCs w:val="24"/>
          <w:lang w:eastAsia="en-US"/>
        </w:rPr>
        <w:tab/>
        <w:t>+30°C производится дополнительный полив дорожных покрытий для уменьшения пылеобразования и охлаждения нижних слоев воздуха. При этом не допускается выбивание смета и мусора струей воды на прилегающие тротуары, зеленые насаждения, стены зданий, строений, сооружений. Мойку дорожных покрытий и тротуаров, а также подметание тротуаров рекомендуетсяпроизводитьс23часовдо7часовутра,авлажноеподметание</w:t>
      </w:r>
    </w:p>
    <w:p w:rsidR="00316003" w:rsidRPr="00975729" w:rsidRDefault="00316003" w:rsidP="00975729">
      <w:pPr>
        <w:suppressAutoHyphens w:val="0"/>
        <w:autoSpaceDN w:val="0"/>
        <w:ind w:left="301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проезжейчастиулицрекомендуетсяпроизводитьпомеренеобходимостис</w:t>
      </w:r>
      <w:r w:rsidRPr="00975729">
        <w:rPr>
          <w:color w:val="000009"/>
          <w:spacing w:val="-10"/>
          <w:sz w:val="24"/>
          <w:szCs w:val="24"/>
          <w:lang w:eastAsia="en-US"/>
        </w:rPr>
        <w:t>9</w:t>
      </w:r>
    </w:p>
    <w:p w:rsidR="00316003" w:rsidRPr="00975729" w:rsidRDefault="00316003" w:rsidP="00975729">
      <w:pPr>
        <w:suppressAutoHyphens w:val="0"/>
        <w:autoSpaceDN w:val="0"/>
        <w:ind w:left="301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часовутрадо21</w:t>
      </w:r>
      <w:r w:rsidRPr="00975729">
        <w:rPr>
          <w:color w:val="000009"/>
          <w:spacing w:val="-2"/>
          <w:sz w:val="24"/>
          <w:szCs w:val="24"/>
          <w:lang w:eastAsia="en-US"/>
        </w:rPr>
        <w:t>часа;</w:t>
      </w:r>
    </w:p>
    <w:p w:rsidR="00316003" w:rsidRPr="00975729" w:rsidRDefault="0031600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дополнительнуюуборку,мойкуиполивулицидорогсповышенной интенсивностью движения по мере необходимости в течение дня, за исключением часов пик;</w:t>
      </w:r>
    </w:p>
    <w:p w:rsidR="00316003" w:rsidRPr="00975729" w:rsidRDefault="00316003" w:rsidP="00975729">
      <w:pPr>
        <w:tabs>
          <w:tab w:val="left" w:pos="7836"/>
        </w:tabs>
        <w:suppressAutoHyphens w:val="0"/>
        <w:autoSpaceDN w:val="0"/>
        <w:ind w:left="301" w:right="251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регулярную очистку смотровых и дождеприемных колодцев магистральной и внутриквартальной ливневой канализации</w:t>
      </w:r>
      <w:r w:rsidRPr="00975729">
        <w:rPr>
          <w:color w:val="000009"/>
          <w:sz w:val="24"/>
          <w:szCs w:val="24"/>
          <w:lang w:eastAsia="en-US"/>
        </w:rPr>
        <w:tab/>
      </w:r>
      <w:r w:rsidRPr="00975729">
        <w:rPr>
          <w:color w:val="000009"/>
          <w:spacing w:val="-4"/>
          <w:sz w:val="24"/>
          <w:szCs w:val="24"/>
          <w:lang w:eastAsia="en-US"/>
        </w:rPr>
        <w:t xml:space="preserve">(для </w:t>
      </w:r>
      <w:r w:rsidRPr="00975729">
        <w:rPr>
          <w:color w:val="000009"/>
          <w:sz w:val="24"/>
          <w:szCs w:val="24"/>
          <w:lang w:eastAsia="en-US"/>
        </w:rPr>
        <w:t>предотвращенияподтопленияпониженныхучастковтерриторийливневыми илипаводковымиводами).Воизбежаниезасоренияливневойканализациии загрязнения открытых водных объектов запрещается сброс грязи и мусора в дождеприемные колодцы;</w:t>
      </w:r>
    </w:p>
    <w:p w:rsidR="00316003" w:rsidRPr="00975729" w:rsidRDefault="0031600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своевременный окос травы на озелененных территориях, не допуская высоты травостоя более15 см(за исключением первого окоса после устройства нового газона). Юридическими лицами и индивидуальными предпринимателямипомимоуборкивграницах,принадлежащихимнаправе собственности или ином вещном праве земельных участков, целесообразно осуществлять выкос сорной травы;</w:t>
      </w:r>
    </w:p>
    <w:p w:rsidR="00316003" w:rsidRPr="00975729" w:rsidRDefault="0031600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 xml:space="preserve">уборку листвы во время листопада на озелененных территориях. В период листопада листья должны быть собраны в кучи во избежание их </w:t>
      </w:r>
      <w:r w:rsidRPr="00975729">
        <w:rPr>
          <w:color w:val="000009"/>
          <w:sz w:val="24"/>
          <w:szCs w:val="24"/>
          <w:lang w:eastAsia="en-US"/>
        </w:rPr>
        <w:lastRenderedPageBreak/>
        <w:t>разносапотерриторииспоследующимудалениемвспециальноотведенные места для компостирования или вывозом на объекты размещения отходов;</w:t>
      </w:r>
    </w:p>
    <w:p w:rsidR="00316003" w:rsidRPr="00975729" w:rsidRDefault="00316003" w:rsidP="00975729">
      <w:pPr>
        <w:suppressAutoHyphens w:val="0"/>
        <w:autoSpaceDN w:val="0"/>
        <w:ind w:left="301" w:right="113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содержаниевчистотеинадлежащемсостояниивнешнеговидафасадов зданий и их элементов. Мойка витрин, дверей, фасадов объектов торговли, общественногопитания,бытовогообслуживания,павильонов,совмещенных с остановочным пунктом, и других объектов сферы услуг производится по мере загрязнения, но не реже одного раза в месяц.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2. Обеспечение уборки территории </w:t>
      </w:r>
      <w:r w:rsidR="00975729">
        <w:rPr>
          <w:color w:val="00000A"/>
          <w:sz w:val="24"/>
          <w:szCs w:val="24"/>
          <w:lang w:eastAsia="ru-RU"/>
        </w:rPr>
        <w:t>Медниковского</w:t>
      </w:r>
      <w:r w:rsidR="009A4B83" w:rsidRPr="00975729">
        <w:rPr>
          <w:color w:val="00000A"/>
          <w:sz w:val="24"/>
          <w:szCs w:val="24"/>
          <w:lang w:eastAsia="ru-RU"/>
        </w:rPr>
        <w:t xml:space="preserve"> сельск</w:t>
      </w:r>
      <w:r w:rsidR="00B74059" w:rsidRPr="00975729">
        <w:rPr>
          <w:color w:val="00000A"/>
          <w:sz w:val="24"/>
          <w:szCs w:val="24"/>
          <w:lang w:eastAsia="ru-RU"/>
        </w:rPr>
        <w:t>ого</w:t>
      </w:r>
      <w:r w:rsidR="009A4B83" w:rsidRPr="00975729">
        <w:rPr>
          <w:color w:val="00000A"/>
          <w:sz w:val="24"/>
          <w:szCs w:val="24"/>
          <w:lang w:eastAsia="ru-RU"/>
        </w:rPr>
        <w:t xml:space="preserve"> поселени</w:t>
      </w:r>
      <w:r w:rsidR="00B74059" w:rsidRPr="00975729">
        <w:rPr>
          <w:color w:val="00000A"/>
          <w:sz w:val="24"/>
          <w:szCs w:val="24"/>
          <w:lang w:eastAsia="ru-RU"/>
        </w:rPr>
        <w:t>я</w:t>
      </w:r>
      <w:r w:rsidRPr="00975729">
        <w:rPr>
          <w:color w:val="00000A"/>
          <w:sz w:val="24"/>
          <w:szCs w:val="24"/>
          <w:lang w:eastAsia="ru-RU"/>
        </w:rPr>
        <w:t xml:space="preserve"> в осенне-зимний период</w:t>
      </w:r>
    </w:p>
    <w:p w:rsidR="00316003" w:rsidRPr="00975729" w:rsidRDefault="0031600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механизированнуючистку (подметание)проезжейчастиулици дорог, включая площади, бульвары, мосты, путепроводы, перекрестки, въезды на территории многоквартирного дома и внутрь кварталов, межквартальные проезды, тротуары, в случае отсутствия снега;</w:t>
      </w:r>
    </w:p>
    <w:p w:rsidR="00316003" w:rsidRPr="00975729" w:rsidRDefault="0031600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 xml:space="preserve">механизированную чистку(подметание, сгребание снега) въездов на территориимногоквартирногодомаивнутрькварталов(довнешнейграницы </w:t>
      </w:r>
      <w:r w:rsidRPr="00975729">
        <w:rPr>
          <w:color w:val="000009"/>
          <w:spacing w:val="-2"/>
          <w:sz w:val="24"/>
          <w:szCs w:val="24"/>
          <w:lang w:eastAsia="en-US"/>
        </w:rPr>
        <w:t>тротуара);</w:t>
      </w:r>
    </w:p>
    <w:p w:rsidR="00316003" w:rsidRPr="00975729" w:rsidRDefault="0031600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обработкупроезжейчастиулицидорог,включаямосты,путепроводы, перекрестки, въезды на территории многоквартирного дома и внутрь кварталов, межквартальные проезды, тротуары, другие пешеходные территории противогололедными материалами. При снегопаде интенсивностью0,5-1 мм/ч противогололедные материалы распределяются через30-45 минут после его начала. В первую очередь при гололеде посыпаются спуски, подъемы, перекрестки, места остановок общественного транспорта, пешеходные переходы;</w:t>
      </w:r>
    </w:p>
    <w:p w:rsidR="00316003" w:rsidRPr="00975729" w:rsidRDefault="00316003" w:rsidP="00975729">
      <w:pPr>
        <w:suppressAutoHyphens w:val="0"/>
        <w:autoSpaceDN w:val="0"/>
        <w:ind w:left="301" w:right="239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механизированную уборку снега.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скоростью. Срок окончанияочисткидорожныхпокрытийотснежно-ледяныхобразований(с момента окончания непрекращающегося в течение суток снегопада до момента завершения работ) не должен превышать:</w:t>
      </w:r>
    </w:p>
    <w:p w:rsidR="00316003" w:rsidRPr="00975729" w:rsidRDefault="00316003" w:rsidP="00975729">
      <w:pPr>
        <w:suppressAutoHyphens w:val="0"/>
        <w:autoSpaceDN w:val="0"/>
        <w:ind w:left="301" w:right="500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 xml:space="preserve">6часов–сулицидорог,подлежащихпервоочереднойочисткеот </w:t>
      </w:r>
      <w:r w:rsidRPr="00975729">
        <w:rPr>
          <w:color w:val="000009"/>
          <w:spacing w:val="-2"/>
          <w:sz w:val="24"/>
          <w:szCs w:val="24"/>
          <w:lang w:eastAsia="en-US"/>
        </w:rPr>
        <w:t>снега;</w:t>
      </w:r>
    </w:p>
    <w:p w:rsidR="00316003" w:rsidRPr="00975729" w:rsidRDefault="00316003" w:rsidP="00975729">
      <w:pPr>
        <w:suppressAutoHyphens w:val="0"/>
        <w:autoSpaceDN w:val="0"/>
        <w:ind w:left="1009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32часов–состальных</w:t>
      </w:r>
      <w:r w:rsidRPr="00975729">
        <w:rPr>
          <w:color w:val="000009"/>
          <w:spacing w:val="-2"/>
          <w:sz w:val="24"/>
          <w:szCs w:val="24"/>
          <w:lang w:eastAsia="en-US"/>
        </w:rPr>
        <w:t>территорий.</w:t>
      </w:r>
    </w:p>
    <w:p w:rsidR="00316003" w:rsidRPr="00975729" w:rsidRDefault="0031600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Переченьулицидорогподлежащихпервоочереднойочисткеотснега утверждается постановлением Администрации;</w:t>
      </w:r>
    </w:p>
    <w:p w:rsidR="00316003" w:rsidRPr="00975729" w:rsidRDefault="00316003" w:rsidP="00975729">
      <w:pPr>
        <w:suppressAutoHyphens w:val="0"/>
        <w:autoSpaceDN w:val="0"/>
        <w:ind w:left="301" w:right="113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формирование снежных валов. Местом временного складирования снега, счищаемого с проезжей части улиц и дорог, включая тротуары, является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прилотковая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часть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дороги,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при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этом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ширина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валов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снега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не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должна превышать одного метра. Не допускается формирование снежных валов ближе 5метровотпересечениядорог,вблизижелезнодорожныхпереездовв зоне треугольника видимости, ближе5 метров от пешеходных переходов,</w:t>
      </w:r>
    </w:p>
    <w:p w:rsidR="00316003" w:rsidRPr="00975729" w:rsidRDefault="00316003" w:rsidP="00975729">
      <w:pPr>
        <w:tabs>
          <w:tab w:val="left" w:pos="1350"/>
        </w:tabs>
        <w:suppressAutoHyphens w:val="0"/>
        <w:autoSpaceDN w:val="0"/>
        <w:ind w:left="301" w:right="266"/>
        <w:jc w:val="both"/>
        <w:rPr>
          <w:sz w:val="24"/>
          <w:szCs w:val="24"/>
          <w:lang w:eastAsia="en-US"/>
        </w:rPr>
      </w:pPr>
      <w:r w:rsidRPr="00975729">
        <w:rPr>
          <w:color w:val="000009"/>
          <w:spacing w:val="-2"/>
          <w:sz w:val="24"/>
          <w:szCs w:val="24"/>
          <w:lang w:eastAsia="en-US"/>
        </w:rPr>
        <w:t>ближе</w:t>
      </w:r>
      <w:r w:rsidRPr="00975729">
        <w:rPr>
          <w:color w:val="000009"/>
          <w:sz w:val="24"/>
          <w:szCs w:val="24"/>
          <w:lang w:eastAsia="en-US"/>
        </w:rPr>
        <w:tab/>
        <w:t>20 метров от остановочных пунктов, на участках дорог, оборудованныхтранспортнымиограждениямиилиповышеннымбордюром, на газонах и тротуарах;</w:t>
      </w:r>
    </w:p>
    <w:p w:rsidR="00316003" w:rsidRPr="00975729" w:rsidRDefault="00316003" w:rsidP="00975729">
      <w:pPr>
        <w:suppressAutoHyphens w:val="0"/>
        <w:autoSpaceDN w:val="0"/>
        <w:ind w:left="301" w:right="500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механическое окучивание, погрузку и вывоз снега с мест формированиявалов,остановочныхпунктов,пешеходныхпереходов, перекрестков (с целью обеспечения зоны видимости);</w:t>
      </w:r>
    </w:p>
    <w:p w:rsidR="00316003" w:rsidRPr="00975729" w:rsidRDefault="0031600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вывозснегасулицидорогнаплощадкудляскладированияснегас механизированной и ручной погрузкой в автотранспорт. Вывоз снега с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w w:val="95"/>
          <w:sz w:val="24"/>
          <w:szCs w:val="24"/>
          <w:lang w:eastAsia="en-US"/>
        </w:rPr>
        <w:t>территории</w:t>
      </w:r>
      <w:r w:rsidR="00975729" w:rsidRPr="00975729">
        <w:rPr>
          <w:color w:val="000009"/>
          <w:w w:val="95"/>
          <w:sz w:val="24"/>
          <w:szCs w:val="24"/>
          <w:lang w:eastAsia="en-US"/>
        </w:rPr>
        <w:t xml:space="preserve"> Медниковского</w:t>
      </w:r>
      <w:r w:rsidRPr="00975729">
        <w:rPr>
          <w:color w:val="000009"/>
          <w:w w:val="95"/>
          <w:sz w:val="24"/>
          <w:szCs w:val="24"/>
          <w:lang w:eastAsia="en-US"/>
        </w:rPr>
        <w:t xml:space="preserve"> сельского поселения </w:t>
      </w:r>
      <w:r w:rsidRPr="00975729">
        <w:rPr>
          <w:color w:val="000009"/>
          <w:spacing w:val="-2"/>
          <w:sz w:val="24"/>
          <w:szCs w:val="24"/>
          <w:lang w:eastAsia="en-US"/>
        </w:rPr>
        <w:t>осуществляется</w:t>
      </w:r>
      <w:r w:rsidR="00975729">
        <w:rPr>
          <w:color w:val="000009"/>
          <w:spacing w:val="-2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круглосуточно.</w:t>
      </w:r>
      <w:r w:rsidR="00975729" w:rsidRP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</w:t>
      </w:r>
      <w:r w:rsidR="00975729" w:rsidRP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первую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очередь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снег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вывозится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инженерных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сооружений (мостов,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путепроводов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др.),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остановочных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пунктов,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наземных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пешеходных переходов, мест массового посещения населением, с улиц и дорог, подлежащих первоочередной очистке от снега;</w:t>
      </w:r>
    </w:p>
    <w:p w:rsidR="00975729" w:rsidRDefault="00316003" w:rsidP="000D3569">
      <w:pPr>
        <w:suppressAutoHyphens w:val="0"/>
        <w:autoSpaceDN w:val="0"/>
        <w:ind w:left="284" w:right="1096" w:firstLine="424"/>
        <w:jc w:val="both"/>
        <w:rPr>
          <w:color w:val="000009"/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зачистку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прилотковой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части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дорог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после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удаления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 xml:space="preserve">снега; </w:t>
      </w:r>
    </w:p>
    <w:p w:rsidR="00316003" w:rsidRPr="00975729" w:rsidRDefault="00316003" w:rsidP="000D3569">
      <w:pPr>
        <w:suppressAutoHyphens w:val="0"/>
        <w:autoSpaceDN w:val="0"/>
        <w:ind w:left="284" w:right="1096" w:firstLine="424"/>
        <w:jc w:val="both"/>
        <w:rPr>
          <w:color w:val="000009"/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очистку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от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снега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льда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крышек</w:t>
      </w:r>
      <w:r w:rsidR="00975729">
        <w:rPr>
          <w:color w:val="000009"/>
          <w:sz w:val="24"/>
          <w:szCs w:val="24"/>
          <w:lang w:eastAsia="en-US"/>
        </w:rPr>
        <w:t xml:space="preserve">  </w:t>
      </w:r>
      <w:r w:rsidRPr="00975729">
        <w:rPr>
          <w:color w:val="000009"/>
          <w:sz w:val="24"/>
          <w:szCs w:val="24"/>
          <w:lang w:eastAsia="en-US"/>
        </w:rPr>
        <w:t>люков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водопроводных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pacing w:val="-10"/>
          <w:sz w:val="24"/>
          <w:szCs w:val="24"/>
          <w:lang w:eastAsia="en-US"/>
        </w:rPr>
        <w:t>и</w:t>
      </w:r>
      <w:r w:rsidR="00975729">
        <w:rPr>
          <w:color w:val="000009"/>
          <w:spacing w:val="-10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канализационных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колодцев,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пожарных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гидрантов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подъездных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путей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к</w:t>
      </w:r>
      <w:r w:rsidR="00975729">
        <w:rPr>
          <w:color w:val="000009"/>
          <w:sz w:val="24"/>
          <w:szCs w:val="24"/>
          <w:lang w:eastAsia="en-US"/>
        </w:rPr>
        <w:t xml:space="preserve"> ним,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а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также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содержание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их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состоянии,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обеспечивающем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возможность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 xml:space="preserve">быстрого </w:t>
      </w:r>
      <w:r w:rsidRPr="00975729">
        <w:rPr>
          <w:color w:val="000009"/>
          <w:spacing w:val="-2"/>
          <w:sz w:val="24"/>
          <w:szCs w:val="24"/>
          <w:lang w:eastAsia="en-US"/>
        </w:rPr>
        <w:t>использования;</w:t>
      </w:r>
    </w:p>
    <w:p w:rsidR="00316003" w:rsidRPr="00975729" w:rsidRDefault="00316003" w:rsidP="00975729">
      <w:pPr>
        <w:tabs>
          <w:tab w:val="left" w:pos="5916"/>
        </w:tabs>
        <w:suppressAutoHyphens w:val="0"/>
        <w:autoSpaceDN w:val="0"/>
        <w:ind w:left="284" w:right="275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очистку от снега и льда крышек люков</w:t>
      </w:r>
      <w:r w:rsidRPr="00975729">
        <w:rPr>
          <w:color w:val="000009"/>
          <w:sz w:val="24"/>
          <w:szCs w:val="24"/>
          <w:lang w:eastAsia="en-US"/>
        </w:rPr>
        <w:tab/>
        <w:t>(решеток) ливневой канализации,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а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также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раздвижку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снежных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валов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местах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размещения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 xml:space="preserve">люков (решеток) для обеспечения </w:t>
      </w:r>
      <w:r w:rsidRPr="00975729">
        <w:rPr>
          <w:color w:val="000009"/>
          <w:sz w:val="24"/>
          <w:szCs w:val="24"/>
          <w:lang w:eastAsia="en-US"/>
        </w:rPr>
        <w:lastRenderedPageBreak/>
        <w:t>постоянного отвода талых вод;</w:t>
      </w:r>
    </w:p>
    <w:p w:rsidR="00316003" w:rsidRPr="00975729" w:rsidRDefault="00316003" w:rsidP="00975729">
      <w:pPr>
        <w:tabs>
          <w:tab w:val="left" w:pos="2900"/>
          <w:tab w:val="left" w:pos="6115"/>
        </w:tabs>
        <w:suppressAutoHyphens w:val="0"/>
        <w:autoSpaceDN w:val="0"/>
        <w:ind w:left="301" w:right="376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очистку от снега и льда и удаление снежно-ледяных образований с тротуаров и остановочных пунктов, имеющих</w:t>
      </w:r>
      <w:r w:rsidRPr="00975729">
        <w:rPr>
          <w:color w:val="000009"/>
          <w:sz w:val="24"/>
          <w:szCs w:val="24"/>
          <w:lang w:eastAsia="en-US"/>
        </w:rPr>
        <w:tab/>
      </w:r>
      <w:r w:rsidRPr="00975729">
        <w:rPr>
          <w:color w:val="000009"/>
          <w:spacing w:val="-2"/>
          <w:sz w:val="24"/>
          <w:szCs w:val="24"/>
          <w:lang w:eastAsia="en-US"/>
        </w:rPr>
        <w:t xml:space="preserve">усовершенствованное </w:t>
      </w:r>
      <w:r w:rsidRPr="00975729">
        <w:rPr>
          <w:color w:val="000009"/>
          <w:sz w:val="24"/>
          <w:szCs w:val="24"/>
          <w:lang w:eastAsia="en-US"/>
        </w:rPr>
        <w:t>дорожное покрытие</w:t>
      </w:r>
      <w:r w:rsidRPr="00975729">
        <w:rPr>
          <w:color w:val="000009"/>
          <w:sz w:val="24"/>
          <w:szCs w:val="24"/>
          <w:lang w:eastAsia="en-US"/>
        </w:rPr>
        <w:tab/>
        <w:t>(асфальт, асфальтобетон, плитка). При отсутствии усовершенствованного покрытия снег следует убирать методом сдвигания, оставляя слой снега для образования плотной снежной корки. Снег на территориях многоквартирных домов, дворовых и прочих территориях сдвигается к местам его складирования таким образом, чтобы были обеспечены проход пешеходов, проезд транспорта, доступ к инженерным коммуникациям(сооружениям),контейнернымплощадкамдлясбораТКО, КГМ, мусороприемным камерам и сохранность зеленых насаждений.</w:t>
      </w:r>
    </w:p>
    <w:p w:rsidR="00316003" w:rsidRPr="00975729" w:rsidRDefault="00316003" w:rsidP="00975729">
      <w:pPr>
        <w:suppressAutoHyphens w:val="0"/>
        <w:autoSpaceDN w:val="0"/>
        <w:ind w:left="301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Счищаемый с тротуаров снег формируется в валы на краю тротуара и сдвигается на прилотковую часть дороги непосредственно перед вывозкой. Приручнойуборкенедопускаетсясдвиганиеснегастротуаровнапроезжую часть улиц и дорог;</w:t>
      </w:r>
    </w:p>
    <w:p w:rsidR="000D3569" w:rsidRDefault="00316003" w:rsidP="00975729">
      <w:pPr>
        <w:suppressAutoHyphens w:val="0"/>
        <w:autoSpaceDN w:val="0"/>
        <w:ind w:left="301" w:right="239" w:firstLine="707"/>
        <w:jc w:val="both"/>
        <w:rPr>
          <w:color w:val="000009"/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удаление с улиц и дорог, включая тротуары и внутриквартальные проезды, ледяных образований, возникших в результате аварий на водопроводных,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канализационных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или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тепловых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сетях.</w:t>
      </w:r>
    </w:p>
    <w:p w:rsidR="00316003" w:rsidRPr="00975729" w:rsidRDefault="00316003" w:rsidP="00975729">
      <w:pPr>
        <w:suppressAutoHyphens w:val="0"/>
        <w:autoSpaceDN w:val="0"/>
        <w:ind w:left="301" w:right="239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Указанныера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 xml:space="preserve">боты производятся силами и средствами собственников, владельцев, пользователей сетей или организаций, на обслуживании которых они </w:t>
      </w:r>
      <w:r w:rsidRPr="00975729">
        <w:rPr>
          <w:color w:val="000009"/>
          <w:spacing w:val="-2"/>
          <w:sz w:val="24"/>
          <w:szCs w:val="24"/>
          <w:lang w:eastAsia="en-US"/>
        </w:rPr>
        <w:t>находятся;</w:t>
      </w:r>
    </w:p>
    <w:p w:rsidR="00316003" w:rsidRPr="00975729" w:rsidRDefault="00316003" w:rsidP="00975729">
      <w:pPr>
        <w:suppressAutoHyphens w:val="0"/>
        <w:autoSpaceDN w:val="0"/>
        <w:ind w:left="301" w:right="113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очистку крыш, карнизов, водосточных труб, фасадов и элементов фасадов зданий, строений, сооружений от снега, снежно-ледяных образований и ледяных наростов, удаление наледей и сосулек. Указанные работыпроизводятсятольковсветлоевремясуток.Припроизводстверабот применяютсямеры,обеспечивающиебезопасностьпешеходов(назначение</w:t>
      </w:r>
    </w:p>
    <w:p w:rsidR="00316003" w:rsidRPr="00975729" w:rsidRDefault="00316003" w:rsidP="00975729">
      <w:pPr>
        <w:suppressAutoHyphens w:val="0"/>
        <w:autoSpaceDN w:val="0"/>
        <w:ind w:left="301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дежурных, ограждение тротуаров, оснащение страховочным оборудованием лиц, работающих на высоте) и сохранность конструкций здания, зеленых насаждений, линий электропередач, линий связи, рекламных конструкций, вывесок,плиточногопокрытиятротуаровит.п.Сброшенныескрышснежно- ледяные образования, снег и сосульки в течение рабочего дня должны быть вывезены на площадку для складирования снега и смета;</w:t>
      </w:r>
    </w:p>
    <w:p w:rsidR="00316003" w:rsidRPr="00975729" w:rsidRDefault="0031600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ручнуюуборкуостановочныхпунктов,пешеходныхпереходов,мостов, путепроводов, обочин и прилотковой части дорог.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r w:rsidRPr="00975729">
        <w:rPr>
          <w:b/>
          <w:bCs/>
          <w:color w:val="00000A"/>
          <w:sz w:val="24"/>
          <w:szCs w:val="24"/>
          <w:lang w:eastAsia="ru-RU"/>
        </w:rPr>
        <w:t>Благоустройство территорий многоквартирных и индивидуальных жилых домов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1.Управляющие компании, обслуживающие организации, товарищества собственников жилья, жилищно-строительные и жилищно-эксплуатационные кооперативы, собственники помещений в многоквартирных домах (при непосредственном управлении), иные организации, осуществляющие управление и (или) содержание многоквартирного дома, в целях благоустройства территорий многоквартирных домов обеспечивают: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надлежащее содержание дорожных покрытий, входящих в состав общедомового имущества многоквартирного дома;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соблюдение чистоты и порядка на территории многоквартирного дома; 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уборку и очистку кюветов и водосточных канав;</w:t>
      </w:r>
    </w:p>
    <w:p w:rsidR="00B10992" w:rsidRPr="00975729" w:rsidRDefault="00D57FCF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оборудование контейнерных площадок для размещения контейнеров для сбора отходов и мусоров</w:t>
      </w:r>
      <w:r w:rsidR="00B10992" w:rsidRPr="00975729">
        <w:rPr>
          <w:color w:val="00000A"/>
          <w:sz w:val="24"/>
          <w:szCs w:val="24"/>
          <w:lang w:eastAsia="ru-RU"/>
        </w:rPr>
        <w:t>;</w:t>
      </w:r>
    </w:p>
    <w:p w:rsidR="00B10992" w:rsidRPr="00975729" w:rsidRDefault="00D57FCF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ежедневную уборку тротуаров, дворовых и внутриквартальных проездов, пешеходных территорий</w:t>
      </w:r>
      <w:r w:rsidR="00B10992" w:rsidRPr="00975729">
        <w:rPr>
          <w:color w:val="00000A"/>
          <w:sz w:val="24"/>
          <w:szCs w:val="24"/>
          <w:lang w:eastAsia="ru-RU"/>
        </w:rPr>
        <w:t>;</w:t>
      </w:r>
    </w:p>
    <w:p w:rsidR="00B10992" w:rsidRPr="00975729" w:rsidRDefault="00316059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уборку, мойку и дезинфекцию мусороприемных камер, контейнеров и контейнерных площадок, их текущий ремонт и окраску</w:t>
      </w:r>
      <w:r w:rsidR="00B10992" w:rsidRPr="00975729">
        <w:rPr>
          <w:color w:val="00000A"/>
          <w:sz w:val="24"/>
          <w:szCs w:val="24"/>
          <w:lang w:eastAsia="ru-RU"/>
        </w:rPr>
        <w:t>;</w:t>
      </w:r>
    </w:p>
    <w:p w:rsidR="00B10992" w:rsidRPr="00975729" w:rsidRDefault="00316059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сбор и вывоз отходов, беспрепятственный доступ специальных транспортных средств (мусоровозов) к контейнерным площадкам для сбора ТКО</w:t>
      </w:r>
      <w:r w:rsidR="00B10992" w:rsidRPr="00975729">
        <w:rPr>
          <w:color w:val="00000A"/>
          <w:sz w:val="24"/>
          <w:szCs w:val="24"/>
          <w:lang w:eastAsia="ru-RU"/>
        </w:rPr>
        <w:t>;</w:t>
      </w:r>
    </w:p>
    <w:p w:rsidR="00B10992" w:rsidRPr="00975729" w:rsidRDefault="00316059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уборку и очистку кюветов и водосточных канав;</w:t>
      </w:r>
    </w:p>
    <w:p w:rsidR="00DA6D1D" w:rsidRPr="00975729" w:rsidRDefault="00DA6D1D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содержание в исправном состоянии и регулярную очистку и дезинфекцию выгребных ям (септиков);</w:t>
      </w:r>
    </w:p>
    <w:p w:rsidR="00DA6D1D" w:rsidRPr="00975729" w:rsidRDefault="00DA6D1D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lastRenderedPageBreak/>
        <w:t>содержание в чистоте и надлежащем состоянии внешний вид малых архитектурных форм, их текущий ремонт и окраску производить до 01 мая текущего года и далее по мере необходимости;</w:t>
      </w:r>
    </w:p>
    <w:p w:rsidR="00C01E3D" w:rsidRPr="00975729" w:rsidRDefault="00C01E3D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содержание, охрану, защиту и восстановление зеленых насаждений, в том числе око страны и уборку территорий, на которых расположены зеленые насаждения;</w:t>
      </w:r>
    </w:p>
    <w:p w:rsidR="00C01E3D" w:rsidRPr="00975729" w:rsidRDefault="00C01E3D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содержание в чистоте и исправном состоянии, поддержание в надлежащем состоянии внешнего вида фасадов зданий, сооружений, строений и их эле</w:t>
      </w:r>
      <w:r w:rsidR="00FD1E15" w:rsidRPr="00975729">
        <w:rPr>
          <w:color w:val="00000A"/>
          <w:sz w:val="24"/>
          <w:szCs w:val="24"/>
          <w:lang w:eastAsia="ru-RU"/>
        </w:rPr>
        <w:t>ментов;</w:t>
      </w:r>
    </w:p>
    <w:p w:rsidR="00FD1E15" w:rsidRPr="00975729" w:rsidRDefault="00FD1E15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оборудование и содержание парковок, а также, в случае необходимости, площадок для выгула домашних животных.</w:t>
      </w:r>
    </w:p>
    <w:p w:rsidR="00DA6D1D" w:rsidRPr="00975729" w:rsidRDefault="00DA6D1D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2.Собственники, владельцы, пользователи индивидуальных жилых домов в целях благоустройства собственных территорий обеспечивают: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уборку территории, соблюдение чистоты и порядка;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вывоз отходов в соответствии с действующими санитарными правилами и нормами;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содержание в чистоте и в надлежащем состоянии внешнего вида фасадов жилых домов, иных строений и сооружений, их элементов и ограждений;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отвод дождевых и талых вод в систему водоотводных канав, в том числе уборку и восстановление профиля (очистку, расширение и углубление) водоотводных канав, предназначенных для отвода поверхностных вод с территорий частных домовладений;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содержание в исправном состоянии и дезинфекцию выгребных ям (септиков).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Собственникам, владельцам, пользователям индивидуальных жилых домов запрещается, при отсутствии договора на вывоз ТКО и КГМ, складирование ТКО, строительных и иных отходов, порубочных остатков, крупногабаритного, строительного и иного мусора, листвы в контейнеры и на контейнерные площадки многоквартирных домов и организаций, предназначенные для сбора ТКО и КГМ, складирование и хранение строительных материалов, дров, угля, минеральных и органических удобрений, строительных отходов, строительного и иного мусора на прилегающей к частным домовладениям территории.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r w:rsidRPr="00975729">
        <w:rPr>
          <w:b/>
          <w:bCs/>
          <w:color w:val="00000A"/>
          <w:sz w:val="24"/>
          <w:szCs w:val="24"/>
          <w:lang w:eastAsia="ru-RU"/>
        </w:rPr>
        <w:t>Содержание земельных участков, зданий, строений, сооружений и их элементов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Содержание в надлежащем технически исправном состоянии, поддержание в надлежащем состоянии внешнего вида жилых и общественных зданий, строений и сооружений, включая их элементы (фасады, цоколи, ступени, карнизы, двери, козырьки, водосточные трубы и проч.),</w:t>
      </w:r>
      <w:r w:rsidR="00E42A23" w:rsidRPr="00975729">
        <w:rPr>
          <w:color w:val="00000A"/>
          <w:sz w:val="24"/>
          <w:szCs w:val="24"/>
          <w:lang w:eastAsia="ru-RU"/>
        </w:rPr>
        <w:t xml:space="preserve"> а также их ограждающих конструкций </w:t>
      </w:r>
      <w:r w:rsidRPr="00975729">
        <w:rPr>
          <w:color w:val="00000A"/>
          <w:sz w:val="24"/>
          <w:szCs w:val="24"/>
          <w:lang w:eastAsia="ru-RU"/>
        </w:rPr>
        <w:t xml:space="preserve"> обеспечиваются их собственниками, владельцами, арендаторами.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bookmarkStart w:id="0" w:name="Par258"/>
      <w:bookmarkEnd w:id="0"/>
      <w:r w:rsidRPr="00975729">
        <w:rPr>
          <w:color w:val="00000A"/>
          <w:sz w:val="24"/>
          <w:szCs w:val="24"/>
          <w:lang w:eastAsia="ru-RU"/>
        </w:rPr>
        <w:t>Содержание в надлежащем состоянии земельных участков обеспечивается их собственниками, владельцами, пользователями, арендаторами.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Собственники, владельцы, пользователи, арендаторы земельных участков обеспечивают их содержание в чистоте и надлежащем состоянии, включая своевременный окос травы, уборку, вывоз мусора.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Собственники, владельцы, пользователи, арендаторы земельных участков обеспечивают проведение мероприятий по удалению борщевика Сосновского.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r w:rsidRPr="00975729">
        <w:rPr>
          <w:b/>
          <w:bCs/>
          <w:color w:val="00000A"/>
          <w:sz w:val="24"/>
          <w:szCs w:val="24"/>
          <w:lang w:eastAsia="ru-RU"/>
        </w:rPr>
        <w:t>Благоустройство территорий объектов торговли, общественного питания, бытового обслуживания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Должностные лица организаций торговли, общественного питания, бытового обслуживания, а также юридические и физические лица, индивидуальные предприниматели, являющиеся собственниками, владельцами, арендаторами объектов, предназначенных для ведения торговли, оказания услуг общественного питания, бытового обслуживания (далее - объекты сферы услуг), в целях благоустройства собственной территории обеспечивают: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содержание в чистоте и благоустройство территории торговли;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ежедневную уборку собственной территории, а при необходимости – дополнительную уборку по окончании работы объекта сферы услуг;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lastRenderedPageBreak/>
        <w:t>установку необходимого количества урн для мусора (у каждого отдельного входа в объект сферы услуг), контейнеров для сбора отходов, оборудование, в случае необходимости, площадок для размещения контейнеров для сбора отходов. Очистка урн производится ежедневно по мере накопления мусора, но не реже одного раза в сутки, мойка урн – периодически по мере необходимости, но не реже двух раз в месяц (за исключением зимнего периода), текущий ремонт и окраска – до 01 мая текущего года и далее по мере необходимости;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уборку, мойку и дезинфекцию контейнеров и контейнерных площадок, их текущий ремонт и окраску. Уборка контейнерных площадок производится ежедневно, мойка и дезинфекция контейнеров – по мере необходимости в летний период, ремонт и окраска – до 01 мая текущего года и далее по мере необходимости;</w:t>
      </w:r>
    </w:p>
    <w:p w:rsidR="00B10992" w:rsidRPr="00975729" w:rsidRDefault="00B10992" w:rsidP="00975729">
      <w:pPr>
        <w:widowControl/>
        <w:suppressAutoHyphens w:val="0"/>
        <w:autoSpaceDE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          вывоз мусора, тары, упаковочного материала, ТКО и прочих отходов осуществляется не реже одного раза в сутки на объект размещения отходов самостоятельно либо на основании договора;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поддержание в надлежащем состоянии внешнего вида малых архитектурных форм, их текущий ремонт и окраску – до 01 мая текущего года и далее по мере необходимости;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содержание в чистоте и исправном состоянии витрин, вывесок, рекламных конструкций. Мойка витрин и вывесок осуществляется по мере необходимости, но не реже одного раза в квартал (за исключением зимнего периода), ремонт и окраска – до 01 мая текущего года и далее по мере необходимости;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оформление витрин, оборудование их специальным освещением;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содержание в чистоте и надлежащем исправном состоянии внешнего вида фасадов (и их элементов) занимаемых объектами сферы услуг зданий, строений, сооружений, в том числе временных объектов. Текущий ремонт временных объектов осуществляется по мере необходимости, окраска – до 01 мая текущего года, мойка – по мере необходимости, но не реже одного раза в квартал (за исключением зимнего периода);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содержание, охрану, защиту и восстановление зеленых насаждений, в том числе окос травы и ежедневную уборку территорий, на которых расположены зеленые насаждения;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Запрещается: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подвоз товаров, продукции, иных грузов к объектам сферы услуг тяжеловесным и крупногабаритным автотранспортом при отсутствии подъездных путей;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загрузка (выгрузка) товаров, продукции, иных грузов из автотранспорта через центральные входы объектов сферы услуг;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подвоз товаров, продукции, иных грузов к объектам сферы услуг по газонам, тротуарам, другим пешеходным и озелененным территориям;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территории, остатков жидких продуктов, воды, образовавшейся после продажи замороженных и иных продуктов, отходов жизнедеятельности человека, воды от мытья посуды, полов, воды из сатураторных установок, квасных и пивных цистерн, выбрасывание льда;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складирование торгового оборудования, товаров, тары, упаковочного материала, мусора у зданий, строений, сооружений, в которых расположены объекты сферы услуг, и на прилегающих территориях, в других специально не отведенных и не оборудованных для этих целей местах, в том числе сброс отходов и мусора в контейнеры и на контейнерные площадки многоквартирных домов, предназначенные для сбора ТКО и КГМ, в случае отсутствия договора на вывоз ТБО и КГМ. Временное складирование торгового оборудования, товаров, тары и прочего должно осуществляться в специальных помещениях объектов сферы услуг;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сжигание мусора и тары;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применение открытого огня при приготовлении пищи в объектах торговли и общественного питания, расположенных в местах массового скопления населения, в том числе на улицах, площадях, в скверах, парках и иных местах, вне стационарных объектов торговли и общественного питания;</w:t>
      </w:r>
    </w:p>
    <w:p w:rsidR="00B10992" w:rsidRPr="00975729" w:rsidRDefault="00B10992" w:rsidP="00975729">
      <w:pPr>
        <w:widowControl/>
        <w:suppressAutoHyphens w:val="0"/>
        <w:autoSpaceDE/>
        <w:adjustRightInd w:val="0"/>
        <w:ind w:firstLine="709"/>
        <w:jc w:val="both"/>
        <w:rPr>
          <w:sz w:val="24"/>
          <w:szCs w:val="24"/>
          <w:lang w:eastAsia="zh-CN"/>
        </w:rPr>
      </w:pPr>
      <w:r w:rsidRPr="00975729">
        <w:rPr>
          <w:sz w:val="24"/>
          <w:szCs w:val="24"/>
          <w:lang w:eastAsia="zh-CN"/>
        </w:rPr>
        <w:lastRenderedPageBreak/>
        <w:t xml:space="preserve">размещение нестационарного торгового объекта на земельном участке, в здании, строении, сооружении, находящихся в муниципальной собственности, а также на  земельном участке, собственность на который не разграничена, в отсутствие действующего договора, предоставляющего право на размещение нестационарного торгового объекта, а равно вне или с нарушением схемы размещения нестационарных торговых объектов, утвержденной постановлением Администрации </w:t>
      </w:r>
      <w:r w:rsidR="004B376D" w:rsidRPr="00975729">
        <w:rPr>
          <w:sz w:val="24"/>
          <w:szCs w:val="24"/>
          <w:lang w:eastAsia="zh-CN"/>
        </w:rPr>
        <w:t>сельского поселения</w:t>
      </w:r>
      <w:r w:rsidRPr="00975729">
        <w:rPr>
          <w:sz w:val="24"/>
          <w:szCs w:val="24"/>
          <w:lang w:eastAsia="zh-CN"/>
        </w:rPr>
        <w:t>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оказание услуг населению вне специально предназначенных для этой цели мест, в том числе на улицах, площадях, парках и других общественных местах.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r w:rsidRPr="00975729">
        <w:rPr>
          <w:b/>
          <w:bCs/>
          <w:color w:val="00000A"/>
          <w:sz w:val="24"/>
          <w:szCs w:val="24"/>
          <w:lang w:eastAsia="ru-RU"/>
        </w:rPr>
        <w:t>Организация эксплуатации территорий ярмарок, сельскохозяйственных рынков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Организация эксплуатации территорий ярмарок осуществляется организатором ярмарки соответственно. Организация эксплуатации территорий сельскохозяйственных рынков осуществляется управляющей рынком компанией.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Уборка территории ярмарок, сельскохозяйственных рынков (а в случае, если проведение ярмарки осуществляется более одних суток – ежедневная уборка) производится после их закрытия с обязательной предварительной поливкой в теплое время года. Текущая уборка производится в течение дня.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Организатор ярмарки и управляющий сельскохозяйственным рынком обеспечивают: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содержание территорий сельскохозяйственных рынков, ярмарок, входов и въездов;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текущий ремонт и покраску расположенных на территории сельскохозяйственных рынков и ярмарки зданий, строений, сооружений, а также временных некапитальных объектов (в том числе ограждения территории сельскохозяйственного рынка, ярмарки), их очистку от размещенной с нарушением настоящих Правил наружной рекламы и иной информационно-печатной продукции;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установку на территории сельскохозяйственного рынка, ярмарки контейнеров, урн для сбора бытовых отходов из расчета, установленного СанПиН 42-128-4690-88 «Санитарные правила содержания территорий населенных мест»;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организацию сбора и вывоза ТКО с территории сельскохозяйственных рынков, ярмарок на объект размещения отходов;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оборудование и содержание на территории сельскохозяйственных рынков, ярмарок общественных туалетов (в том числе временных);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проведение ежедневной уборки территории сельскохозяйственного рынка, ярмарки в соответствии с требованиями действующего санитарного законодательства;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в зимнее время очистку территории сельскохозяйственных рынков, ярмарок от снега и льда, а во время гололеда – посыпку песком, вывоз снега и скола льда;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в летнее время  поливку территории.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На территории сельскохозяйственных рынков, ярмарок запрещается:</w:t>
      </w:r>
    </w:p>
    <w:p w:rsidR="000D356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складирование товаров, тары в местах интенсивного движения покупателей, проезда автотранспорта, подхода к торговым местам, а также подхода к выходам с сельскохозяйственного рынка, ярмарки;</w:t>
      </w:r>
    </w:p>
    <w:p w:rsidR="00B10992" w:rsidRPr="00975729" w:rsidRDefault="000D3569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 </w:t>
      </w:r>
      <w:r w:rsidR="00B10992" w:rsidRPr="00975729">
        <w:rPr>
          <w:color w:val="00000A"/>
          <w:sz w:val="24"/>
          <w:szCs w:val="24"/>
          <w:lang w:eastAsia="ru-RU"/>
        </w:rPr>
        <w:t>складирование (накопление) бытовых отходов (в том числе испорченной продукции) в местах, не предназначенных для этого в соответствии с действующим законодательством и настоящими Правилами;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слив жидких отходов на прилегающую территорию и в колодцы ливневой канализации;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сжигание тары, отходов и мусора.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bookmarkStart w:id="1" w:name="Par303"/>
      <w:bookmarkEnd w:id="1"/>
      <w:r w:rsidRPr="00975729">
        <w:rPr>
          <w:b/>
          <w:bCs/>
          <w:color w:val="00000A"/>
          <w:sz w:val="24"/>
          <w:szCs w:val="24"/>
          <w:lang w:eastAsia="ru-RU"/>
        </w:rPr>
        <w:t>Освещение территории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Освещенность территорий улиц и дорог должна соответствовать требованиям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и иным действующим правовым актам. 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Устройства наружного освещения и подсветки должны содержаться в чистоте и технически исправном состоянии.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Содержание сетей наружного освещения, находящихся в муниципальной собственности, осуществляется организацией, заключившей соответствующий муниципальный контракт </w:t>
      </w:r>
      <w:r w:rsidRPr="00975729">
        <w:rPr>
          <w:color w:val="00000A"/>
          <w:sz w:val="24"/>
          <w:szCs w:val="24"/>
          <w:lang w:eastAsia="ru-RU"/>
        </w:rPr>
        <w:lastRenderedPageBreak/>
        <w:t xml:space="preserve">(договор). Ответственность за надлежащее содержание и ремонт опор освещения и контактной сети, а также замену в 7-дневный срок перегоревших ламп уличного освещения несут организации, а также должностные лица организаций, в собственности, владении, пользовании, на обслуживании которых находятся данные объекты. 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bookmarkStart w:id="2" w:name="Par313"/>
      <w:bookmarkEnd w:id="2"/>
      <w:r w:rsidRPr="00975729">
        <w:rPr>
          <w:b/>
          <w:bCs/>
          <w:color w:val="00000A"/>
          <w:sz w:val="24"/>
          <w:szCs w:val="24"/>
          <w:lang w:eastAsia="ru-RU"/>
        </w:rPr>
        <w:t>Установка и содержание объектов благоустройства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bookmarkStart w:id="3" w:name="Par339"/>
      <w:bookmarkEnd w:id="3"/>
      <w:r w:rsidRPr="00975729">
        <w:rPr>
          <w:color w:val="00000A"/>
          <w:sz w:val="24"/>
          <w:szCs w:val="24"/>
          <w:lang w:eastAsia="ru-RU"/>
        </w:rPr>
        <w:t>Места размещения объектов благоустройства определяются в порядке, утверждаемом постановлением Администрации.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Установка объектов благоустройства при новом строительстве (в границах застраиваемого участка) осуществляется в соответствии с утвержденной проектной документацией.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Объекты благоустройства должны содержаться в чистоте и технически исправном состоянии. Внешний вид объектов благоустройства должен поддерживаться в надлежащем состоянии. </w:t>
      </w:r>
    </w:p>
    <w:p w:rsidR="00B10992" w:rsidRPr="00975729" w:rsidRDefault="00B10992" w:rsidP="00975729">
      <w:pPr>
        <w:widowControl/>
        <w:shd w:val="clear" w:color="auto" w:fill="FFFFFF"/>
        <w:suppressAutoHyphens w:val="0"/>
        <w:autoSpaceDE/>
        <w:ind w:firstLine="731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Содержание элементов благоустройства, включая работы по восстановлению и ремонту памятников, мемориалов, осуществляют физические и (или) юридические лица, независимо от их организационно-правовых форм, владеющие  соответствующими 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Ремонт объектов благоустройства осуществляется по мере необходимости, мойка и окраска – до 01 мая текущего года и далее по мере необходимости (за исключением зимнего периода).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Запрещается установка, вывешивание и расклеивание объявлений, афиш, плакатов в неустановленных для этого местах.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Размещение, установка и содержание рекламных конструкций (объектов), распространение рекламы на территории </w:t>
      </w:r>
      <w:r w:rsidR="00975729">
        <w:rPr>
          <w:color w:val="00000A"/>
          <w:sz w:val="24"/>
          <w:szCs w:val="24"/>
          <w:lang w:eastAsia="ru-RU"/>
        </w:rPr>
        <w:t>Медниковского</w:t>
      </w:r>
      <w:r w:rsidR="00B74059" w:rsidRPr="00975729">
        <w:rPr>
          <w:color w:val="00000A"/>
          <w:sz w:val="24"/>
          <w:szCs w:val="24"/>
          <w:lang w:eastAsia="ru-RU"/>
        </w:rPr>
        <w:t xml:space="preserve"> сельского поселения</w:t>
      </w:r>
      <w:r w:rsidRPr="00975729">
        <w:rPr>
          <w:color w:val="00000A"/>
          <w:sz w:val="24"/>
          <w:szCs w:val="24"/>
          <w:lang w:eastAsia="ru-RU"/>
        </w:rPr>
        <w:t xml:space="preserve"> осуществляется в порядке, предусмотренном Федеральным законом от 13 марта 2006 года № 38-ФЗ «О рекламе».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Объектами благоустройства на территориях транспортных коммуникаций </w:t>
      </w:r>
      <w:r w:rsidR="00975729">
        <w:rPr>
          <w:color w:val="00000A"/>
          <w:sz w:val="24"/>
          <w:szCs w:val="24"/>
          <w:lang w:eastAsia="ru-RU"/>
        </w:rPr>
        <w:t>Медниковского</w:t>
      </w:r>
      <w:r w:rsidR="00B14080" w:rsidRPr="00975729">
        <w:rPr>
          <w:color w:val="00000A"/>
          <w:sz w:val="24"/>
          <w:szCs w:val="24"/>
          <w:lang w:eastAsia="ru-RU"/>
        </w:rPr>
        <w:t xml:space="preserve"> сельского поселения</w:t>
      </w:r>
      <w:r w:rsidRPr="00975729">
        <w:rPr>
          <w:color w:val="00000A"/>
          <w:sz w:val="24"/>
          <w:szCs w:val="24"/>
          <w:lang w:eastAsia="ru-RU"/>
        </w:rPr>
        <w:t xml:space="preserve"> является улично-дорожная сеть (УДС) населенного пункта в границах красных линий, пешеходные переходы различных типов.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r w:rsidRPr="00975729">
        <w:rPr>
          <w:b/>
          <w:bCs/>
          <w:color w:val="00000A"/>
          <w:sz w:val="24"/>
          <w:szCs w:val="24"/>
          <w:lang w:eastAsia="ru-RU"/>
        </w:rPr>
        <w:t>Содержание детских, игровых и спортивных площадок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Детские и спортивные площадки должны: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иметь планировку поверхности с засыпкой песком неровностей в летнее время;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регулярно подметаться;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очищаться от снега в зимнее время;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содержаться в надлежащем техническом состоянии, быть покрашены.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Окраску ограждений и строений на детских и спортивных площадках следует производить не реже одного раза в год.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Ответственность за содержание детских и спортивных площадок и обеспечение безопасности на них возлагаются на собственников площадок, если иное не предусмотрено законом или договором.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Требования к игровому и спортивному оборудованию: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игровое оборудование должно быть сертифицировано, 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спортивное оборудование должно быть предназначено для различных возрастных групп населения и размещаться на спортивных, физкультурных площадках;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спортивное оборудование в виде физкультурных снарядов и тренажеров должно иметь специально обработанную поверхность, исключающую получение травм (в том числе отсутствие трещин, сколов).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Самовольная установка железобетонных блоков, столбов, ограждений и других сооружений во внутриквартальных и внутридворовых проездах запрещается.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r w:rsidRPr="00975729">
        <w:rPr>
          <w:b/>
          <w:bCs/>
          <w:color w:val="00000A"/>
          <w:sz w:val="24"/>
          <w:szCs w:val="24"/>
          <w:lang w:eastAsia="ru-RU"/>
        </w:rPr>
        <w:t>Содержание зеленых насаждений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Собственники, землепользователи, землевладельцы и арендаторы земельных участков, на которых расположены зеленые насаждения, обязаны проводить своевременную обрезку ветвей </w:t>
      </w:r>
      <w:r w:rsidRPr="00975729">
        <w:rPr>
          <w:color w:val="00000A"/>
          <w:sz w:val="24"/>
          <w:szCs w:val="24"/>
          <w:lang w:eastAsia="ru-RU"/>
        </w:rPr>
        <w:lastRenderedPageBreak/>
        <w:t>деревьев и кустарников в охранной зоне токоведущих проводов (в радиусе 1 м), а также ветвей, закрывающих указатели улиц и номерные знаки домов. Обрезка ветвей производится по графику, согласованному с владельцами линий электропередач, и под их контролем, с соблюдением технологии работ и техники безопасности.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Содержание зеленых насаждений и уход за ними на озелененных территориях общего пользования осуществляется специализированными организациями в соответствии с муниципальными контрактами.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Ущерб, нанесенный озеленению и благоустройству территории (снос, повреждение, уничтожение зеленых насаждений и др.) в результате производства строительных, ремонтных, земляных и иных работ, возмещается юридическими и физическими лицами, индивидуальными предпринимателями, застройщиками, производящими данные работы.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Обязанности по содержанию, охране, защите и воспроизводству зеленых насаждений возлагаются: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на юридических и физических лиц, индивидуальных предпринимателей - собственников, пользователей и арендаторов зданий, строений, сооружений и иных объектов – на озелененных территориях ограниченного пользования;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на соответствующие организации и ведомства – на озелененных территориях ограниченного пользования и специального назначения (на территориях предприятий, ведомств, учреждений и других организаций);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на землепользователей, собственников, землевладельцев и арендаторов земельных участков – при проведении работ по строительству, реконструкции, ремонту объектов, а также земляных и иных работ.</w:t>
      </w:r>
    </w:p>
    <w:p w:rsidR="00B10992" w:rsidRPr="00975729" w:rsidRDefault="00B10992" w:rsidP="00975729">
      <w:pPr>
        <w:widowControl/>
        <w:suppressAutoHyphens w:val="0"/>
        <w:autoSpaceDE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           На территории общего пользования </w:t>
      </w:r>
      <w:r w:rsidR="00975729">
        <w:rPr>
          <w:color w:val="00000A"/>
          <w:sz w:val="24"/>
          <w:szCs w:val="24"/>
          <w:lang w:eastAsia="ru-RU"/>
        </w:rPr>
        <w:t>Медниковского</w:t>
      </w:r>
      <w:r w:rsidR="00B14080" w:rsidRPr="00975729">
        <w:rPr>
          <w:color w:val="00000A"/>
          <w:sz w:val="24"/>
          <w:szCs w:val="24"/>
          <w:lang w:eastAsia="ru-RU"/>
        </w:rPr>
        <w:t xml:space="preserve"> сельского поселения</w:t>
      </w:r>
      <w:r w:rsidRPr="00975729">
        <w:rPr>
          <w:color w:val="00000A"/>
          <w:sz w:val="24"/>
          <w:szCs w:val="24"/>
          <w:lang w:eastAsia="ru-RU"/>
        </w:rPr>
        <w:t xml:space="preserve"> запрещается: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производить самовольную рубку (снос), обрезку и пересадку зеленых насаждений, не имея разрешения на данный вид работ;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выкапывать рассаду цветов</w:t>
      </w:r>
      <w:r w:rsidR="00B14080" w:rsidRPr="00975729">
        <w:rPr>
          <w:color w:val="00000A"/>
          <w:sz w:val="24"/>
          <w:szCs w:val="24"/>
          <w:lang w:eastAsia="ru-RU"/>
        </w:rPr>
        <w:t>, саженцев кустарников и деревьев, уничтожать и повреждать цветники, газоны и другие озелененные территории, наносить механические повреждения зеленым насаждениям</w:t>
      </w:r>
      <w:r w:rsidR="00E4263E" w:rsidRPr="00975729">
        <w:rPr>
          <w:color w:val="00000A"/>
          <w:sz w:val="24"/>
          <w:szCs w:val="24"/>
          <w:lang w:eastAsia="ru-RU"/>
        </w:rPr>
        <w:t xml:space="preserve"> (добывать из деревьев сок, делать надрезы, надписи, забивать в стволы деревьев гвозди, подвешивать гамаки, качели, веревки для сушки белья, прикреплять рекламные щиты, объявления, электропровода, колючую проволоку и другое);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обрабатывать  зеленые насаждения химическими препаратами, которые </w:t>
      </w:r>
    </w:p>
    <w:p w:rsidR="00B10992" w:rsidRPr="00975729" w:rsidRDefault="00B10992" w:rsidP="00975729">
      <w:pPr>
        <w:widowControl/>
        <w:suppressAutoHyphens w:val="0"/>
        <w:autoSpaceDE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могут повлечь за собой ухудшение их декоративности или гибель;</w:t>
      </w:r>
    </w:p>
    <w:p w:rsidR="00B10992" w:rsidRPr="00975729" w:rsidRDefault="00B10992" w:rsidP="00975729">
      <w:pPr>
        <w:widowControl/>
        <w:suppressAutoHyphens w:val="0"/>
        <w:autoSpaceDE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          снимать с цветников и газонов плодородный слой земли;</w:t>
      </w:r>
    </w:p>
    <w:p w:rsidR="00E4263E" w:rsidRPr="00975729" w:rsidRDefault="00E4263E" w:rsidP="00975729">
      <w:pPr>
        <w:widowControl/>
        <w:suppressAutoHyphens w:val="0"/>
        <w:autoSpaceDE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          осуществлять сброс твердых коммунальных отходов, КГМ и иных отходов, грунта, снега, скола льда и т.п.;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осуществлять складирование тары, строительных и других материалов;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 ходить, сидеть и лежать на газонах (исключая луговые);</w:t>
      </w:r>
    </w:p>
    <w:p w:rsidR="00B10992" w:rsidRPr="00975729" w:rsidRDefault="00E4263E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осуществлять выгул и выпас сельскохозяйственных домашних животных,</w:t>
      </w:r>
      <w:r w:rsidR="00314F88" w:rsidRPr="00975729">
        <w:rPr>
          <w:color w:val="00000A"/>
          <w:sz w:val="24"/>
          <w:szCs w:val="24"/>
          <w:lang w:eastAsia="ru-RU"/>
        </w:rPr>
        <w:t xml:space="preserve"> конные верховые поездки, водить (перегонять) стадо животных по газонам, пешеходным дорожкам и тротуарам;</w:t>
      </w:r>
      <w:r w:rsidR="00B10992" w:rsidRPr="00975729">
        <w:rPr>
          <w:color w:val="00000A"/>
          <w:sz w:val="24"/>
          <w:szCs w:val="24"/>
          <w:lang w:eastAsia="ru-RU"/>
        </w:rPr>
        <w:t>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производить посадки овощных культур;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разжигать костры, сжигать опавшие листья и нарушать правила противопожарной безопасности;</w:t>
      </w:r>
    </w:p>
    <w:p w:rsidR="00B10992" w:rsidRPr="00975729" w:rsidRDefault="00B10992" w:rsidP="00975729">
      <w:pPr>
        <w:widowControl/>
        <w:suppressAutoHyphens w:val="0"/>
        <w:autoSpaceDE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        производить земляные и иные работы без соответствующего разрешения;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повреждать, переставлять садово-парковую мебель, декоративные вазы, урны для мусора, другие малые архитектурные формы.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bookmarkStart w:id="4" w:name="Par392"/>
      <w:bookmarkEnd w:id="4"/>
      <w:r w:rsidRPr="00975729">
        <w:rPr>
          <w:b/>
          <w:bCs/>
          <w:color w:val="00000A"/>
          <w:sz w:val="24"/>
          <w:szCs w:val="24"/>
          <w:lang w:eastAsia="ru-RU"/>
        </w:rPr>
        <w:t>Содержание животных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Места для выгула домашних животных на территории </w:t>
      </w:r>
      <w:r w:rsidR="00975729">
        <w:rPr>
          <w:color w:val="00000A"/>
          <w:sz w:val="24"/>
          <w:szCs w:val="24"/>
          <w:lang w:eastAsia="ru-RU"/>
        </w:rPr>
        <w:t>Медниковского</w:t>
      </w:r>
      <w:r w:rsidR="00314F88" w:rsidRPr="00975729">
        <w:rPr>
          <w:color w:val="00000A"/>
          <w:sz w:val="24"/>
          <w:szCs w:val="24"/>
          <w:lang w:eastAsia="ru-RU"/>
        </w:rPr>
        <w:t xml:space="preserve"> сельского поселения</w:t>
      </w:r>
      <w:r w:rsidRPr="00975729">
        <w:rPr>
          <w:color w:val="00000A"/>
          <w:sz w:val="24"/>
          <w:szCs w:val="24"/>
          <w:lang w:eastAsia="ru-RU"/>
        </w:rPr>
        <w:t xml:space="preserve"> утверждаются постановлением Администрации </w:t>
      </w:r>
      <w:r w:rsidR="00314F88" w:rsidRPr="00975729">
        <w:rPr>
          <w:color w:val="00000A"/>
          <w:sz w:val="24"/>
          <w:szCs w:val="24"/>
          <w:lang w:eastAsia="ru-RU"/>
        </w:rPr>
        <w:t>сельского поселения</w:t>
      </w:r>
      <w:r w:rsidRPr="00975729">
        <w:rPr>
          <w:color w:val="00000A"/>
          <w:sz w:val="24"/>
          <w:szCs w:val="24"/>
          <w:lang w:eastAsia="ru-RU"/>
        </w:rPr>
        <w:t>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bookmarkStart w:id="5" w:name="Par414"/>
      <w:bookmarkEnd w:id="5"/>
      <w:r w:rsidRPr="00975729">
        <w:rPr>
          <w:b/>
          <w:bCs/>
          <w:color w:val="00000A"/>
          <w:sz w:val="24"/>
          <w:szCs w:val="24"/>
          <w:lang w:eastAsia="ru-RU"/>
        </w:rPr>
        <w:t>Содержание территорий, отведенных под строительство (застройку), а также территорий, на которых осуществляются строительные, ремонтные, земляные и иные работы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lastRenderedPageBreak/>
        <w:t xml:space="preserve">Лица, осуществляющие земляные и строительные работы, руководствуются административным регламентом предоставления муниципальной услуги по выдаче разрешения (ордера) на производство земляных работ. 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Юридические и физические лица, индивидуальные предприниматели, а также должностные лица организаций при производстве строительных, ремонтных, земляных и иных работ обеспечивают: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 содержание в надлежащем состоянии отведенные под указанные цели земельные участки (производство уборки и вывоз мусора, окос травы);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установку ограждения по периметру земельного участка строительной площадки (зоны производства работ);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содержание установленного ограждения в чистоте и исправном состоянии, выполнение  его своевременного ремонта и окраски не реже одного раза</w:t>
      </w:r>
    </w:p>
    <w:p w:rsidR="00B10992" w:rsidRPr="00975729" w:rsidRDefault="00B10992" w:rsidP="00975729">
      <w:pPr>
        <w:widowControl/>
        <w:suppressAutoHyphens w:val="0"/>
        <w:autoSpaceDE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в год до 01 мая текущего года и далее по мере необходимости;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 обозначение въездов на строительную площадку (зону производства работ) специальными знаками или указателями;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установку габаритных указателей;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установку информационного щита размером 2 x 4 м или 3 x 6 м с изображением строящегося объекта, указанием его наименования, названия застройщика (заказчика), исполнителя работ (подрядчика, генерального подрядчика), фамилии, должности и номеров телефонов ответственного производителя работ, сроков начала и окончания работ;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обеспечение проездов для специального транспорта, личного транспорта и проходов для пешеходов;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оборудование строительной площадки (зону производства работ) подъездными путями, исключающими попадание грунта, строительного или другого мусора на проезжую часть (проезды, тротуары), а в случае загрязнения – немедленно производить очистку силами и средствами исполнителя работ;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установку на строительной площадке (зоне производства работ) биотуалета, контейнера для сбора отходов и урн для мусора;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складирование материалов, конструкции и оборудования в пределах строительной площадки (зоны производства работ) в соответствии с утвержденным проектом производства работ;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 соблюдение чистоты и порядка на подъездах к строительной площадке (зоне производства работ), а также на территории, примыкающей к ней по периметру. 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при выезде транспортных средств, строительной техники и механизмов со строительных площадок (зон производства работ), собственник (владелец) транспортных средств и (или) лица, управляющие транспортным средством, должны производить предварительную мойку колес и кузова;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содержание в надлежащем состоянии (производить ежедневную уборку и своевременный окос травы) строительной площадки (зоны производства работ);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ежедневный сбор и вывоз строительных и других отходов, строительного мусора;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необходимые меры к сохранности зеленых насаждений;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 необходимые меры к сохранности усовершенствованного покрытия (асфальт, асфальтобетон, плитка) проезжей части улиц и дорог, тротуаров, прилегающих к строительной площадке (зоне производства работ);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восстановление нарушенных элементов озеленения и благоустройства по окончании работ.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Запрещается: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приготовление растворов для производства строительных и ремонтных работ без применения специальных емкостей;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использование битумоварных установок без специального оборудования для сжигания топлива;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установка ограждений строительных площадок (зон производства работ) с выносом их за границы предоставленного для этих целей земельного участка;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lastRenderedPageBreak/>
        <w:t>оборудование выездов со строительных площадок (зон производства работ) на расстоянии ближе 50 метров от остановочных пунктов или площадок отстоя городского пассажирского транспорта;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установка, стоянка и хранение механических транспортных средств, передвижных вагонов-бытовок, прочих механизмов и оборудования вне пределов строительной площадки (зоны производства работ);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территории, в водоотводные канавы растворов, бетона, жидких строительных и прочих отходов;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сжигание мусора, тары, производственных, строительных и других отходов, включая строительный мусор, порубочных остатков.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bookmarkStart w:id="6" w:name="Par471"/>
      <w:bookmarkEnd w:id="6"/>
      <w:r w:rsidRPr="00975729">
        <w:rPr>
          <w:b/>
          <w:bCs/>
          <w:color w:val="00000A"/>
          <w:sz w:val="24"/>
          <w:szCs w:val="24"/>
          <w:lang w:eastAsia="ru-RU"/>
        </w:rPr>
        <w:t>Благоустройство территорий автостоянок, парковок, гаражных комплексов, гаражей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Собственники, землепользователи, землевладельцы и арендаторы территорий автостоянок, парковок, гаражей обеспечивают: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ежедневную уборку грязи, мусора, смета, снега и льда (наледи) с проезжей части дорог;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уход за газонами и другими зелеными насаждениями;</w:t>
      </w:r>
    </w:p>
    <w:p w:rsidR="00B10992" w:rsidRPr="00975729" w:rsidRDefault="00B10992" w:rsidP="00975729">
      <w:pPr>
        <w:widowControl/>
        <w:suppressAutoHyphens w:val="0"/>
        <w:autoSpaceDE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          ремонт и очистку смотровых и дождеприемных колодцев ливневой канализации, уборку и восстановление профиля (очистку, расширение и углубление) водоотводных канав, предназначенных для отвода поверхностных вод с собственных территорий;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обеспечение сбора и вывоза мусора.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bookmarkStart w:id="7" w:name="Par483"/>
      <w:bookmarkEnd w:id="7"/>
      <w:r w:rsidRPr="00975729">
        <w:rPr>
          <w:b/>
          <w:bCs/>
          <w:color w:val="00000A"/>
          <w:sz w:val="24"/>
          <w:szCs w:val="24"/>
          <w:lang w:eastAsia="ru-RU"/>
        </w:rPr>
        <w:t>Содержание транспортных средств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Неисправные, разукомплектованные транспортные средства подлежат обязательной транспортировке их собственниками (владельцами) в места, предназначенные для ремонта или хранения транспортных средств.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Мойка транспортных средств допускается только в специально оборудованных для этой цели помещениях, сооружениях.</w:t>
      </w:r>
    </w:p>
    <w:p w:rsidR="00B10992" w:rsidRPr="00975729" w:rsidRDefault="00B10992" w:rsidP="00975729">
      <w:pPr>
        <w:widowControl/>
        <w:suppressAutoHyphens w:val="0"/>
        <w:autoSpaceDE/>
        <w:ind w:firstLine="720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Для перевозки отходов, мусора, сыпучих и пылящих грузов, создающих угрозу загрязнения улиц и дорог, необходимо использовать специально оборудованные транспортные средства. 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При производстве строительных, ремонтных работ собственники (владельцы) специальных транспортных средств, передвижных вагонов-бытовок и  прочих  механизмов  и  оборудования  обеспечивают  чистоту и порядок на</w:t>
      </w:r>
    </w:p>
    <w:p w:rsidR="00B10992" w:rsidRPr="00975729" w:rsidRDefault="00B10992" w:rsidP="00975729">
      <w:pPr>
        <w:widowControl/>
        <w:suppressAutoHyphens w:val="0"/>
        <w:autoSpaceDE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территории, используемой для размещения техники.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Собственники транспортных средств в течение 10 дней с момента поломки и стоянки транспортных средств на территориях многоквартирных домов, у обочин проезжей части улиц и дорог, на иных территориях, затрудняющих проведение ручной или механизированной уборки территории, обеспечивают эвакуацию неисправных транспортных средств с улиц и дорог, территорий многоквартирных домов и иных территорий.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Ответственность за нарушение благоустройства территории, связанное с эксплуатацией (в том числе стоянкой) транспортных средств, механизмов, несут собственники (владельцы) транспортных средств и механизмов и (или) лица, управляющие транспортными средствами и механизмами.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Собственникам транспортных средств запрещается размещать, хранить транспортные средства, создавая препятствия для осуществления ручной или механизированной уборки территории, а также для подъезда к контейнерным площадкам механических транспортных средств для сбора и вывоза мусора.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bookmarkStart w:id="8" w:name="Par505"/>
      <w:bookmarkEnd w:id="8"/>
      <w:r w:rsidRPr="00975729">
        <w:rPr>
          <w:b/>
          <w:bCs/>
          <w:color w:val="00000A"/>
          <w:sz w:val="24"/>
          <w:szCs w:val="24"/>
          <w:lang w:eastAsia="ru-RU"/>
        </w:rPr>
        <w:t>Обращение с отходами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Территория </w:t>
      </w:r>
      <w:r w:rsidR="00975729">
        <w:rPr>
          <w:color w:val="00000A"/>
          <w:sz w:val="24"/>
          <w:szCs w:val="24"/>
          <w:lang w:eastAsia="ru-RU"/>
        </w:rPr>
        <w:t>Медниковского</w:t>
      </w:r>
      <w:r w:rsidR="009D4008" w:rsidRPr="00975729">
        <w:rPr>
          <w:color w:val="00000A"/>
          <w:sz w:val="24"/>
          <w:szCs w:val="24"/>
          <w:lang w:eastAsia="ru-RU"/>
        </w:rPr>
        <w:t xml:space="preserve"> сельского поселения</w:t>
      </w:r>
      <w:r w:rsidRPr="00975729">
        <w:rPr>
          <w:color w:val="00000A"/>
          <w:sz w:val="24"/>
          <w:szCs w:val="24"/>
          <w:lang w:eastAsia="ru-RU"/>
        </w:rPr>
        <w:t xml:space="preserve"> подлежит регулярной очистке от отходов в соответствии с экологическими, санитарными и иными требованиями, установленными действующим законодательством.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bookmarkStart w:id="9" w:name="Par514"/>
      <w:bookmarkEnd w:id="9"/>
      <w:r w:rsidRPr="00975729">
        <w:rPr>
          <w:b/>
          <w:bCs/>
          <w:color w:val="00000A"/>
          <w:sz w:val="24"/>
          <w:szCs w:val="24"/>
          <w:lang w:eastAsia="ru-RU"/>
        </w:rPr>
        <w:t>Содержание инженерных сетей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lastRenderedPageBreak/>
        <w:t>Собственники (владельцы) водопроводных, канализационных, тепловых, электрических, газовых, телефонных и других инженерных сетей обеспечивают содержание сетей в надлежащем, технически исправном состоянии.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Колодцы подземных коммуникаций, смотровые и дождеприемные колодцы, люки (решетки) ливневой канализации должны быть закрыты и содержаться в надлежащем состоянии.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Ликвидация последствий аварий на водопроводных, канализационных, тепловых, газовых, электрических, телефонных и других инженерных сетях, включая удаление грунта и льда, а также осуществление мероприятий по обеспечению безопасности движения транспорта и пешеходов, обеспечиваются организациями, в собственности, владении, пользовании, на обслуживании которых находятся указанные сети, с обязательным восстановлением нарушенного благоустройства.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r w:rsidRPr="00975729">
        <w:rPr>
          <w:b/>
          <w:bCs/>
          <w:color w:val="00000A"/>
          <w:sz w:val="24"/>
          <w:szCs w:val="24"/>
          <w:lang w:eastAsia="ru-RU"/>
        </w:rPr>
        <w:t xml:space="preserve">Размещение вывесок и рекламы. Праздничное оформление территории </w:t>
      </w:r>
      <w:r w:rsidR="00975729">
        <w:rPr>
          <w:b/>
          <w:bCs/>
          <w:color w:val="00000A"/>
          <w:sz w:val="24"/>
          <w:szCs w:val="24"/>
          <w:lang w:eastAsia="ru-RU"/>
        </w:rPr>
        <w:t>Медниковского</w:t>
      </w:r>
      <w:r w:rsidR="009D4008" w:rsidRPr="00975729">
        <w:rPr>
          <w:b/>
          <w:bCs/>
          <w:color w:val="00000A"/>
          <w:sz w:val="24"/>
          <w:szCs w:val="24"/>
          <w:lang w:eastAsia="ru-RU"/>
        </w:rPr>
        <w:t xml:space="preserve"> сельского поселения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Организациям, эксплуатирующим световые рекламы и вывески, необходимо обеспечивать своевременную замену перегоревших газосветовых трубок и электроламп. В случае неисправности отдельных знаков рекламы или вывески рекомендуется выключать полностью.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Расклейка газет, афиш, плакатов, различного рода объявлений и реклам разрешена на специально установленных стендах. Для малоформатных листовых афиш зрелищных мероприятий возможно дополнительное размещение на временных строительных ограждениях.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 Очистку от объявлений опор электротранспорта, уличного освещения, цоколя зданий, заборов и других сооружений осуществляют организации, эксплуатирующие данные объекты.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Размещение и эксплуатация рекламных конструкций осуществляется в порядке, установленном Администрацией </w:t>
      </w:r>
      <w:r w:rsidR="009D4008" w:rsidRPr="00975729">
        <w:rPr>
          <w:color w:val="00000A"/>
          <w:sz w:val="24"/>
          <w:szCs w:val="24"/>
          <w:lang w:eastAsia="ru-RU"/>
        </w:rPr>
        <w:t>сельского поселения</w:t>
      </w:r>
      <w:r w:rsidRPr="00975729">
        <w:rPr>
          <w:color w:val="00000A"/>
          <w:sz w:val="24"/>
          <w:szCs w:val="24"/>
          <w:lang w:eastAsia="ru-RU"/>
        </w:rPr>
        <w:t>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Администрацией </w:t>
      </w:r>
      <w:r w:rsidR="009D4008" w:rsidRPr="00975729">
        <w:rPr>
          <w:color w:val="00000A"/>
          <w:sz w:val="24"/>
          <w:szCs w:val="24"/>
          <w:lang w:eastAsia="ru-RU"/>
        </w:rPr>
        <w:t>сельского поселения</w:t>
      </w:r>
      <w:r w:rsidRPr="00975729">
        <w:rPr>
          <w:color w:val="00000A"/>
          <w:sz w:val="24"/>
          <w:szCs w:val="24"/>
          <w:lang w:eastAsia="ru-RU"/>
        </w:rPr>
        <w:t>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r w:rsidRPr="00975729">
        <w:rPr>
          <w:b/>
          <w:bCs/>
          <w:sz w:val="24"/>
          <w:szCs w:val="24"/>
          <w:lang w:eastAsia="ru-RU"/>
        </w:rPr>
        <w:t>Ответственность за правонарушения в сфере благоустройства</w:t>
      </w:r>
    </w:p>
    <w:p w:rsidR="00B10992" w:rsidRPr="00975729" w:rsidRDefault="00B10992" w:rsidP="00975729">
      <w:pPr>
        <w:widowControl/>
        <w:tabs>
          <w:tab w:val="left" w:pos="709"/>
        </w:tabs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bookmarkStart w:id="10" w:name="Par166"/>
      <w:bookmarkEnd w:id="10"/>
      <w:r w:rsidRPr="00975729">
        <w:rPr>
          <w:sz w:val="24"/>
          <w:szCs w:val="24"/>
          <w:lang w:eastAsia="ru-RU"/>
        </w:rPr>
        <w:tab/>
        <w:t>В соответствии со статьями  3-1 -  3-18 областного закона от 01.02.2016  №  914-ОЗ «Об административных правонарушениях» за нарушение требований:</w:t>
      </w:r>
    </w:p>
    <w:p w:rsidR="00B10992" w:rsidRPr="00975729" w:rsidRDefault="00B10992" w:rsidP="00975729">
      <w:pPr>
        <w:widowControl/>
        <w:tabs>
          <w:tab w:val="left" w:pos="709"/>
        </w:tabs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ab/>
        <w:t>к размещению нестационарных торговых объектов;</w:t>
      </w:r>
    </w:p>
    <w:p w:rsidR="00B10992" w:rsidRPr="00975729" w:rsidRDefault="00B10992" w:rsidP="00975729">
      <w:pPr>
        <w:widowControl/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ab/>
        <w:t>к внешнему виду фасадов и ограждающих конструкций зданий, строений, сооружений;</w:t>
      </w:r>
    </w:p>
    <w:p w:rsidR="00B10992" w:rsidRPr="00975729" w:rsidRDefault="00B10992" w:rsidP="00975729">
      <w:pPr>
        <w:widowControl/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ab/>
        <w:t>к созданию препятствий для вывоза мусора и уборки территории;</w:t>
      </w:r>
    </w:p>
    <w:p w:rsidR="00B10992" w:rsidRPr="00975729" w:rsidRDefault="00B10992" w:rsidP="00975729">
      <w:pPr>
        <w:widowControl/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ab/>
        <w:t>к размещению объявлений, иных информационных материалов вне установленных мест;</w:t>
      </w:r>
    </w:p>
    <w:p w:rsidR="00B10992" w:rsidRPr="00975729" w:rsidRDefault="00B10992" w:rsidP="00975729">
      <w:pPr>
        <w:widowControl/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ab/>
        <w:t>к нанесению надписей и графических изображений вне отведенных для этих целей мест;</w:t>
      </w:r>
    </w:p>
    <w:p w:rsidR="00B10992" w:rsidRPr="00975729" w:rsidRDefault="00B10992" w:rsidP="00975729">
      <w:pPr>
        <w:widowControl/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ab/>
        <w:t>к размещению и содержанию детских и спортивных площадок, площадок для выгула животных, парковок (парковочных мести), малых архитектурных форм;</w:t>
      </w:r>
    </w:p>
    <w:p w:rsidR="00B10992" w:rsidRPr="00975729" w:rsidRDefault="00B10992" w:rsidP="00975729">
      <w:pPr>
        <w:widowControl/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ab/>
        <w:t>к уборке на территории муниципального образования;</w:t>
      </w:r>
    </w:p>
    <w:p w:rsidR="00B10992" w:rsidRPr="00975729" w:rsidRDefault="00B10992" w:rsidP="00975729">
      <w:pPr>
        <w:widowControl/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ab/>
        <w:t>к содержанию зеленых насаждений;</w:t>
      </w:r>
    </w:p>
    <w:p w:rsidR="00B10992" w:rsidRPr="00975729" w:rsidRDefault="00B10992" w:rsidP="00975729">
      <w:pPr>
        <w:widowControl/>
        <w:tabs>
          <w:tab w:val="left" w:pos="709"/>
        </w:tabs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ab/>
        <w:t>к порядку официального использования герба и флага муниципального образования;</w:t>
      </w:r>
    </w:p>
    <w:p w:rsidR="00B10992" w:rsidRPr="00975729" w:rsidRDefault="00B10992" w:rsidP="00975729">
      <w:pPr>
        <w:widowControl/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ab/>
        <w:t>к организации освещения территории муниципального образования, включая архитектурную подсветку зданий, строений, сооружений, и праздничному оформлению;</w:t>
      </w:r>
    </w:p>
    <w:p w:rsidR="00B10992" w:rsidRPr="00975729" w:rsidRDefault="00B10992" w:rsidP="00975729">
      <w:pPr>
        <w:widowControl/>
        <w:tabs>
          <w:tab w:val="left" w:pos="709"/>
        </w:tabs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ab/>
        <w:t>к организации и проведению конных аттракционов;</w:t>
      </w:r>
    </w:p>
    <w:p w:rsidR="00B10992" w:rsidRPr="00975729" w:rsidRDefault="00B10992" w:rsidP="00975729">
      <w:pPr>
        <w:widowControl/>
        <w:tabs>
          <w:tab w:val="left" w:pos="709"/>
        </w:tabs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ab/>
        <w:t>к  непроведению  мероприятий  по  удалению борщевика Сосновского с земельных участков;</w:t>
      </w:r>
    </w:p>
    <w:p w:rsidR="00B10992" w:rsidRPr="00975729" w:rsidRDefault="00B10992" w:rsidP="00975729">
      <w:pPr>
        <w:widowControl/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 xml:space="preserve">  к благоустройству и содержанию территорий, отведенных под строительство (застройку);</w:t>
      </w:r>
    </w:p>
    <w:p w:rsidR="00B10992" w:rsidRPr="00975729" w:rsidRDefault="00B10992" w:rsidP="00975729">
      <w:pPr>
        <w:widowControl/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 xml:space="preserve">  к благоустройству и содержанию территорий и объектов незавершенного строительства, а также реконструируемых объектов капитального строительства;</w:t>
      </w:r>
    </w:p>
    <w:p w:rsidR="00B10992" w:rsidRPr="00975729" w:rsidRDefault="00B10992" w:rsidP="00975729">
      <w:pPr>
        <w:widowControl/>
        <w:tabs>
          <w:tab w:val="left" w:pos="709"/>
        </w:tabs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 xml:space="preserve">  к порядку производства работ по прокладке, реконструкции и ремонту инженерных подземных коммуникаций и сооружений;</w:t>
      </w:r>
    </w:p>
    <w:p w:rsidR="00B10992" w:rsidRPr="00975729" w:rsidRDefault="00B10992" w:rsidP="00975729">
      <w:pPr>
        <w:widowControl/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 xml:space="preserve">  к содержанию и эксплуатации транспортных средств;</w:t>
      </w:r>
    </w:p>
    <w:p w:rsidR="00B10992" w:rsidRPr="00975729" w:rsidRDefault="00B10992" w:rsidP="00975729">
      <w:pPr>
        <w:widowControl/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 xml:space="preserve">  к правилам содержания муниципальных кладбищ;</w:t>
      </w:r>
    </w:p>
    <w:p w:rsidR="00B10992" w:rsidRPr="00975729" w:rsidRDefault="00B10992" w:rsidP="00975729">
      <w:pPr>
        <w:widowControl/>
        <w:tabs>
          <w:tab w:val="left" w:pos="709"/>
        </w:tabs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lastRenderedPageBreak/>
        <w:t>влечет  предупреждение,  повторное  в течение  года  совершение  административного правонарушения влечет наложение административного штрафа на граждан, индивидуальных предпринимателей, должностных лиц, юридических лиц.</w:t>
      </w:r>
    </w:p>
    <w:p w:rsidR="00B10992" w:rsidRPr="00975729" w:rsidRDefault="00B10992" w:rsidP="00975729">
      <w:pPr>
        <w:widowControl/>
        <w:tabs>
          <w:tab w:val="left" w:pos="709"/>
        </w:tabs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ab/>
        <w:t>Размещение транспортных средств на газоне или иной территории, занятой зелеными насаждениями, - влечет наложение административного штрафа на граждан и юридических лиц.</w:t>
      </w:r>
    </w:p>
    <w:p w:rsidR="00B10992" w:rsidRPr="00975729" w:rsidRDefault="00B10992" w:rsidP="00975729">
      <w:pPr>
        <w:suppressAutoHyphens w:val="0"/>
        <w:autoSpaceDE/>
        <w:ind w:firstLine="709"/>
        <w:jc w:val="both"/>
        <w:rPr>
          <w:color w:val="000000"/>
          <w:sz w:val="24"/>
          <w:szCs w:val="24"/>
          <w:lang w:eastAsia="ru-RU"/>
        </w:rPr>
      </w:pPr>
      <w:r w:rsidRPr="00975729">
        <w:rPr>
          <w:color w:val="000000"/>
          <w:sz w:val="24"/>
          <w:szCs w:val="24"/>
          <w:lang w:eastAsia="ru-RU"/>
        </w:rPr>
        <w:t>Контроль соблюдения требований в сфере благоустройства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актами:</w:t>
      </w:r>
    </w:p>
    <w:p w:rsidR="00B10992" w:rsidRPr="00975729" w:rsidRDefault="00B10992" w:rsidP="00975729">
      <w:pPr>
        <w:suppressAutoHyphens w:val="0"/>
        <w:autoSpaceDE/>
        <w:ind w:firstLine="709"/>
        <w:jc w:val="both"/>
        <w:rPr>
          <w:color w:val="000000"/>
          <w:sz w:val="24"/>
          <w:szCs w:val="24"/>
          <w:lang w:eastAsia="ru-RU"/>
        </w:rPr>
      </w:pPr>
      <w:r w:rsidRPr="00975729">
        <w:rPr>
          <w:color w:val="000000"/>
          <w:sz w:val="24"/>
          <w:szCs w:val="24"/>
          <w:lang w:eastAsia="ru-RU"/>
        </w:rPr>
        <w:t xml:space="preserve">Кодексом Российской Федерации об административных правонарушениях; </w:t>
      </w:r>
    </w:p>
    <w:p w:rsidR="00B10992" w:rsidRPr="00975729" w:rsidRDefault="00B10992" w:rsidP="00975729">
      <w:pPr>
        <w:suppressAutoHyphens w:val="0"/>
        <w:autoSpaceDE/>
        <w:ind w:firstLine="709"/>
        <w:jc w:val="both"/>
        <w:rPr>
          <w:color w:val="000000"/>
          <w:sz w:val="24"/>
          <w:szCs w:val="24"/>
          <w:lang w:eastAsia="ru-RU"/>
        </w:rPr>
      </w:pPr>
      <w:r w:rsidRPr="00975729">
        <w:rPr>
          <w:color w:val="000000"/>
          <w:sz w:val="24"/>
          <w:szCs w:val="24"/>
          <w:lang w:eastAsia="ru-RU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B5408B" w:rsidRPr="00975729">
        <w:rPr>
          <w:color w:val="000000"/>
          <w:sz w:val="24"/>
          <w:szCs w:val="24"/>
          <w:lang w:eastAsia="ru-RU"/>
        </w:rPr>
        <w:t>.</w:t>
      </w:r>
    </w:p>
    <w:p w:rsidR="00B10992" w:rsidRPr="00975729" w:rsidRDefault="00B10992" w:rsidP="00975729">
      <w:pPr>
        <w:widowControl/>
        <w:suppressAutoHyphens w:val="0"/>
        <w:autoSpaceDE/>
        <w:jc w:val="both"/>
        <w:rPr>
          <w:color w:val="000000"/>
          <w:sz w:val="24"/>
          <w:szCs w:val="24"/>
          <w:lang w:eastAsia="ru-RU"/>
        </w:rPr>
      </w:pPr>
      <w:r w:rsidRPr="00975729">
        <w:rPr>
          <w:color w:val="000000"/>
          <w:sz w:val="24"/>
          <w:szCs w:val="24"/>
          <w:lang w:eastAsia="ru-RU"/>
        </w:rPr>
        <w:tab/>
        <w:t xml:space="preserve">В случае возникновения ситуаций, требующих дополнительного разъяснения относительно соблюдения обязательных требований, получить квалифицированную консультацию возможно посредством личного обращения в Администрацию </w:t>
      </w:r>
      <w:r w:rsidR="00975729">
        <w:rPr>
          <w:color w:val="000000"/>
          <w:sz w:val="24"/>
          <w:szCs w:val="24"/>
          <w:lang w:eastAsia="ru-RU"/>
        </w:rPr>
        <w:t>Медниковского</w:t>
      </w:r>
      <w:r w:rsidR="00B5408B" w:rsidRPr="00975729">
        <w:rPr>
          <w:color w:val="000000"/>
          <w:sz w:val="24"/>
          <w:szCs w:val="24"/>
          <w:lang w:eastAsia="ru-RU"/>
        </w:rPr>
        <w:t xml:space="preserve"> сельского поселения</w:t>
      </w:r>
      <w:r w:rsidRPr="00975729">
        <w:rPr>
          <w:color w:val="000000"/>
          <w:sz w:val="24"/>
          <w:szCs w:val="24"/>
          <w:lang w:eastAsia="ru-RU"/>
        </w:rPr>
        <w:t xml:space="preserve"> - орган, уполномоченный на осуществление муниципального контроля в сфере благоустройства: 1752</w:t>
      </w:r>
      <w:r w:rsidR="00B5408B" w:rsidRPr="00975729">
        <w:rPr>
          <w:color w:val="000000"/>
          <w:sz w:val="24"/>
          <w:szCs w:val="24"/>
          <w:lang w:eastAsia="ru-RU"/>
        </w:rPr>
        <w:t>31</w:t>
      </w:r>
      <w:r w:rsidRPr="00975729">
        <w:rPr>
          <w:color w:val="000000"/>
          <w:sz w:val="24"/>
          <w:szCs w:val="24"/>
          <w:lang w:eastAsia="ru-RU"/>
        </w:rPr>
        <w:t xml:space="preserve">, Новгородская область, Старорусский  район, </w:t>
      </w:r>
      <w:r w:rsidR="00B5408B" w:rsidRPr="00975729">
        <w:rPr>
          <w:color w:val="000000"/>
          <w:sz w:val="24"/>
          <w:szCs w:val="24"/>
          <w:lang w:eastAsia="ru-RU"/>
        </w:rPr>
        <w:t>д. Сусолово</w:t>
      </w:r>
      <w:r w:rsidRPr="00975729">
        <w:rPr>
          <w:color w:val="000000"/>
          <w:sz w:val="24"/>
          <w:szCs w:val="24"/>
          <w:lang w:eastAsia="ru-RU"/>
        </w:rPr>
        <w:t xml:space="preserve">, д. </w:t>
      </w:r>
      <w:r w:rsidR="00B5408B" w:rsidRPr="00975729">
        <w:rPr>
          <w:color w:val="000000"/>
          <w:sz w:val="24"/>
          <w:szCs w:val="24"/>
          <w:lang w:eastAsia="ru-RU"/>
        </w:rPr>
        <w:t>5</w:t>
      </w:r>
      <w:r w:rsidRPr="00975729">
        <w:rPr>
          <w:color w:val="000000"/>
          <w:sz w:val="24"/>
          <w:szCs w:val="24"/>
          <w:lang w:eastAsia="ru-RU"/>
        </w:rPr>
        <w:t xml:space="preserve">,   тел. 8 (81652) </w:t>
      </w:r>
      <w:r w:rsidR="00B5408B" w:rsidRPr="00975729">
        <w:rPr>
          <w:color w:val="000000"/>
          <w:sz w:val="24"/>
          <w:szCs w:val="24"/>
          <w:lang w:eastAsia="ru-RU"/>
        </w:rPr>
        <w:t>72-184, 72-119</w:t>
      </w:r>
      <w:r w:rsidRPr="00975729">
        <w:rPr>
          <w:color w:val="000000"/>
          <w:sz w:val="24"/>
          <w:szCs w:val="24"/>
          <w:lang w:eastAsia="ru-RU"/>
        </w:rPr>
        <w:t xml:space="preserve">. </w:t>
      </w:r>
    </w:p>
    <w:p w:rsidR="00B10992" w:rsidRPr="00975729" w:rsidRDefault="00B10992" w:rsidP="00975729">
      <w:pPr>
        <w:suppressAutoHyphens w:val="0"/>
        <w:autoSpaceDE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75729">
        <w:rPr>
          <w:rFonts w:eastAsia="Calibri"/>
          <w:b/>
          <w:bCs/>
          <w:sz w:val="24"/>
          <w:szCs w:val="24"/>
          <w:lang w:eastAsia="en-US"/>
        </w:rPr>
        <w:t>Действия должностных лиц, уполномоченных на осуществление муниципального контроля в сфере благоустройства, по пресечению нарушений обязательных требований и (или) устранению таких нарушений</w:t>
      </w:r>
    </w:p>
    <w:p w:rsidR="00B10992" w:rsidRPr="00975729" w:rsidRDefault="00B10992" w:rsidP="00975729">
      <w:pPr>
        <w:tabs>
          <w:tab w:val="left" w:pos="709"/>
        </w:tabs>
        <w:suppressAutoHyphens w:val="0"/>
        <w:autoSpaceDE/>
        <w:jc w:val="both"/>
        <w:rPr>
          <w:rFonts w:eastAsia="Calibri"/>
          <w:b/>
          <w:sz w:val="24"/>
          <w:szCs w:val="24"/>
          <w:lang w:eastAsia="en-US"/>
        </w:rPr>
      </w:pPr>
      <w:r w:rsidRPr="00975729">
        <w:rPr>
          <w:rFonts w:eastAsia="Calibri"/>
          <w:sz w:val="24"/>
          <w:szCs w:val="24"/>
          <w:lang w:eastAsia="en-US"/>
        </w:rPr>
        <w:tab/>
        <w:t xml:space="preserve">Специалистом, осуществляющим муниципальный контроль в сфере благоустройства на территории </w:t>
      </w:r>
      <w:r w:rsidR="00975729">
        <w:rPr>
          <w:rFonts w:eastAsia="Calibri"/>
          <w:sz w:val="24"/>
          <w:szCs w:val="24"/>
          <w:lang w:eastAsia="en-US"/>
        </w:rPr>
        <w:t>Медниковского</w:t>
      </w:r>
      <w:r w:rsidR="008E6D95" w:rsidRPr="00975729">
        <w:rPr>
          <w:rFonts w:eastAsia="Calibri"/>
          <w:sz w:val="24"/>
          <w:szCs w:val="24"/>
          <w:lang w:eastAsia="en-US"/>
        </w:rPr>
        <w:t xml:space="preserve"> сельского поселения</w:t>
      </w:r>
      <w:r w:rsidRPr="00975729">
        <w:rPr>
          <w:rFonts w:eastAsia="Calibri"/>
          <w:sz w:val="24"/>
          <w:szCs w:val="24"/>
          <w:lang w:eastAsia="en-US"/>
        </w:rPr>
        <w:t>, проводится следующая работа по пресечению нарушений обязательных требований и (или) устранению таких нарушений:</w:t>
      </w:r>
    </w:p>
    <w:p w:rsidR="00B10992" w:rsidRPr="00975729" w:rsidRDefault="00B10992" w:rsidP="00975729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75729">
        <w:rPr>
          <w:rFonts w:eastAsia="Calibri"/>
          <w:sz w:val="24"/>
          <w:szCs w:val="24"/>
          <w:lang w:eastAsia="en-US"/>
        </w:rPr>
        <w:t>проведение консультативной работы с юридическими лицами, индивидуальными предпринимателями и физическими лицами, направленной на предотвращение нарушений обязательных требований;</w:t>
      </w:r>
    </w:p>
    <w:p w:rsidR="00B10992" w:rsidRPr="00975729" w:rsidRDefault="00B10992" w:rsidP="00975729">
      <w:pPr>
        <w:suppressAutoHyphens w:val="0"/>
        <w:autoSpaceDE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975729">
        <w:rPr>
          <w:rFonts w:eastAsia="Calibri"/>
          <w:sz w:val="24"/>
          <w:szCs w:val="24"/>
          <w:lang w:eastAsia="en-US"/>
        </w:rPr>
        <w:t>проведение ежегодного а</w:t>
      </w:r>
      <w:r w:rsidRPr="00975729">
        <w:rPr>
          <w:rFonts w:eastAsia="Calibri"/>
          <w:bCs/>
          <w:sz w:val="24"/>
          <w:szCs w:val="24"/>
          <w:lang w:eastAsia="en-US"/>
        </w:rPr>
        <w:t>нализа и оценки эффективности муниципального контроля в сфере благоустройства;</w:t>
      </w:r>
    </w:p>
    <w:p w:rsidR="00B10992" w:rsidRPr="00975729" w:rsidRDefault="00B10992" w:rsidP="00975729">
      <w:pPr>
        <w:widowControl/>
        <w:suppressAutoHyphens w:val="0"/>
        <w:adjustRightInd w:val="0"/>
        <w:ind w:firstLine="709"/>
        <w:jc w:val="both"/>
        <w:rPr>
          <w:sz w:val="24"/>
          <w:szCs w:val="24"/>
        </w:rPr>
      </w:pPr>
      <w:r w:rsidRPr="00975729">
        <w:rPr>
          <w:rFonts w:eastAsia="Calibri"/>
          <w:bCs/>
          <w:sz w:val="24"/>
          <w:szCs w:val="24"/>
          <w:lang w:eastAsia="en-US"/>
        </w:rPr>
        <w:t>размещение  информации на официальном сайте</w:t>
      </w:r>
      <w:r w:rsidRPr="00975729">
        <w:rPr>
          <w:sz w:val="24"/>
          <w:szCs w:val="24"/>
        </w:rPr>
        <w:t xml:space="preserve"> Администрации </w:t>
      </w:r>
      <w:r w:rsidR="008E6D95" w:rsidRPr="00975729">
        <w:rPr>
          <w:sz w:val="24"/>
          <w:szCs w:val="24"/>
        </w:rPr>
        <w:t>сельского поселения</w:t>
      </w:r>
      <w:r w:rsidRPr="00975729">
        <w:rPr>
          <w:sz w:val="24"/>
          <w:szCs w:val="24"/>
        </w:rPr>
        <w:t xml:space="preserve"> в информационно-телекоммуникационной сети общего пользования «Интернет»;</w:t>
      </w:r>
    </w:p>
    <w:p w:rsidR="00B10992" w:rsidRPr="00975729" w:rsidRDefault="00B10992" w:rsidP="00975729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75729">
        <w:rPr>
          <w:rFonts w:eastAsia="Calibri"/>
          <w:sz w:val="24"/>
          <w:szCs w:val="24"/>
          <w:lang w:eastAsia="en-US"/>
        </w:rPr>
        <w:t>представление юридическими лицами, индивидуальными предпринимателями, гражданами комментариев и предложений в отношении содержания перечня правовых актов, содержащих обязательные требования, соблюдение которых оценивается при проведении мероприятий по контролю;</w:t>
      </w:r>
    </w:p>
    <w:p w:rsidR="00B10992" w:rsidRPr="00975729" w:rsidRDefault="00B10992" w:rsidP="00975729">
      <w:pPr>
        <w:suppressAutoHyphens w:val="0"/>
        <w:autoSpaceDE/>
        <w:ind w:firstLine="709"/>
        <w:jc w:val="both"/>
        <w:rPr>
          <w:rFonts w:eastAsia="Calibri"/>
          <w:color w:val="0000FF"/>
          <w:sz w:val="24"/>
          <w:szCs w:val="24"/>
          <w:lang w:eastAsia="en-US"/>
        </w:rPr>
      </w:pPr>
      <w:r w:rsidRPr="00975729">
        <w:rPr>
          <w:rFonts w:eastAsia="Calibri"/>
          <w:sz w:val="24"/>
          <w:szCs w:val="24"/>
          <w:lang w:eastAsia="en-US"/>
        </w:rPr>
        <w:t xml:space="preserve">реализация возможности обращения заинтересованными лицами с заявлениями, жалобами или предложениями через </w:t>
      </w:r>
      <w:r w:rsidR="008E6D95" w:rsidRPr="00975729">
        <w:rPr>
          <w:rFonts w:eastAsia="Calibri"/>
          <w:sz w:val="24"/>
          <w:szCs w:val="24"/>
          <w:lang w:eastAsia="en-US"/>
        </w:rPr>
        <w:t xml:space="preserve">сайт администрации </w:t>
      </w:r>
      <w:r w:rsidR="00975729">
        <w:rPr>
          <w:rFonts w:eastAsia="Calibri"/>
          <w:sz w:val="24"/>
          <w:szCs w:val="24"/>
          <w:lang w:eastAsia="en-US"/>
        </w:rPr>
        <w:t>Медниковского</w:t>
      </w:r>
      <w:r w:rsidR="008E6D95" w:rsidRPr="00975729">
        <w:rPr>
          <w:rFonts w:eastAsia="Calibri"/>
          <w:sz w:val="24"/>
          <w:szCs w:val="24"/>
          <w:lang w:eastAsia="en-US"/>
        </w:rPr>
        <w:t xml:space="preserve"> сельского поселения</w:t>
      </w:r>
      <w:r w:rsidRPr="00975729">
        <w:rPr>
          <w:sz w:val="24"/>
          <w:szCs w:val="24"/>
        </w:rPr>
        <w:t>;</w:t>
      </w:r>
    </w:p>
    <w:p w:rsidR="00B10992" w:rsidRPr="00975729" w:rsidRDefault="00B10992" w:rsidP="00975729">
      <w:pPr>
        <w:tabs>
          <w:tab w:val="left" w:pos="709"/>
        </w:tabs>
        <w:suppressAutoHyphens w:val="0"/>
        <w:autoSpaceDE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75729">
        <w:rPr>
          <w:rFonts w:eastAsia="Calibri"/>
          <w:sz w:val="24"/>
          <w:szCs w:val="24"/>
          <w:lang w:eastAsia="en-US"/>
        </w:rPr>
        <w:tab/>
        <w:t xml:space="preserve">размещение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сфере благоустройства на официальном сайте Администрации  </w:t>
      </w:r>
      <w:r w:rsidR="008E6D95" w:rsidRPr="00975729">
        <w:rPr>
          <w:rFonts w:eastAsia="Calibri"/>
          <w:sz w:val="24"/>
          <w:szCs w:val="24"/>
          <w:lang w:eastAsia="en-US"/>
        </w:rPr>
        <w:t>сельского поселения</w:t>
      </w:r>
      <w:r w:rsidRPr="00975729">
        <w:rPr>
          <w:sz w:val="24"/>
          <w:szCs w:val="24"/>
        </w:rPr>
        <w:t>.</w:t>
      </w:r>
    </w:p>
    <w:p w:rsidR="00B10992" w:rsidRPr="00975729" w:rsidRDefault="00B10992" w:rsidP="00975729">
      <w:pPr>
        <w:tabs>
          <w:tab w:val="left" w:pos="709"/>
        </w:tabs>
        <w:suppressAutoHyphens w:val="0"/>
        <w:autoSpaceDE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75729">
        <w:rPr>
          <w:rFonts w:eastAsia="Calibri"/>
          <w:b/>
          <w:bCs/>
          <w:sz w:val="24"/>
          <w:szCs w:val="24"/>
          <w:lang w:eastAsia="en-US"/>
        </w:rPr>
        <w:t>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</w:r>
    </w:p>
    <w:p w:rsidR="00B10992" w:rsidRPr="00975729" w:rsidRDefault="00B10992" w:rsidP="00975729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75729">
        <w:rPr>
          <w:rFonts w:eastAsia="Calibri"/>
          <w:sz w:val="24"/>
          <w:szCs w:val="24"/>
          <w:lang w:eastAsia="en-US"/>
        </w:rPr>
        <w:t>Организация и проведение профилактической работы с юридическими лицами, индивидуальными предпринимателями и населением по предотвращению нарушений обязательных требований путем привлечения средств массовой информации к освещению актуальных вопросов муниципального  контроля в сфере благоустройства, разъяснения положений обязательных требований.</w:t>
      </w:r>
    </w:p>
    <w:p w:rsidR="00B10992" w:rsidRPr="00975729" w:rsidRDefault="00B10992" w:rsidP="00975729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75729">
        <w:rPr>
          <w:rFonts w:eastAsia="Calibri"/>
          <w:sz w:val="24"/>
          <w:szCs w:val="24"/>
          <w:lang w:eastAsia="en-US"/>
        </w:rPr>
        <w:t>Взаимодействие с органами прокуратуры и иными органами и должностными лицами, чья деятельность связана с реализацией функций в области муниципального контроля в сфере благоустройства.</w:t>
      </w:r>
    </w:p>
    <w:p w:rsidR="00B10992" w:rsidRPr="00975729" w:rsidRDefault="00B10992" w:rsidP="00975729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75729">
        <w:rPr>
          <w:rFonts w:eastAsia="Calibri"/>
          <w:sz w:val="24"/>
          <w:szCs w:val="24"/>
          <w:lang w:eastAsia="en-US"/>
        </w:rPr>
        <w:t xml:space="preserve">Своевременная подготовка проектов планов проведения плановых проверок по соблюдению обязательных требований юридическими лицами, индивидуальными </w:t>
      </w:r>
      <w:r w:rsidRPr="00975729">
        <w:rPr>
          <w:rFonts w:eastAsia="Calibri"/>
          <w:sz w:val="24"/>
          <w:szCs w:val="24"/>
          <w:lang w:eastAsia="en-US"/>
        </w:rPr>
        <w:lastRenderedPageBreak/>
        <w:t>предпринимателями.</w:t>
      </w:r>
    </w:p>
    <w:p w:rsidR="00B10992" w:rsidRPr="00975729" w:rsidRDefault="00B10992" w:rsidP="00975729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75729">
        <w:rPr>
          <w:rFonts w:eastAsia="Calibri"/>
          <w:sz w:val="24"/>
          <w:szCs w:val="24"/>
          <w:lang w:eastAsia="en-US"/>
        </w:rPr>
        <w:t>Выполнение в полном объеме плановых проверок по соблюдению обязательных требований.</w:t>
      </w:r>
    </w:p>
    <w:p w:rsidR="00DA683A" w:rsidRPr="00975729" w:rsidRDefault="00DA683A" w:rsidP="00975729">
      <w:pPr>
        <w:ind w:firstLine="540"/>
        <w:jc w:val="both"/>
        <w:rPr>
          <w:bCs/>
          <w:sz w:val="24"/>
          <w:szCs w:val="24"/>
        </w:rPr>
      </w:pPr>
    </w:p>
    <w:sectPr w:rsidR="00DA683A" w:rsidRPr="00975729" w:rsidSect="008774D3">
      <w:headerReference w:type="even" r:id="rId8"/>
      <w:pgSz w:w="11906" w:h="16838"/>
      <w:pgMar w:top="1134" w:right="567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03D" w:rsidRDefault="00A5303D">
      <w:r>
        <w:separator/>
      </w:r>
    </w:p>
  </w:endnote>
  <w:endnote w:type="continuationSeparator" w:id="1">
    <w:p w:rsidR="00A5303D" w:rsidRDefault="00A53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03D" w:rsidRDefault="00A5303D">
      <w:r>
        <w:separator/>
      </w:r>
    </w:p>
  </w:footnote>
  <w:footnote w:type="continuationSeparator" w:id="1">
    <w:p w:rsidR="00A5303D" w:rsidRDefault="00A53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3A" w:rsidRDefault="00A522A9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DA683A">
      <w:rPr>
        <w:rStyle w:val="a3"/>
      </w:rPr>
      <w:instrText xml:space="preserve">PAGE  </w:instrText>
    </w:r>
    <w:r>
      <w:fldChar w:fldCharType="end"/>
    </w:r>
  </w:p>
  <w:p w:rsidR="00DA683A" w:rsidRDefault="00DA683A">
    <w:pPr>
      <w:pStyle w:val="a5"/>
    </w:pPr>
  </w:p>
  <w:p w:rsidR="00DA683A" w:rsidRDefault="00DA683A"/>
  <w:p w:rsidR="008774D3" w:rsidRDefault="008774D3"/>
  <w:p w:rsidR="008774D3" w:rsidRDefault="008774D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BAAE9B"/>
    <w:multiLevelType w:val="singleLevel"/>
    <w:tmpl w:val="90BAAE9B"/>
    <w:lvl w:ilvl="0">
      <w:start w:val="1"/>
      <w:numFmt w:val="decimal"/>
      <w:suff w:val="space"/>
      <w:lvlText w:val="%1."/>
      <w:lvlJc w:val="left"/>
    </w:lvl>
  </w:abstractNum>
  <w:abstractNum w:abstractNumId="1">
    <w:nsid w:val="B0DA90F5"/>
    <w:multiLevelType w:val="singleLevel"/>
    <w:tmpl w:val="B0DA90F5"/>
    <w:lvl w:ilvl="0">
      <w:start w:val="1"/>
      <w:numFmt w:val="decimal"/>
      <w:suff w:val="space"/>
      <w:lvlText w:val="%1.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2FE7B87"/>
    <w:multiLevelType w:val="hybridMultilevel"/>
    <w:tmpl w:val="741E3076"/>
    <w:lvl w:ilvl="0" w:tplc="7CBE0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258542"/>
    <w:multiLevelType w:val="singleLevel"/>
    <w:tmpl w:val="1925854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6">
    <w:nsid w:val="1C4F3F7D"/>
    <w:multiLevelType w:val="hybridMultilevel"/>
    <w:tmpl w:val="5D90F0DE"/>
    <w:lvl w:ilvl="0" w:tplc="E94EF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EA5D6D"/>
    <w:multiLevelType w:val="singleLevel"/>
    <w:tmpl w:val="1DEA5D6D"/>
    <w:lvl w:ilvl="0">
      <w:start w:val="1"/>
      <w:numFmt w:val="decimal"/>
      <w:suff w:val="space"/>
      <w:lvlText w:val="%1."/>
      <w:lvlJc w:val="left"/>
    </w:lvl>
  </w:abstractNum>
  <w:abstractNum w:abstractNumId="8">
    <w:nsid w:val="1E12FF53"/>
    <w:multiLevelType w:val="singleLevel"/>
    <w:tmpl w:val="1E12FF5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9">
    <w:nsid w:val="2341406E"/>
    <w:multiLevelType w:val="hybridMultilevel"/>
    <w:tmpl w:val="FF086484"/>
    <w:lvl w:ilvl="0" w:tplc="5EECD834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264D15B2"/>
    <w:multiLevelType w:val="multilevel"/>
    <w:tmpl w:val="54EE9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7D60507"/>
    <w:multiLevelType w:val="multilevel"/>
    <w:tmpl w:val="1932E1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AA12992"/>
    <w:multiLevelType w:val="multilevel"/>
    <w:tmpl w:val="16E0DB98"/>
    <w:styleLink w:val="WW8Num2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D832391"/>
    <w:multiLevelType w:val="hybridMultilevel"/>
    <w:tmpl w:val="D1C2B398"/>
    <w:lvl w:ilvl="0" w:tplc="7EBA1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8A259A"/>
    <w:multiLevelType w:val="singleLevel"/>
    <w:tmpl w:val="2F8A259A"/>
    <w:lvl w:ilvl="0">
      <w:start w:val="1"/>
      <w:numFmt w:val="decimal"/>
      <w:suff w:val="space"/>
      <w:lvlText w:val="%1."/>
      <w:lvlJc w:val="left"/>
    </w:lvl>
  </w:abstractNum>
  <w:abstractNum w:abstractNumId="15">
    <w:nsid w:val="38BD766C"/>
    <w:multiLevelType w:val="singleLevel"/>
    <w:tmpl w:val="38BD766C"/>
    <w:lvl w:ilvl="0">
      <w:start w:val="1"/>
      <w:numFmt w:val="decimal"/>
      <w:suff w:val="space"/>
      <w:lvlText w:val="%1."/>
      <w:lvlJc w:val="left"/>
    </w:lvl>
  </w:abstractNum>
  <w:abstractNum w:abstractNumId="16">
    <w:nsid w:val="390C3BE1"/>
    <w:multiLevelType w:val="singleLevel"/>
    <w:tmpl w:val="390C3BE1"/>
    <w:lvl w:ilvl="0">
      <w:start w:val="1"/>
      <w:numFmt w:val="decimal"/>
      <w:suff w:val="space"/>
      <w:lvlText w:val="%1."/>
      <w:lvlJc w:val="left"/>
    </w:lvl>
  </w:abstractNum>
  <w:abstractNum w:abstractNumId="17">
    <w:nsid w:val="3FA02772"/>
    <w:multiLevelType w:val="hybridMultilevel"/>
    <w:tmpl w:val="0BFE5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134B6"/>
    <w:multiLevelType w:val="hybridMultilevel"/>
    <w:tmpl w:val="C57CC81E"/>
    <w:lvl w:ilvl="0" w:tplc="9CAAB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94D5D46"/>
    <w:multiLevelType w:val="hybridMultilevel"/>
    <w:tmpl w:val="45A8B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924830"/>
    <w:multiLevelType w:val="multilevel"/>
    <w:tmpl w:val="5BBA4128"/>
    <w:styleLink w:val="WW8Num21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C9F0F97"/>
    <w:multiLevelType w:val="hybridMultilevel"/>
    <w:tmpl w:val="AD063864"/>
    <w:lvl w:ilvl="0" w:tplc="D272F370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1D3D46"/>
    <w:multiLevelType w:val="multilevel"/>
    <w:tmpl w:val="D39C91FC"/>
    <w:styleLink w:val="WW8Num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538733D"/>
    <w:multiLevelType w:val="multilevel"/>
    <w:tmpl w:val="9B0CB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D44D38"/>
    <w:multiLevelType w:val="multilevel"/>
    <w:tmpl w:val="5FA0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2B2918"/>
    <w:multiLevelType w:val="multilevel"/>
    <w:tmpl w:val="80BAC74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26">
    <w:nsid w:val="72B43716"/>
    <w:multiLevelType w:val="hybridMultilevel"/>
    <w:tmpl w:val="45368B88"/>
    <w:lvl w:ilvl="0" w:tplc="AA16980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84000B0"/>
    <w:multiLevelType w:val="hybridMultilevel"/>
    <w:tmpl w:val="DB6C4F56"/>
    <w:lvl w:ilvl="0" w:tplc="7892D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6"/>
  </w:num>
  <w:num w:numId="3">
    <w:abstractNumId w:val="26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17"/>
  </w:num>
  <w:num w:numId="9">
    <w:abstractNumId w:val="18"/>
  </w:num>
  <w:num w:numId="10">
    <w:abstractNumId w:val="22"/>
  </w:num>
  <w:num w:numId="11">
    <w:abstractNumId w:val="22"/>
    <w:lvlOverride w:ilvl="0">
      <w:startOverride w:val="1"/>
    </w:lvlOverride>
  </w:num>
  <w:num w:numId="12">
    <w:abstractNumId w:val="19"/>
  </w:num>
  <w:num w:numId="13">
    <w:abstractNumId w:val="20"/>
  </w:num>
  <w:num w:numId="14">
    <w:abstractNumId w:val="20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4"/>
  </w:num>
  <w:num w:numId="18">
    <w:abstractNumId w:val="25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8"/>
  </w:num>
  <w:num w:numId="22">
    <w:abstractNumId w:val="1"/>
  </w:num>
  <w:num w:numId="23">
    <w:abstractNumId w:val="14"/>
  </w:num>
  <w:num w:numId="24">
    <w:abstractNumId w:val="16"/>
  </w:num>
  <w:num w:numId="25">
    <w:abstractNumId w:val="7"/>
  </w:num>
  <w:num w:numId="26">
    <w:abstractNumId w:val="15"/>
  </w:num>
  <w:num w:numId="27">
    <w:abstractNumId w:val="5"/>
  </w:num>
  <w:num w:numId="28">
    <w:abstractNumId w:val="27"/>
  </w:num>
  <w:num w:numId="29">
    <w:abstractNumId w:val="2"/>
  </w:num>
  <w:num w:numId="30">
    <w:abstractNumId w:val="24"/>
  </w:num>
  <w:num w:numId="31">
    <w:abstractNumId w:val="23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331"/>
    <w:rsid w:val="00023449"/>
    <w:rsid w:val="000306F9"/>
    <w:rsid w:val="0004706C"/>
    <w:rsid w:val="00062A8A"/>
    <w:rsid w:val="000700EB"/>
    <w:rsid w:val="00076174"/>
    <w:rsid w:val="0009115E"/>
    <w:rsid w:val="000B6A4E"/>
    <w:rsid w:val="000D3569"/>
    <w:rsid w:val="00112EB0"/>
    <w:rsid w:val="00134F21"/>
    <w:rsid w:val="0013740D"/>
    <w:rsid w:val="0014390C"/>
    <w:rsid w:val="00152F01"/>
    <w:rsid w:val="0017087F"/>
    <w:rsid w:val="001842CB"/>
    <w:rsid w:val="001C0AF7"/>
    <w:rsid w:val="001C7469"/>
    <w:rsid w:val="00211AA3"/>
    <w:rsid w:val="00214779"/>
    <w:rsid w:val="002460E6"/>
    <w:rsid w:val="00256E29"/>
    <w:rsid w:val="00295C1A"/>
    <w:rsid w:val="002B7635"/>
    <w:rsid w:val="002C7152"/>
    <w:rsid w:val="002D0F4F"/>
    <w:rsid w:val="002F3649"/>
    <w:rsid w:val="002F68E6"/>
    <w:rsid w:val="00301C0F"/>
    <w:rsid w:val="003053D4"/>
    <w:rsid w:val="00314F88"/>
    <w:rsid w:val="00316003"/>
    <w:rsid w:val="00316059"/>
    <w:rsid w:val="003174EC"/>
    <w:rsid w:val="00333C51"/>
    <w:rsid w:val="00352165"/>
    <w:rsid w:val="003C1C05"/>
    <w:rsid w:val="003D7906"/>
    <w:rsid w:val="00400F33"/>
    <w:rsid w:val="00401801"/>
    <w:rsid w:val="00424E4A"/>
    <w:rsid w:val="00430FFC"/>
    <w:rsid w:val="00470EBD"/>
    <w:rsid w:val="004B376D"/>
    <w:rsid w:val="004B5FD4"/>
    <w:rsid w:val="004D28CF"/>
    <w:rsid w:val="0052591A"/>
    <w:rsid w:val="00533DBE"/>
    <w:rsid w:val="005C680D"/>
    <w:rsid w:val="005D1C76"/>
    <w:rsid w:val="005E7A45"/>
    <w:rsid w:val="00617FB6"/>
    <w:rsid w:val="0065667D"/>
    <w:rsid w:val="006A65F0"/>
    <w:rsid w:val="006B4AA4"/>
    <w:rsid w:val="006C00DC"/>
    <w:rsid w:val="00702C1E"/>
    <w:rsid w:val="00706CF0"/>
    <w:rsid w:val="00744B13"/>
    <w:rsid w:val="00782CE8"/>
    <w:rsid w:val="007C5DC6"/>
    <w:rsid w:val="007E5736"/>
    <w:rsid w:val="00854D9A"/>
    <w:rsid w:val="008774D3"/>
    <w:rsid w:val="008D0E44"/>
    <w:rsid w:val="008D7A80"/>
    <w:rsid w:val="008E4A59"/>
    <w:rsid w:val="008E6D95"/>
    <w:rsid w:val="008F61C5"/>
    <w:rsid w:val="00914A3A"/>
    <w:rsid w:val="00955CAD"/>
    <w:rsid w:val="009653A3"/>
    <w:rsid w:val="00975729"/>
    <w:rsid w:val="009A3CC0"/>
    <w:rsid w:val="009A4B83"/>
    <w:rsid w:val="009A4BAF"/>
    <w:rsid w:val="009B3331"/>
    <w:rsid w:val="009C3173"/>
    <w:rsid w:val="009D4008"/>
    <w:rsid w:val="009E0F95"/>
    <w:rsid w:val="009F6B90"/>
    <w:rsid w:val="00A01499"/>
    <w:rsid w:val="00A522A9"/>
    <w:rsid w:val="00A5303D"/>
    <w:rsid w:val="00A53722"/>
    <w:rsid w:val="00A57086"/>
    <w:rsid w:val="00A82121"/>
    <w:rsid w:val="00A918B3"/>
    <w:rsid w:val="00AC64A7"/>
    <w:rsid w:val="00B06565"/>
    <w:rsid w:val="00B10992"/>
    <w:rsid w:val="00B14080"/>
    <w:rsid w:val="00B33439"/>
    <w:rsid w:val="00B5408B"/>
    <w:rsid w:val="00B73EA3"/>
    <w:rsid w:val="00B74059"/>
    <w:rsid w:val="00B7774D"/>
    <w:rsid w:val="00BA15F6"/>
    <w:rsid w:val="00BA5CE8"/>
    <w:rsid w:val="00BA77C2"/>
    <w:rsid w:val="00BC0372"/>
    <w:rsid w:val="00BD6DD5"/>
    <w:rsid w:val="00BE1DA6"/>
    <w:rsid w:val="00C01E3D"/>
    <w:rsid w:val="00C56570"/>
    <w:rsid w:val="00CB41AC"/>
    <w:rsid w:val="00CD661C"/>
    <w:rsid w:val="00CE1E1C"/>
    <w:rsid w:val="00CE3736"/>
    <w:rsid w:val="00D254FF"/>
    <w:rsid w:val="00D3181E"/>
    <w:rsid w:val="00D57FCF"/>
    <w:rsid w:val="00DA683A"/>
    <w:rsid w:val="00DA6D1D"/>
    <w:rsid w:val="00DB0790"/>
    <w:rsid w:val="00DC202A"/>
    <w:rsid w:val="00DF6F48"/>
    <w:rsid w:val="00E1334B"/>
    <w:rsid w:val="00E4263E"/>
    <w:rsid w:val="00E42A23"/>
    <w:rsid w:val="00E508CA"/>
    <w:rsid w:val="00E6010E"/>
    <w:rsid w:val="00E76471"/>
    <w:rsid w:val="00E93E2B"/>
    <w:rsid w:val="00EC78D7"/>
    <w:rsid w:val="00ED64C5"/>
    <w:rsid w:val="00ED70FC"/>
    <w:rsid w:val="00EF725A"/>
    <w:rsid w:val="00F144DE"/>
    <w:rsid w:val="00F23868"/>
    <w:rsid w:val="00F27CBD"/>
    <w:rsid w:val="00F60716"/>
    <w:rsid w:val="00F73723"/>
    <w:rsid w:val="00F74D2F"/>
    <w:rsid w:val="00F978B2"/>
    <w:rsid w:val="00FA3849"/>
    <w:rsid w:val="00FD1E15"/>
    <w:rsid w:val="00FE02DD"/>
    <w:rsid w:val="032771D2"/>
    <w:rsid w:val="27365F1E"/>
    <w:rsid w:val="48851FFF"/>
    <w:rsid w:val="59B61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4D3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B10992"/>
    <w:pPr>
      <w:keepNext/>
      <w:widowControl/>
      <w:suppressAutoHyphens w:val="0"/>
      <w:autoSpaceDE/>
      <w:jc w:val="center"/>
      <w:outlineLvl w:val="0"/>
    </w:pPr>
    <w:rPr>
      <w:b/>
      <w:sz w:val="32"/>
      <w:lang w:eastAsia="ru-RU"/>
    </w:rPr>
  </w:style>
  <w:style w:type="paragraph" w:styleId="2">
    <w:name w:val="heading 2"/>
    <w:basedOn w:val="a"/>
    <w:next w:val="a"/>
    <w:link w:val="20"/>
    <w:qFormat/>
    <w:rsid w:val="00B10992"/>
    <w:pPr>
      <w:keepNext/>
      <w:widowControl/>
      <w:suppressAutoHyphens w:val="0"/>
      <w:autoSpaceDE/>
      <w:ind w:left="426" w:firstLine="4677"/>
      <w:outlineLvl w:val="1"/>
    </w:pPr>
    <w:rPr>
      <w:sz w:val="24"/>
      <w:lang w:eastAsia="ru-RU"/>
    </w:rPr>
  </w:style>
  <w:style w:type="paragraph" w:styleId="3">
    <w:name w:val="heading 3"/>
    <w:basedOn w:val="a"/>
    <w:next w:val="a"/>
    <w:link w:val="30"/>
    <w:qFormat/>
    <w:rsid w:val="00B10992"/>
    <w:pPr>
      <w:keepNext/>
      <w:widowControl/>
      <w:suppressAutoHyphens w:val="0"/>
      <w:autoSpaceDE/>
      <w:jc w:val="center"/>
      <w:outlineLvl w:val="2"/>
    </w:pPr>
    <w:rPr>
      <w:b/>
      <w:spacing w:val="100"/>
      <w:sz w:val="40"/>
      <w:lang w:eastAsia="ru-RU"/>
    </w:rPr>
  </w:style>
  <w:style w:type="paragraph" w:styleId="4">
    <w:name w:val="heading 4"/>
    <w:basedOn w:val="a"/>
    <w:next w:val="a"/>
    <w:link w:val="40"/>
    <w:qFormat/>
    <w:rsid w:val="00B10992"/>
    <w:pPr>
      <w:keepNext/>
      <w:widowControl/>
      <w:suppressAutoHyphens w:val="0"/>
      <w:autoSpaceDE/>
      <w:ind w:firstLine="284"/>
      <w:jc w:val="both"/>
      <w:outlineLvl w:val="3"/>
    </w:pPr>
    <w:rPr>
      <w:b/>
      <w:sz w:val="24"/>
      <w:lang w:val="en-US" w:eastAsia="ru-RU"/>
    </w:rPr>
  </w:style>
  <w:style w:type="paragraph" w:styleId="5">
    <w:name w:val="heading 5"/>
    <w:basedOn w:val="a"/>
    <w:next w:val="a"/>
    <w:link w:val="50"/>
    <w:qFormat/>
    <w:rsid w:val="00B10992"/>
    <w:pPr>
      <w:keepNext/>
      <w:widowControl/>
      <w:suppressAutoHyphens w:val="0"/>
      <w:autoSpaceDE/>
      <w:ind w:left="1440" w:firstLine="720"/>
      <w:jc w:val="both"/>
      <w:outlineLvl w:val="4"/>
    </w:pPr>
    <w:rPr>
      <w:b/>
      <w:sz w:val="36"/>
      <w:lang w:eastAsia="ru-RU"/>
    </w:rPr>
  </w:style>
  <w:style w:type="paragraph" w:styleId="6">
    <w:name w:val="heading 6"/>
    <w:basedOn w:val="a"/>
    <w:next w:val="a"/>
    <w:link w:val="60"/>
    <w:qFormat/>
    <w:rsid w:val="00B10992"/>
    <w:pPr>
      <w:keepNext/>
      <w:widowControl/>
      <w:suppressAutoHyphens w:val="0"/>
      <w:autoSpaceDE/>
      <w:jc w:val="both"/>
      <w:outlineLvl w:val="5"/>
    </w:pPr>
    <w:rPr>
      <w:b/>
      <w:sz w:val="24"/>
      <w:lang w:eastAsia="ru-RU"/>
    </w:rPr>
  </w:style>
  <w:style w:type="paragraph" w:styleId="7">
    <w:name w:val="heading 7"/>
    <w:basedOn w:val="a"/>
    <w:next w:val="a"/>
    <w:link w:val="70"/>
    <w:qFormat/>
    <w:rsid w:val="00B10992"/>
    <w:pPr>
      <w:keepNext/>
      <w:widowControl/>
      <w:suppressAutoHyphens w:val="0"/>
      <w:autoSpaceDE/>
      <w:jc w:val="both"/>
      <w:outlineLvl w:val="6"/>
    </w:pPr>
    <w:rPr>
      <w:sz w:val="24"/>
      <w:lang w:eastAsia="ru-RU"/>
    </w:rPr>
  </w:style>
  <w:style w:type="paragraph" w:styleId="8">
    <w:name w:val="heading 8"/>
    <w:basedOn w:val="a"/>
    <w:next w:val="a"/>
    <w:link w:val="80"/>
    <w:qFormat/>
    <w:rsid w:val="00B10992"/>
    <w:pPr>
      <w:keepNext/>
      <w:widowControl/>
      <w:suppressAutoHyphens w:val="0"/>
      <w:autoSpaceDE/>
      <w:outlineLvl w:val="7"/>
    </w:pPr>
    <w:rPr>
      <w:sz w:val="24"/>
      <w:lang w:eastAsia="ru-RU"/>
    </w:rPr>
  </w:style>
  <w:style w:type="paragraph" w:styleId="9">
    <w:name w:val="heading 9"/>
    <w:basedOn w:val="a"/>
    <w:next w:val="a"/>
    <w:link w:val="90"/>
    <w:qFormat/>
    <w:rsid w:val="00B10992"/>
    <w:pPr>
      <w:keepNext/>
      <w:widowControl/>
      <w:suppressAutoHyphens w:val="0"/>
      <w:autoSpaceDE/>
      <w:outlineLvl w:val="8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8774D3"/>
  </w:style>
  <w:style w:type="character" w:customStyle="1" w:styleId="11">
    <w:name w:val="Основной шрифт абзаца1"/>
    <w:rsid w:val="008774D3"/>
  </w:style>
  <w:style w:type="character" w:styleId="a3">
    <w:name w:val="page number"/>
    <w:basedOn w:val="11"/>
    <w:rsid w:val="008774D3"/>
  </w:style>
  <w:style w:type="character" w:customStyle="1" w:styleId="WW-Absatz-Standardschriftart11">
    <w:name w:val="WW-Absatz-Standardschriftart11"/>
    <w:rsid w:val="008774D3"/>
  </w:style>
  <w:style w:type="character" w:customStyle="1" w:styleId="a4">
    <w:name w:val="Верхний колонтитул Знак"/>
    <w:link w:val="a5"/>
    <w:uiPriority w:val="99"/>
    <w:rsid w:val="008774D3"/>
    <w:rPr>
      <w:lang w:eastAsia="ar-SA"/>
    </w:rPr>
  </w:style>
  <w:style w:type="character" w:customStyle="1" w:styleId="WW8Num1z1">
    <w:name w:val="WW8Num1z1"/>
    <w:rsid w:val="008774D3"/>
    <w:rPr>
      <w:rFonts w:ascii="Symbol" w:hAnsi="Symbol"/>
    </w:rPr>
  </w:style>
  <w:style w:type="character" w:customStyle="1" w:styleId="Absatz-Standardschriftart">
    <w:name w:val="Absatz-Standardschriftart"/>
    <w:rsid w:val="008774D3"/>
  </w:style>
  <w:style w:type="character" w:customStyle="1" w:styleId="WW-Absatz-Standardschriftart1">
    <w:name w:val="WW-Absatz-Standardschriftart1"/>
    <w:rsid w:val="008774D3"/>
  </w:style>
  <w:style w:type="paragraph" w:styleId="a5">
    <w:name w:val="header"/>
    <w:basedOn w:val="a"/>
    <w:link w:val="a4"/>
    <w:uiPriority w:val="99"/>
    <w:rsid w:val="008774D3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12"/>
    <w:rsid w:val="008774D3"/>
    <w:pPr>
      <w:spacing w:after="120"/>
    </w:pPr>
  </w:style>
  <w:style w:type="paragraph" w:styleId="a7">
    <w:name w:val="Normal (Web)"/>
    <w:basedOn w:val="a"/>
    <w:uiPriority w:val="99"/>
    <w:rsid w:val="008774D3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styleId="a8">
    <w:name w:val="List"/>
    <w:basedOn w:val="a6"/>
    <w:rsid w:val="008774D3"/>
    <w:rPr>
      <w:rFonts w:cs="Tahoma"/>
    </w:rPr>
  </w:style>
  <w:style w:type="paragraph" w:styleId="a9">
    <w:name w:val="footer"/>
    <w:basedOn w:val="a"/>
    <w:link w:val="13"/>
    <w:rsid w:val="008774D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774D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a">
    <w:name w:val="Содержимое таблицы"/>
    <w:basedOn w:val="a"/>
    <w:rsid w:val="008774D3"/>
    <w:pPr>
      <w:suppressLineNumbers/>
    </w:pPr>
  </w:style>
  <w:style w:type="paragraph" w:customStyle="1" w:styleId="14">
    <w:name w:val="Указатель1"/>
    <w:basedOn w:val="a"/>
    <w:rsid w:val="008774D3"/>
    <w:pPr>
      <w:suppressLineNumbers/>
    </w:pPr>
    <w:rPr>
      <w:rFonts w:cs="Tahoma"/>
    </w:rPr>
  </w:style>
  <w:style w:type="paragraph" w:styleId="ab">
    <w:name w:val="List Paragraph"/>
    <w:basedOn w:val="a"/>
    <w:uiPriority w:val="34"/>
    <w:qFormat/>
    <w:rsid w:val="008774D3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Название1"/>
    <w:basedOn w:val="a"/>
    <w:rsid w:val="008774D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nsPlusNormal">
    <w:name w:val="ConsPlusNormal"/>
    <w:rsid w:val="008774D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врезки"/>
    <w:basedOn w:val="a6"/>
    <w:rsid w:val="008774D3"/>
  </w:style>
  <w:style w:type="paragraph" w:customStyle="1" w:styleId="ConsPlusTitle">
    <w:name w:val="ConsPlusTitle"/>
    <w:basedOn w:val="a"/>
    <w:next w:val="ConsPlusNormal"/>
    <w:rsid w:val="008774D3"/>
    <w:rPr>
      <w:rFonts w:ascii="Arial" w:eastAsia="Arial" w:hAnsi="Arial" w:cs="Arial"/>
      <w:b/>
      <w:bCs/>
      <w:lang w:eastAsia="ru-RU" w:bidi="ru-RU"/>
    </w:rPr>
  </w:style>
  <w:style w:type="paragraph" w:customStyle="1" w:styleId="ad">
    <w:name w:val="Заголовок таблицы"/>
    <w:basedOn w:val="aa"/>
    <w:rsid w:val="008774D3"/>
    <w:pPr>
      <w:jc w:val="center"/>
    </w:pPr>
    <w:rPr>
      <w:b/>
      <w:bCs/>
    </w:rPr>
  </w:style>
  <w:style w:type="paragraph" w:customStyle="1" w:styleId="16">
    <w:name w:val="Заголовок1"/>
    <w:basedOn w:val="a"/>
    <w:next w:val="a6"/>
    <w:rsid w:val="008774D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table" w:styleId="ae">
    <w:name w:val="Table Grid"/>
    <w:basedOn w:val="a1"/>
    <w:rsid w:val="008774D3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rsid w:val="00877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10992"/>
    <w:rPr>
      <w:b/>
      <w:sz w:val="32"/>
    </w:rPr>
  </w:style>
  <w:style w:type="character" w:customStyle="1" w:styleId="20">
    <w:name w:val="Заголовок 2 Знак"/>
    <w:basedOn w:val="a0"/>
    <w:link w:val="2"/>
    <w:rsid w:val="00B10992"/>
    <w:rPr>
      <w:sz w:val="24"/>
    </w:rPr>
  </w:style>
  <w:style w:type="character" w:customStyle="1" w:styleId="30">
    <w:name w:val="Заголовок 3 Знак"/>
    <w:basedOn w:val="a0"/>
    <w:link w:val="3"/>
    <w:rsid w:val="00B10992"/>
    <w:rPr>
      <w:b/>
      <w:spacing w:val="100"/>
      <w:sz w:val="40"/>
    </w:rPr>
  </w:style>
  <w:style w:type="character" w:customStyle="1" w:styleId="40">
    <w:name w:val="Заголовок 4 Знак"/>
    <w:basedOn w:val="a0"/>
    <w:link w:val="4"/>
    <w:rsid w:val="00B10992"/>
    <w:rPr>
      <w:b/>
      <w:sz w:val="24"/>
      <w:lang w:val="en-US"/>
    </w:rPr>
  </w:style>
  <w:style w:type="character" w:customStyle="1" w:styleId="50">
    <w:name w:val="Заголовок 5 Знак"/>
    <w:basedOn w:val="a0"/>
    <w:link w:val="5"/>
    <w:rsid w:val="00B10992"/>
    <w:rPr>
      <w:b/>
      <w:sz w:val="36"/>
    </w:rPr>
  </w:style>
  <w:style w:type="character" w:customStyle="1" w:styleId="60">
    <w:name w:val="Заголовок 6 Знак"/>
    <w:basedOn w:val="a0"/>
    <w:link w:val="6"/>
    <w:rsid w:val="00B10992"/>
    <w:rPr>
      <w:b/>
      <w:sz w:val="24"/>
    </w:rPr>
  </w:style>
  <w:style w:type="character" w:customStyle="1" w:styleId="70">
    <w:name w:val="Заголовок 7 Знак"/>
    <w:basedOn w:val="a0"/>
    <w:link w:val="7"/>
    <w:rsid w:val="00B10992"/>
    <w:rPr>
      <w:sz w:val="24"/>
    </w:rPr>
  </w:style>
  <w:style w:type="character" w:customStyle="1" w:styleId="80">
    <w:name w:val="Заголовок 8 Знак"/>
    <w:basedOn w:val="a0"/>
    <w:link w:val="8"/>
    <w:rsid w:val="00B10992"/>
    <w:rPr>
      <w:sz w:val="24"/>
    </w:rPr>
  </w:style>
  <w:style w:type="character" w:customStyle="1" w:styleId="90">
    <w:name w:val="Заголовок 9 Знак"/>
    <w:basedOn w:val="a0"/>
    <w:link w:val="9"/>
    <w:rsid w:val="00B10992"/>
    <w:rPr>
      <w:b/>
      <w:sz w:val="24"/>
    </w:rPr>
  </w:style>
  <w:style w:type="numbering" w:customStyle="1" w:styleId="18">
    <w:name w:val="Нет списка1"/>
    <w:next w:val="a2"/>
    <w:uiPriority w:val="99"/>
    <w:semiHidden/>
    <w:unhideWhenUsed/>
    <w:rsid w:val="00B10992"/>
  </w:style>
  <w:style w:type="paragraph" w:styleId="af">
    <w:name w:val="Body Text Indent"/>
    <w:basedOn w:val="a"/>
    <w:link w:val="af0"/>
    <w:rsid w:val="00B10992"/>
    <w:pPr>
      <w:widowControl/>
      <w:suppressAutoHyphens w:val="0"/>
      <w:autoSpaceDE/>
      <w:ind w:firstLine="5529"/>
    </w:pPr>
    <w:rPr>
      <w:sz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B10992"/>
    <w:rPr>
      <w:sz w:val="24"/>
    </w:rPr>
  </w:style>
  <w:style w:type="paragraph" w:customStyle="1" w:styleId="af1">
    <w:basedOn w:val="a"/>
    <w:next w:val="a7"/>
    <w:uiPriority w:val="99"/>
    <w:rsid w:val="00B1099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Body Text Indent 2"/>
    <w:basedOn w:val="a"/>
    <w:link w:val="22"/>
    <w:rsid w:val="00B10992"/>
    <w:pPr>
      <w:widowControl/>
      <w:suppressAutoHyphens w:val="0"/>
      <w:autoSpaceDE/>
      <w:ind w:firstLine="284"/>
      <w:jc w:val="center"/>
    </w:pPr>
    <w:rPr>
      <w:b/>
      <w:sz w:val="4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10992"/>
    <w:rPr>
      <w:b/>
      <w:sz w:val="40"/>
    </w:rPr>
  </w:style>
  <w:style w:type="paragraph" w:styleId="31">
    <w:name w:val="Body Text Indent 3"/>
    <w:basedOn w:val="a"/>
    <w:link w:val="32"/>
    <w:rsid w:val="00B10992"/>
    <w:pPr>
      <w:widowControl/>
      <w:suppressAutoHyphens w:val="0"/>
      <w:autoSpaceDE/>
      <w:ind w:firstLine="720"/>
      <w:jc w:val="both"/>
    </w:pPr>
    <w:rPr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0992"/>
    <w:rPr>
      <w:sz w:val="24"/>
    </w:rPr>
  </w:style>
  <w:style w:type="character" w:customStyle="1" w:styleId="af2">
    <w:name w:val="Основной текст Знак"/>
    <w:basedOn w:val="a0"/>
    <w:rsid w:val="00B10992"/>
  </w:style>
  <w:style w:type="character" w:customStyle="1" w:styleId="af3">
    <w:name w:val="Нижний колонтитул Знак"/>
    <w:basedOn w:val="a0"/>
    <w:rsid w:val="00B10992"/>
  </w:style>
  <w:style w:type="paragraph" w:styleId="af4">
    <w:name w:val="Balloon Text"/>
    <w:basedOn w:val="a"/>
    <w:link w:val="19"/>
    <w:rsid w:val="00B10992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rsid w:val="00B10992"/>
    <w:rPr>
      <w:rFonts w:ascii="Segoe UI" w:hAnsi="Segoe UI" w:cs="Segoe UI"/>
      <w:sz w:val="18"/>
      <w:szCs w:val="18"/>
      <w:lang w:eastAsia="ar-SA"/>
    </w:rPr>
  </w:style>
  <w:style w:type="table" w:customStyle="1" w:styleId="23">
    <w:name w:val="Сетка таблицы2"/>
    <w:basedOn w:val="a1"/>
    <w:next w:val="ae"/>
    <w:rsid w:val="00B10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rsid w:val="00B10992"/>
    <w:pPr>
      <w:widowControl/>
      <w:shd w:val="clear" w:color="auto" w:fill="000080"/>
      <w:suppressAutoHyphens w:val="0"/>
      <w:autoSpaceDE/>
    </w:pPr>
    <w:rPr>
      <w:rFonts w:ascii="Tahoma" w:hAnsi="Tahoma" w:cs="Tahoma"/>
      <w:lang w:eastAsia="ru-RU"/>
    </w:rPr>
  </w:style>
  <w:style w:type="character" w:customStyle="1" w:styleId="af7">
    <w:name w:val="Схема документа Знак"/>
    <w:basedOn w:val="a0"/>
    <w:link w:val="af6"/>
    <w:rsid w:val="00B10992"/>
    <w:rPr>
      <w:rFonts w:ascii="Tahoma" w:hAnsi="Tahoma" w:cs="Tahoma"/>
      <w:shd w:val="clear" w:color="auto" w:fill="000080"/>
    </w:rPr>
  </w:style>
  <w:style w:type="paragraph" w:styleId="33">
    <w:name w:val="Body Text 3"/>
    <w:basedOn w:val="a"/>
    <w:link w:val="310"/>
    <w:rsid w:val="00B10992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uiPriority w:val="99"/>
    <w:rsid w:val="00B10992"/>
    <w:rPr>
      <w:sz w:val="16"/>
      <w:szCs w:val="16"/>
      <w:lang w:eastAsia="ar-SA"/>
    </w:rPr>
  </w:style>
  <w:style w:type="character" w:customStyle="1" w:styleId="310">
    <w:name w:val="Основной текст 3 Знак1"/>
    <w:link w:val="33"/>
    <w:locked/>
    <w:rsid w:val="00B10992"/>
    <w:rPr>
      <w:sz w:val="16"/>
      <w:szCs w:val="16"/>
    </w:rPr>
  </w:style>
  <w:style w:type="paragraph" w:customStyle="1" w:styleId="af8">
    <w:name w:val="Знак Знак Знак Знак Знак Знак Знак"/>
    <w:basedOn w:val="a"/>
    <w:rsid w:val="00B1099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9">
    <w:name w:val="Знак"/>
    <w:basedOn w:val="a"/>
    <w:rsid w:val="00B1099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B1099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Cell">
    <w:name w:val="ConsPlusCell"/>
    <w:rsid w:val="00B109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uiPriority w:val="99"/>
    <w:rsid w:val="00B10992"/>
    <w:rPr>
      <w:color w:val="0000FF"/>
      <w:u w:val="single"/>
    </w:rPr>
  </w:style>
  <w:style w:type="paragraph" w:customStyle="1" w:styleId="afb">
    <w:name w:val="Знак Знак Знак Знак Знак Знак Знак Знак"/>
    <w:basedOn w:val="a"/>
    <w:rsid w:val="00B10992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нак Знак Знак Знак Знак Знак Знак Знак Знак Знак Знак"/>
    <w:basedOn w:val="a"/>
    <w:rsid w:val="00B1099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rsid w:val="00B10992"/>
    <w:pPr>
      <w:widowControl w:val="0"/>
      <w:ind w:firstLine="720"/>
    </w:pPr>
    <w:rPr>
      <w:rFonts w:ascii="Arial" w:hAnsi="Arial"/>
      <w:snapToGrid w:val="0"/>
    </w:rPr>
  </w:style>
  <w:style w:type="paragraph" w:customStyle="1" w:styleId="afd">
    <w:name w:val="Знак"/>
    <w:basedOn w:val="a"/>
    <w:rsid w:val="00B1099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e">
    <w:name w:val="Знак Знак Знак Знак Знак"/>
    <w:basedOn w:val="a"/>
    <w:rsid w:val="00B1099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rsid w:val="00B109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10992"/>
    <w:rPr>
      <w:rFonts w:ascii="Courier New" w:hAnsi="Courier New" w:cs="Courier New"/>
    </w:rPr>
  </w:style>
  <w:style w:type="paragraph" w:styleId="24">
    <w:name w:val="Body Text 2"/>
    <w:basedOn w:val="a"/>
    <w:link w:val="25"/>
    <w:rsid w:val="00B10992"/>
    <w:pPr>
      <w:widowControl/>
      <w:suppressAutoHyphens w:val="0"/>
      <w:autoSpaceDE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rsid w:val="00B10992"/>
  </w:style>
  <w:style w:type="paragraph" w:customStyle="1" w:styleId="Standard">
    <w:name w:val="Standard"/>
    <w:rsid w:val="00B10992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10992"/>
    <w:pPr>
      <w:suppressLineNumbers/>
      <w:textAlignment w:val="baseline"/>
    </w:pPr>
  </w:style>
  <w:style w:type="paragraph" w:customStyle="1" w:styleId="aff">
    <w:name w:val="подпись к объекту"/>
    <w:basedOn w:val="a"/>
    <w:next w:val="a"/>
    <w:rsid w:val="00B10992"/>
    <w:pPr>
      <w:widowControl/>
      <w:tabs>
        <w:tab w:val="left" w:pos="3060"/>
      </w:tabs>
      <w:suppressAutoHyphens w:val="0"/>
      <w:autoSpaceDE/>
      <w:spacing w:line="240" w:lineRule="atLeast"/>
      <w:jc w:val="center"/>
    </w:pPr>
    <w:rPr>
      <w:b/>
      <w:caps/>
      <w:sz w:val="28"/>
    </w:rPr>
  </w:style>
  <w:style w:type="character" w:customStyle="1" w:styleId="41">
    <w:name w:val="Основной шрифт абзаца4"/>
    <w:uiPriority w:val="67"/>
    <w:rsid w:val="00B10992"/>
  </w:style>
  <w:style w:type="paragraph" w:customStyle="1" w:styleId="western">
    <w:name w:val="western"/>
    <w:basedOn w:val="a"/>
    <w:rsid w:val="00B10992"/>
    <w:pPr>
      <w:widowControl/>
      <w:suppressAutoHyphens w:val="0"/>
      <w:autoSpaceDE/>
      <w:spacing w:before="100" w:beforeAutospacing="1" w:after="119"/>
    </w:pPr>
    <w:rPr>
      <w:color w:val="000000"/>
      <w:sz w:val="24"/>
      <w:szCs w:val="24"/>
      <w:lang w:eastAsia="ru-RU"/>
    </w:rPr>
  </w:style>
  <w:style w:type="character" w:customStyle="1" w:styleId="35">
    <w:name w:val="Основной шрифт абзаца3"/>
    <w:rsid w:val="00B10992"/>
  </w:style>
  <w:style w:type="character" w:customStyle="1" w:styleId="26">
    <w:name w:val="Основной шрифт абзаца2"/>
    <w:rsid w:val="00B10992"/>
  </w:style>
  <w:style w:type="character" w:customStyle="1" w:styleId="110">
    <w:name w:val="Основной шрифт абзаца11"/>
    <w:uiPriority w:val="67"/>
    <w:rsid w:val="00B10992"/>
  </w:style>
  <w:style w:type="numbering" w:customStyle="1" w:styleId="WW8Num2">
    <w:name w:val="WW8Num2"/>
    <w:basedOn w:val="a2"/>
    <w:rsid w:val="00B10992"/>
    <w:pPr>
      <w:numPr>
        <w:numId w:val="10"/>
      </w:numPr>
    </w:pPr>
  </w:style>
  <w:style w:type="paragraph" w:styleId="aff0">
    <w:name w:val="No Spacing"/>
    <w:uiPriority w:val="1"/>
    <w:qFormat/>
    <w:rsid w:val="00B10992"/>
  </w:style>
  <w:style w:type="paragraph" w:customStyle="1" w:styleId="aff1">
    <w:name w:val="Базовый"/>
    <w:rsid w:val="00B10992"/>
    <w:pPr>
      <w:tabs>
        <w:tab w:val="left" w:pos="708"/>
      </w:tabs>
      <w:suppressAutoHyphens/>
      <w:spacing w:line="100" w:lineRule="atLeast"/>
    </w:pPr>
    <w:rPr>
      <w:color w:val="00000A"/>
    </w:rPr>
  </w:style>
  <w:style w:type="numbering" w:customStyle="1" w:styleId="WW8Num21">
    <w:name w:val="WW8Num21"/>
    <w:basedOn w:val="a2"/>
    <w:rsid w:val="00B10992"/>
    <w:pPr>
      <w:numPr>
        <w:numId w:val="13"/>
      </w:numPr>
    </w:pPr>
  </w:style>
  <w:style w:type="numbering" w:customStyle="1" w:styleId="WW8Num22">
    <w:name w:val="WW8Num22"/>
    <w:basedOn w:val="a2"/>
    <w:rsid w:val="00B10992"/>
    <w:pPr>
      <w:numPr>
        <w:numId w:val="15"/>
      </w:numPr>
    </w:pPr>
  </w:style>
  <w:style w:type="character" w:customStyle="1" w:styleId="WW8Num1z0">
    <w:name w:val="WW8Num1z0"/>
    <w:rsid w:val="00B10992"/>
    <w:rPr>
      <w:rFonts w:ascii="Symbol" w:eastAsia="Times New Roman" w:hAnsi="Symbol" w:cs="Times New Roman"/>
    </w:rPr>
  </w:style>
  <w:style w:type="character" w:customStyle="1" w:styleId="WW8Num1z2">
    <w:name w:val="WW8Num1z2"/>
    <w:rsid w:val="00B10992"/>
    <w:rPr>
      <w:rFonts w:ascii="Wingdings" w:hAnsi="Wingdings" w:cs="Wingdings"/>
    </w:rPr>
  </w:style>
  <w:style w:type="character" w:customStyle="1" w:styleId="WW8Num1z3">
    <w:name w:val="WW8Num1z3"/>
    <w:rsid w:val="00B10992"/>
    <w:rPr>
      <w:rFonts w:ascii="Symbol" w:hAnsi="Symbol" w:cs="Symbol"/>
    </w:rPr>
  </w:style>
  <w:style w:type="character" w:customStyle="1" w:styleId="WW8Num1z4">
    <w:name w:val="WW8Num1z4"/>
    <w:rsid w:val="00B10992"/>
  </w:style>
  <w:style w:type="character" w:customStyle="1" w:styleId="WW8Num1z5">
    <w:name w:val="WW8Num1z5"/>
    <w:rsid w:val="00B10992"/>
  </w:style>
  <w:style w:type="character" w:customStyle="1" w:styleId="WW8Num1z6">
    <w:name w:val="WW8Num1z6"/>
    <w:rsid w:val="00B10992"/>
  </w:style>
  <w:style w:type="character" w:customStyle="1" w:styleId="WW8Num1z7">
    <w:name w:val="WW8Num1z7"/>
    <w:rsid w:val="00B10992"/>
  </w:style>
  <w:style w:type="character" w:customStyle="1" w:styleId="WW8Num1z8">
    <w:name w:val="WW8Num1z8"/>
    <w:rsid w:val="00B10992"/>
  </w:style>
  <w:style w:type="character" w:customStyle="1" w:styleId="WW8Num2z0">
    <w:name w:val="WW8Num2z0"/>
    <w:rsid w:val="00B10992"/>
  </w:style>
  <w:style w:type="character" w:customStyle="1" w:styleId="WW8Num2z1">
    <w:name w:val="WW8Num2z1"/>
    <w:rsid w:val="00B10992"/>
  </w:style>
  <w:style w:type="character" w:customStyle="1" w:styleId="WW8Num2z2">
    <w:name w:val="WW8Num2z2"/>
    <w:rsid w:val="00B10992"/>
  </w:style>
  <w:style w:type="character" w:customStyle="1" w:styleId="WW8Num2z3">
    <w:name w:val="WW8Num2z3"/>
    <w:rsid w:val="00B10992"/>
  </w:style>
  <w:style w:type="character" w:customStyle="1" w:styleId="WW8Num2z4">
    <w:name w:val="WW8Num2z4"/>
    <w:rsid w:val="00B10992"/>
  </w:style>
  <w:style w:type="character" w:customStyle="1" w:styleId="WW8Num2z5">
    <w:name w:val="WW8Num2z5"/>
    <w:rsid w:val="00B10992"/>
  </w:style>
  <w:style w:type="character" w:customStyle="1" w:styleId="WW8Num2z6">
    <w:name w:val="WW8Num2z6"/>
    <w:rsid w:val="00B10992"/>
  </w:style>
  <w:style w:type="character" w:customStyle="1" w:styleId="WW8Num2z7">
    <w:name w:val="WW8Num2z7"/>
    <w:rsid w:val="00B10992"/>
  </w:style>
  <w:style w:type="character" w:customStyle="1" w:styleId="WW8Num2z8">
    <w:name w:val="WW8Num2z8"/>
    <w:rsid w:val="00B10992"/>
  </w:style>
  <w:style w:type="character" w:customStyle="1" w:styleId="WW8Num3z0">
    <w:name w:val="WW8Num3z0"/>
    <w:rsid w:val="00B10992"/>
    <w:rPr>
      <w:rFonts w:ascii="OpenSymbol" w:eastAsia="OpenSymbol" w:hAnsi="OpenSymbol" w:cs="OpenSymbol"/>
    </w:rPr>
  </w:style>
  <w:style w:type="character" w:customStyle="1" w:styleId="WW8Num4z0">
    <w:name w:val="WW8Num4z0"/>
    <w:rsid w:val="00B10992"/>
  </w:style>
  <w:style w:type="character" w:customStyle="1" w:styleId="WW8Num5z0">
    <w:name w:val="WW8Num5z0"/>
    <w:rsid w:val="00B10992"/>
    <w:rPr>
      <w:sz w:val="24"/>
      <w:szCs w:val="24"/>
    </w:rPr>
  </w:style>
  <w:style w:type="character" w:customStyle="1" w:styleId="WW8Num6z0">
    <w:name w:val="WW8Num6z0"/>
    <w:rsid w:val="00B10992"/>
  </w:style>
  <w:style w:type="character" w:customStyle="1" w:styleId="WW8Num6z1">
    <w:name w:val="WW8Num6z1"/>
    <w:rsid w:val="00B10992"/>
  </w:style>
  <w:style w:type="character" w:customStyle="1" w:styleId="WW8Num6z2">
    <w:name w:val="WW8Num6z2"/>
    <w:rsid w:val="00B10992"/>
  </w:style>
  <w:style w:type="character" w:customStyle="1" w:styleId="WW8Num6z3">
    <w:name w:val="WW8Num6z3"/>
    <w:rsid w:val="00B10992"/>
  </w:style>
  <w:style w:type="character" w:customStyle="1" w:styleId="WW8Num6z4">
    <w:name w:val="WW8Num6z4"/>
    <w:rsid w:val="00B10992"/>
  </w:style>
  <w:style w:type="character" w:customStyle="1" w:styleId="WW8Num6z5">
    <w:name w:val="WW8Num6z5"/>
    <w:rsid w:val="00B10992"/>
  </w:style>
  <w:style w:type="character" w:customStyle="1" w:styleId="WW8Num6z6">
    <w:name w:val="WW8Num6z6"/>
    <w:rsid w:val="00B10992"/>
  </w:style>
  <w:style w:type="character" w:customStyle="1" w:styleId="WW8Num6z7">
    <w:name w:val="WW8Num6z7"/>
    <w:rsid w:val="00B10992"/>
  </w:style>
  <w:style w:type="character" w:customStyle="1" w:styleId="WW8Num6z8">
    <w:name w:val="WW8Num6z8"/>
    <w:rsid w:val="00B10992"/>
  </w:style>
  <w:style w:type="character" w:customStyle="1" w:styleId="WW8Num7z0">
    <w:name w:val="WW8Num7z0"/>
    <w:rsid w:val="00B10992"/>
  </w:style>
  <w:style w:type="character" w:customStyle="1" w:styleId="WW8Num8z0">
    <w:name w:val="WW8Num8z0"/>
    <w:rsid w:val="00B10992"/>
  </w:style>
  <w:style w:type="character" w:customStyle="1" w:styleId="WW8Num8z1">
    <w:name w:val="WW8Num8z1"/>
    <w:rsid w:val="00B10992"/>
  </w:style>
  <w:style w:type="character" w:customStyle="1" w:styleId="WW8Num8z2">
    <w:name w:val="WW8Num8z2"/>
    <w:rsid w:val="00B10992"/>
  </w:style>
  <w:style w:type="character" w:customStyle="1" w:styleId="WW8Num8z3">
    <w:name w:val="WW8Num8z3"/>
    <w:rsid w:val="00B10992"/>
  </w:style>
  <w:style w:type="character" w:customStyle="1" w:styleId="WW8Num8z4">
    <w:name w:val="WW8Num8z4"/>
    <w:rsid w:val="00B10992"/>
  </w:style>
  <w:style w:type="character" w:customStyle="1" w:styleId="WW8Num8z5">
    <w:name w:val="WW8Num8z5"/>
    <w:rsid w:val="00B10992"/>
  </w:style>
  <w:style w:type="character" w:customStyle="1" w:styleId="WW8Num8z6">
    <w:name w:val="WW8Num8z6"/>
    <w:rsid w:val="00B10992"/>
  </w:style>
  <w:style w:type="character" w:customStyle="1" w:styleId="WW8Num8z7">
    <w:name w:val="WW8Num8z7"/>
    <w:rsid w:val="00B10992"/>
  </w:style>
  <w:style w:type="character" w:customStyle="1" w:styleId="WW8Num8z8">
    <w:name w:val="WW8Num8z8"/>
    <w:rsid w:val="00B10992"/>
  </w:style>
  <w:style w:type="character" w:customStyle="1" w:styleId="WW8Num9z0">
    <w:name w:val="WW8Num9z0"/>
    <w:rsid w:val="00B10992"/>
  </w:style>
  <w:style w:type="character" w:customStyle="1" w:styleId="WW8Num9z1">
    <w:name w:val="WW8Num9z1"/>
    <w:rsid w:val="00B10992"/>
  </w:style>
  <w:style w:type="character" w:customStyle="1" w:styleId="WW8Num9z2">
    <w:name w:val="WW8Num9z2"/>
    <w:rsid w:val="00B10992"/>
  </w:style>
  <w:style w:type="character" w:customStyle="1" w:styleId="WW8Num9z3">
    <w:name w:val="WW8Num9z3"/>
    <w:rsid w:val="00B10992"/>
  </w:style>
  <w:style w:type="character" w:customStyle="1" w:styleId="WW8Num9z4">
    <w:name w:val="WW8Num9z4"/>
    <w:rsid w:val="00B10992"/>
  </w:style>
  <w:style w:type="character" w:customStyle="1" w:styleId="WW8Num9z5">
    <w:name w:val="WW8Num9z5"/>
    <w:rsid w:val="00B10992"/>
  </w:style>
  <w:style w:type="character" w:customStyle="1" w:styleId="WW8Num9z6">
    <w:name w:val="WW8Num9z6"/>
    <w:rsid w:val="00B10992"/>
  </w:style>
  <w:style w:type="character" w:customStyle="1" w:styleId="WW8Num9z7">
    <w:name w:val="WW8Num9z7"/>
    <w:rsid w:val="00B10992"/>
  </w:style>
  <w:style w:type="character" w:customStyle="1" w:styleId="WW8Num9z8">
    <w:name w:val="WW8Num9z8"/>
    <w:rsid w:val="00B10992"/>
  </w:style>
  <w:style w:type="character" w:customStyle="1" w:styleId="WW8Num10z0">
    <w:name w:val="WW8Num10z0"/>
    <w:rsid w:val="00B10992"/>
  </w:style>
  <w:style w:type="character" w:customStyle="1" w:styleId="WW8Num11z0">
    <w:name w:val="WW8Num11z0"/>
    <w:rsid w:val="00B10992"/>
  </w:style>
  <w:style w:type="character" w:customStyle="1" w:styleId="WW8Num11z1">
    <w:name w:val="WW8Num11z1"/>
    <w:rsid w:val="00B10992"/>
  </w:style>
  <w:style w:type="character" w:customStyle="1" w:styleId="WW8Num11z2">
    <w:name w:val="WW8Num11z2"/>
    <w:rsid w:val="00B10992"/>
  </w:style>
  <w:style w:type="character" w:customStyle="1" w:styleId="WW8Num11z3">
    <w:name w:val="WW8Num11z3"/>
    <w:rsid w:val="00B10992"/>
  </w:style>
  <w:style w:type="character" w:customStyle="1" w:styleId="WW8Num11z4">
    <w:name w:val="WW8Num11z4"/>
    <w:rsid w:val="00B10992"/>
  </w:style>
  <w:style w:type="character" w:customStyle="1" w:styleId="WW8Num11z5">
    <w:name w:val="WW8Num11z5"/>
    <w:rsid w:val="00B10992"/>
  </w:style>
  <w:style w:type="character" w:customStyle="1" w:styleId="WW8Num11z6">
    <w:name w:val="WW8Num11z6"/>
    <w:rsid w:val="00B10992"/>
  </w:style>
  <w:style w:type="character" w:customStyle="1" w:styleId="WW8Num11z7">
    <w:name w:val="WW8Num11z7"/>
    <w:rsid w:val="00B10992"/>
  </w:style>
  <w:style w:type="character" w:customStyle="1" w:styleId="WW8Num11z8">
    <w:name w:val="WW8Num11z8"/>
    <w:rsid w:val="00B10992"/>
  </w:style>
  <w:style w:type="character" w:customStyle="1" w:styleId="WW8Num12z0">
    <w:name w:val="WW8Num12z0"/>
    <w:rsid w:val="00B10992"/>
  </w:style>
  <w:style w:type="character" w:customStyle="1" w:styleId="WW8Num13z0">
    <w:name w:val="WW8Num13z0"/>
    <w:rsid w:val="00B10992"/>
  </w:style>
  <w:style w:type="character" w:customStyle="1" w:styleId="WW8Num14z0">
    <w:name w:val="WW8Num14z0"/>
    <w:rsid w:val="00B10992"/>
  </w:style>
  <w:style w:type="character" w:customStyle="1" w:styleId="WW8Num15z0">
    <w:name w:val="WW8Num15z0"/>
    <w:rsid w:val="00B10992"/>
  </w:style>
  <w:style w:type="character" w:customStyle="1" w:styleId="WW8Num16z0">
    <w:name w:val="WW8Num16z0"/>
    <w:rsid w:val="00B10992"/>
  </w:style>
  <w:style w:type="character" w:customStyle="1" w:styleId="WW8Num17z0">
    <w:name w:val="WW8Num17z0"/>
    <w:rsid w:val="00B10992"/>
    <w:rPr>
      <w:rFonts w:ascii="Symbol" w:hAnsi="Symbol" w:cs="Symbol"/>
      <w:color w:val="auto"/>
      <w:sz w:val="48"/>
      <w:szCs w:val="48"/>
    </w:rPr>
  </w:style>
  <w:style w:type="character" w:customStyle="1" w:styleId="WW8Num17z1">
    <w:name w:val="WW8Num17z1"/>
    <w:rsid w:val="00B10992"/>
    <w:rPr>
      <w:rFonts w:ascii="Courier New" w:hAnsi="Courier New" w:cs="Courier New"/>
    </w:rPr>
  </w:style>
  <w:style w:type="character" w:customStyle="1" w:styleId="WW8Num17z2">
    <w:name w:val="WW8Num17z2"/>
    <w:rsid w:val="00B10992"/>
    <w:rPr>
      <w:rFonts w:ascii="Wingdings" w:hAnsi="Wingdings" w:cs="Wingdings"/>
    </w:rPr>
  </w:style>
  <w:style w:type="character" w:customStyle="1" w:styleId="WW8Num17z3">
    <w:name w:val="WW8Num17z3"/>
    <w:rsid w:val="00B10992"/>
    <w:rPr>
      <w:rFonts w:ascii="Symbol" w:hAnsi="Symbol" w:cs="Symbol"/>
    </w:rPr>
  </w:style>
  <w:style w:type="character" w:customStyle="1" w:styleId="WW8Num18z0">
    <w:name w:val="WW8Num18z0"/>
    <w:rsid w:val="00B10992"/>
  </w:style>
  <w:style w:type="character" w:customStyle="1" w:styleId="WW8Num19z0">
    <w:name w:val="WW8Num19z0"/>
    <w:rsid w:val="00B10992"/>
  </w:style>
  <w:style w:type="character" w:customStyle="1" w:styleId="WW8Num20z0">
    <w:name w:val="WW8Num20z0"/>
    <w:rsid w:val="00B109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B10992"/>
    <w:rPr>
      <w:rFonts w:ascii="Courier New" w:hAnsi="Courier New" w:cs="Courier New"/>
    </w:rPr>
  </w:style>
  <w:style w:type="character" w:customStyle="1" w:styleId="WW8Num20z2">
    <w:name w:val="WW8Num20z2"/>
    <w:rsid w:val="00B10992"/>
    <w:rPr>
      <w:rFonts w:ascii="Wingdings" w:hAnsi="Wingdings" w:cs="Wingdings"/>
    </w:rPr>
  </w:style>
  <w:style w:type="character" w:customStyle="1" w:styleId="WW8Num20z3">
    <w:name w:val="WW8Num20z3"/>
    <w:rsid w:val="00B10992"/>
    <w:rPr>
      <w:rFonts w:ascii="Symbol" w:hAnsi="Symbol" w:cs="Symbol"/>
    </w:rPr>
  </w:style>
  <w:style w:type="character" w:customStyle="1" w:styleId="WW8Num21z0">
    <w:name w:val="WW8Num21z0"/>
    <w:rsid w:val="00B10992"/>
    <w:rPr>
      <w:rFonts w:ascii="Symbol" w:hAnsi="Symbol" w:cs="Symbol"/>
    </w:rPr>
  </w:style>
  <w:style w:type="character" w:customStyle="1" w:styleId="WW8Num21z1">
    <w:name w:val="WW8Num21z1"/>
    <w:rsid w:val="00B10992"/>
  </w:style>
  <w:style w:type="character" w:customStyle="1" w:styleId="WW8Num21z2">
    <w:name w:val="WW8Num21z2"/>
    <w:rsid w:val="00B10992"/>
  </w:style>
  <w:style w:type="character" w:customStyle="1" w:styleId="WW8Num21z3">
    <w:name w:val="WW8Num21z3"/>
    <w:rsid w:val="00B10992"/>
  </w:style>
  <w:style w:type="character" w:customStyle="1" w:styleId="WW8Num21z4">
    <w:name w:val="WW8Num21z4"/>
    <w:rsid w:val="00B10992"/>
  </w:style>
  <w:style w:type="character" w:customStyle="1" w:styleId="WW8Num21z5">
    <w:name w:val="WW8Num21z5"/>
    <w:rsid w:val="00B10992"/>
  </w:style>
  <w:style w:type="character" w:customStyle="1" w:styleId="WW8Num21z6">
    <w:name w:val="WW8Num21z6"/>
    <w:rsid w:val="00B10992"/>
  </w:style>
  <w:style w:type="character" w:customStyle="1" w:styleId="WW8Num21z7">
    <w:name w:val="WW8Num21z7"/>
    <w:rsid w:val="00B10992"/>
  </w:style>
  <w:style w:type="character" w:customStyle="1" w:styleId="WW8Num21z8">
    <w:name w:val="WW8Num21z8"/>
    <w:rsid w:val="00B10992"/>
  </w:style>
  <w:style w:type="character" w:customStyle="1" w:styleId="WW8Num22z0">
    <w:name w:val="WW8Num22z0"/>
    <w:rsid w:val="00B10992"/>
  </w:style>
  <w:style w:type="character" w:customStyle="1" w:styleId="WW8Num22z1">
    <w:name w:val="WW8Num22z1"/>
    <w:rsid w:val="00B10992"/>
  </w:style>
  <w:style w:type="character" w:customStyle="1" w:styleId="WW8Num22z2">
    <w:name w:val="WW8Num22z2"/>
    <w:rsid w:val="00B10992"/>
  </w:style>
  <w:style w:type="character" w:customStyle="1" w:styleId="WW8Num22z3">
    <w:name w:val="WW8Num22z3"/>
    <w:rsid w:val="00B10992"/>
  </w:style>
  <w:style w:type="character" w:customStyle="1" w:styleId="WW8Num22z4">
    <w:name w:val="WW8Num22z4"/>
    <w:rsid w:val="00B10992"/>
  </w:style>
  <w:style w:type="character" w:customStyle="1" w:styleId="WW8Num22z5">
    <w:name w:val="WW8Num22z5"/>
    <w:rsid w:val="00B10992"/>
  </w:style>
  <w:style w:type="character" w:customStyle="1" w:styleId="WW8Num22z6">
    <w:name w:val="WW8Num22z6"/>
    <w:rsid w:val="00B10992"/>
  </w:style>
  <w:style w:type="character" w:customStyle="1" w:styleId="WW8Num22z7">
    <w:name w:val="WW8Num22z7"/>
    <w:rsid w:val="00B10992"/>
  </w:style>
  <w:style w:type="character" w:customStyle="1" w:styleId="WW8Num22z8">
    <w:name w:val="WW8Num22z8"/>
    <w:rsid w:val="00B10992"/>
  </w:style>
  <w:style w:type="character" w:customStyle="1" w:styleId="WW8Num23z0">
    <w:name w:val="WW8Num23z0"/>
    <w:rsid w:val="00B10992"/>
  </w:style>
  <w:style w:type="character" w:customStyle="1" w:styleId="WW8Num24z0">
    <w:name w:val="WW8Num24z0"/>
    <w:rsid w:val="00B10992"/>
    <w:rPr>
      <w:rFonts w:ascii="Symbol" w:hAnsi="Symbol" w:cs="Symbol"/>
    </w:rPr>
  </w:style>
  <w:style w:type="character" w:customStyle="1" w:styleId="WW8Num24z1">
    <w:name w:val="WW8Num24z1"/>
    <w:rsid w:val="00B10992"/>
  </w:style>
  <w:style w:type="character" w:customStyle="1" w:styleId="WW8Num24z2">
    <w:name w:val="WW8Num24z2"/>
    <w:rsid w:val="00B10992"/>
  </w:style>
  <w:style w:type="character" w:customStyle="1" w:styleId="WW8Num24z3">
    <w:name w:val="WW8Num24z3"/>
    <w:rsid w:val="00B10992"/>
  </w:style>
  <w:style w:type="character" w:customStyle="1" w:styleId="WW8Num24z4">
    <w:name w:val="WW8Num24z4"/>
    <w:rsid w:val="00B10992"/>
  </w:style>
  <w:style w:type="character" w:customStyle="1" w:styleId="WW8Num24z5">
    <w:name w:val="WW8Num24z5"/>
    <w:rsid w:val="00B10992"/>
  </w:style>
  <w:style w:type="character" w:customStyle="1" w:styleId="WW8Num24z6">
    <w:name w:val="WW8Num24z6"/>
    <w:rsid w:val="00B10992"/>
  </w:style>
  <w:style w:type="character" w:customStyle="1" w:styleId="WW8Num24z7">
    <w:name w:val="WW8Num24z7"/>
    <w:rsid w:val="00B10992"/>
  </w:style>
  <w:style w:type="character" w:customStyle="1" w:styleId="WW8Num24z8">
    <w:name w:val="WW8Num24z8"/>
    <w:rsid w:val="00B10992"/>
  </w:style>
  <w:style w:type="character" w:customStyle="1" w:styleId="WW8Num25z0">
    <w:name w:val="WW8Num25z0"/>
    <w:rsid w:val="00B10992"/>
  </w:style>
  <w:style w:type="character" w:customStyle="1" w:styleId="WW8Num26z0">
    <w:name w:val="WW8Num26z0"/>
    <w:rsid w:val="00B10992"/>
  </w:style>
  <w:style w:type="character" w:customStyle="1" w:styleId="WW8Num27z0">
    <w:name w:val="WW8Num27z0"/>
    <w:rsid w:val="00B10992"/>
  </w:style>
  <w:style w:type="character" w:customStyle="1" w:styleId="WW8Num28z0">
    <w:name w:val="WW8Num28z0"/>
    <w:rsid w:val="00B10992"/>
  </w:style>
  <w:style w:type="character" w:customStyle="1" w:styleId="WW8Num29z0">
    <w:name w:val="WW8Num29z0"/>
    <w:rsid w:val="00B10992"/>
  </w:style>
  <w:style w:type="character" w:customStyle="1" w:styleId="WW8Num30z0">
    <w:name w:val="WW8Num30z0"/>
    <w:rsid w:val="00B10992"/>
    <w:rPr>
      <w:rFonts w:ascii="Symbol" w:hAnsi="Symbol" w:cs="Symbol"/>
    </w:rPr>
  </w:style>
  <w:style w:type="character" w:customStyle="1" w:styleId="WW8Num30z1">
    <w:name w:val="WW8Num30z1"/>
    <w:rsid w:val="00B10992"/>
  </w:style>
  <w:style w:type="character" w:customStyle="1" w:styleId="WW8Num30z2">
    <w:name w:val="WW8Num30z2"/>
    <w:rsid w:val="00B10992"/>
  </w:style>
  <w:style w:type="character" w:customStyle="1" w:styleId="WW8Num30z3">
    <w:name w:val="WW8Num30z3"/>
    <w:rsid w:val="00B10992"/>
  </w:style>
  <w:style w:type="character" w:customStyle="1" w:styleId="WW8Num30z4">
    <w:name w:val="WW8Num30z4"/>
    <w:rsid w:val="00B10992"/>
  </w:style>
  <w:style w:type="character" w:customStyle="1" w:styleId="WW8Num30z5">
    <w:name w:val="WW8Num30z5"/>
    <w:rsid w:val="00B10992"/>
  </w:style>
  <w:style w:type="character" w:customStyle="1" w:styleId="WW8Num30z6">
    <w:name w:val="WW8Num30z6"/>
    <w:rsid w:val="00B10992"/>
  </w:style>
  <w:style w:type="character" w:customStyle="1" w:styleId="WW8Num30z7">
    <w:name w:val="WW8Num30z7"/>
    <w:rsid w:val="00B10992"/>
  </w:style>
  <w:style w:type="character" w:customStyle="1" w:styleId="WW8Num30z8">
    <w:name w:val="WW8Num30z8"/>
    <w:rsid w:val="00B10992"/>
  </w:style>
  <w:style w:type="character" w:customStyle="1" w:styleId="WW8Num31z0">
    <w:name w:val="WW8Num31z0"/>
    <w:rsid w:val="00B10992"/>
  </w:style>
  <w:style w:type="character" w:customStyle="1" w:styleId="WW8Num32z0">
    <w:name w:val="WW8Num32z0"/>
    <w:rsid w:val="00B10992"/>
  </w:style>
  <w:style w:type="character" w:customStyle="1" w:styleId="WW8Num32z1">
    <w:name w:val="WW8Num32z1"/>
    <w:rsid w:val="00B10992"/>
  </w:style>
  <w:style w:type="character" w:customStyle="1" w:styleId="WW8Num32z2">
    <w:name w:val="WW8Num32z2"/>
    <w:rsid w:val="00B10992"/>
  </w:style>
  <w:style w:type="character" w:customStyle="1" w:styleId="WW8Num32z3">
    <w:name w:val="WW8Num32z3"/>
    <w:rsid w:val="00B10992"/>
  </w:style>
  <w:style w:type="character" w:customStyle="1" w:styleId="WW8Num32z4">
    <w:name w:val="WW8Num32z4"/>
    <w:rsid w:val="00B10992"/>
  </w:style>
  <w:style w:type="character" w:customStyle="1" w:styleId="WW8Num32z5">
    <w:name w:val="WW8Num32z5"/>
    <w:rsid w:val="00B10992"/>
  </w:style>
  <w:style w:type="character" w:customStyle="1" w:styleId="WW8Num32z6">
    <w:name w:val="WW8Num32z6"/>
    <w:rsid w:val="00B10992"/>
  </w:style>
  <w:style w:type="character" w:customStyle="1" w:styleId="WW8Num32z7">
    <w:name w:val="WW8Num32z7"/>
    <w:rsid w:val="00B10992"/>
  </w:style>
  <w:style w:type="character" w:customStyle="1" w:styleId="WW8Num32z8">
    <w:name w:val="WW8Num32z8"/>
    <w:rsid w:val="00B10992"/>
  </w:style>
  <w:style w:type="character" w:customStyle="1" w:styleId="WW8Num33z0">
    <w:name w:val="WW8Num33z0"/>
    <w:rsid w:val="00B10992"/>
  </w:style>
  <w:style w:type="character" w:customStyle="1" w:styleId="WW8Num34z0">
    <w:name w:val="WW8Num34z0"/>
    <w:rsid w:val="00B10992"/>
  </w:style>
  <w:style w:type="character" w:customStyle="1" w:styleId="WW8Num35z0">
    <w:name w:val="WW8Num35z0"/>
    <w:rsid w:val="00B10992"/>
  </w:style>
  <w:style w:type="character" w:customStyle="1" w:styleId="WW8Num35z1">
    <w:name w:val="WW8Num35z1"/>
    <w:rsid w:val="00B10992"/>
  </w:style>
  <w:style w:type="character" w:customStyle="1" w:styleId="WW8Num35z2">
    <w:name w:val="WW8Num35z2"/>
    <w:rsid w:val="00B10992"/>
  </w:style>
  <w:style w:type="character" w:customStyle="1" w:styleId="WW8Num35z3">
    <w:name w:val="WW8Num35z3"/>
    <w:rsid w:val="00B10992"/>
  </w:style>
  <w:style w:type="character" w:customStyle="1" w:styleId="WW8Num35z4">
    <w:name w:val="WW8Num35z4"/>
    <w:rsid w:val="00B10992"/>
  </w:style>
  <w:style w:type="character" w:customStyle="1" w:styleId="WW8Num35z5">
    <w:name w:val="WW8Num35z5"/>
    <w:rsid w:val="00B10992"/>
  </w:style>
  <w:style w:type="character" w:customStyle="1" w:styleId="WW8Num35z6">
    <w:name w:val="WW8Num35z6"/>
    <w:rsid w:val="00B10992"/>
  </w:style>
  <w:style w:type="character" w:customStyle="1" w:styleId="WW8Num35z7">
    <w:name w:val="WW8Num35z7"/>
    <w:rsid w:val="00B10992"/>
  </w:style>
  <w:style w:type="character" w:customStyle="1" w:styleId="WW8Num35z8">
    <w:name w:val="WW8Num35z8"/>
    <w:rsid w:val="00B10992"/>
  </w:style>
  <w:style w:type="character" w:customStyle="1" w:styleId="WW8Num36z0">
    <w:name w:val="WW8Num36z0"/>
    <w:rsid w:val="00B10992"/>
  </w:style>
  <w:style w:type="character" w:customStyle="1" w:styleId="WW8Num37z0">
    <w:name w:val="WW8Num37z0"/>
    <w:rsid w:val="00B10992"/>
  </w:style>
  <w:style w:type="character" w:customStyle="1" w:styleId="WW8Num38z0">
    <w:name w:val="WW8Num38z0"/>
    <w:rsid w:val="00B10992"/>
  </w:style>
  <w:style w:type="character" w:customStyle="1" w:styleId="WW8Num38z1">
    <w:name w:val="WW8Num38z1"/>
    <w:rsid w:val="00B10992"/>
  </w:style>
  <w:style w:type="character" w:customStyle="1" w:styleId="WW8Num38z2">
    <w:name w:val="WW8Num38z2"/>
    <w:rsid w:val="00B10992"/>
  </w:style>
  <w:style w:type="character" w:customStyle="1" w:styleId="WW8Num38z3">
    <w:name w:val="WW8Num38z3"/>
    <w:rsid w:val="00B10992"/>
  </w:style>
  <w:style w:type="character" w:customStyle="1" w:styleId="WW8Num38z4">
    <w:name w:val="WW8Num38z4"/>
    <w:rsid w:val="00B10992"/>
  </w:style>
  <w:style w:type="character" w:customStyle="1" w:styleId="WW8Num38z5">
    <w:name w:val="WW8Num38z5"/>
    <w:rsid w:val="00B10992"/>
  </w:style>
  <w:style w:type="character" w:customStyle="1" w:styleId="WW8Num38z6">
    <w:name w:val="WW8Num38z6"/>
    <w:rsid w:val="00B10992"/>
  </w:style>
  <w:style w:type="character" w:customStyle="1" w:styleId="WW8Num38z7">
    <w:name w:val="WW8Num38z7"/>
    <w:rsid w:val="00B10992"/>
  </w:style>
  <w:style w:type="character" w:customStyle="1" w:styleId="WW8Num38z8">
    <w:name w:val="WW8Num38z8"/>
    <w:rsid w:val="00B10992"/>
  </w:style>
  <w:style w:type="character" w:customStyle="1" w:styleId="WW8Num39z0">
    <w:name w:val="WW8Num39z0"/>
    <w:rsid w:val="00B10992"/>
    <w:rPr>
      <w:rFonts w:ascii="Symbol" w:hAnsi="Symbol" w:cs="Symbol"/>
    </w:rPr>
  </w:style>
  <w:style w:type="character" w:customStyle="1" w:styleId="WW8Num39z1">
    <w:name w:val="WW8Num39z1"/>
    <w:rsid w:val="00B10992"/>
    <w:rPr>
      <w:rFonts w:ascii="Courier New" w:hAnsi="Courier New" w:cs="Courier New"/>
    </w:rPr>
  </w:style>
  <w:style w:type="character" w:customStyle="1" w:styleId="WW8Num39z2">
    <w:name w:val="WW8Num39z2"/>
    <w:rsid w:val="00B10992"/>
    <w:rPr>
      <w:rFonts w:ascii="Wingdings" w:hAnsi="Wingdings" w:cs="Wingdings"/>
    </w:rPr>
  </w:style>
  <w:style w:type="character" w:customStyle="1" w:styleId="WW8Num40z0">
    <w:name w:val="WW8Num40z0"/>
    <w:rsid w:val="00B10992"/>
  </w:style>
  <w:style w:type="character" w:customStyle="1" w:styleId="WW8Num41z0">
    <w:name w:val="WW8Num41z0"/>
    <w:rsid w:val="00B10992"/>
  </w:style>
  <w:style w:type="character" w:customStyle="1" w:styleId="WW8Num42z0">
    <w:name w:val="WW8Num42z0"/>
    <w:rsid w:val="00B10992"/>
  </w:style>
  <w:style w:type="character" w:customStyle="1" w:styleId="WW8Num43z0">
    <w:name w:val="WW8Num43z0"/>
    <w:rsid w:val="00B10992"/>
    <w:rPr>
      <w:rFonts w:ascii="Symbol" w:hAnsi="Symbol" w:cs="Symbol"/>
    </w:rPr>
  </w:style>
  <w:style w:type="character" w:customStyle="1" w:styleId="WW8Num43z1">
    <w:name w:val="WW8Num43z1"/>
    <w:rsid w:val="00B10992"/>
  </w:style>
  <w:style w:type="character" w:customStyle="1" w:styleId="WW8Num43z2">
    <w:name w:val="WW8Num43z2"/>
    <w:rsid w:val="00B10992"/>
  </w:style>
  <w:style w:type="character" w:customStyle="1" w:styleId="WW8Num43z3">
    <w:name w:val="WW8Num43z3"/>
    <w:rsid w:val="00B10992"/>
  </w:style>
  <w:style w:type="character" w:customStyle="1" w:styleId="WW8Num43z4">
    <w:name w:val="WW8Num43z4"/>
    <w:rsid w:val="00B10992"/>
  </w:style>
  <w:style w:type="character" w:customStyle="1" w:styleId="WW8Num43z5">
    <w:name w:val="WW8Num43z5"/>
    <w:rsid w:val="00B10992"/>
  </w:style>
  <w:style w:type="character" w:customStyle="1" w:styleId="WW8Num43z6">
    <w:name w:val="WW8Num43z6"/>
    <w:rsid w:val="00B10992"/>
  </w:style>
  <w:style w:type="character" w:customStyle="1" w:styleId="WW8Num43z7">
    <w:name w:val="WW8Num43z7"/>
    <w:rsid w:val="00B10992"/>
  </w:style>
  <w:style w:type="character" w:customStyle="1" w:styleId="WW8Num43z8">
    <w:name w:val="WW8Num43z8"/>
    <w:rsid w:val="00B10992"/>
  </w:style>
  <w:style w:type="character" w:customStyle="1" w:styleId="WW-Absatz-Standardschriftart111">
    <w:name w:val="WW-Absatz-Standardschriftart111"/>
    <w:rsid w:val="00B10992"/>
  </w:style>
  <w:style w:type="character" w:customStyle="1" w:styleId="WW-Absatz-Standardschriftart1111">
    <w:name w:val="WW-Absatz-Standardschriftart1111"/>
    <w:rsid w:val="00B10992"/>
  </w:style>
  <w:style w:type="character" w:customStyle="1" w:styleId="aff2">
    <w:name w:val="Символ нумерации"/>
    <w:rsid w:val="00B10992"/>
  </w:style>
  <w:style w:type="character" w:customStyle="1" w:styleId="51">
    <w:name w:val="Основной шрифт абзаца5"/>
    <w:rsid w:val="00B10992"/>
  </w:style>
  <w:style w:type="character" w:customStyle="1" w:styleId="12">
    <w:name w:val="Основной текст Знак1"/>
    <w:link w:val="a6"/>
    <w:rsid w:val="00B10992"/>
    <w:rPr>
      <w:lang w:eastAsia="ar-SA"/>
    </w:rPr>
  </w:style>
  <w:style w:type="paragraph" w:styleId="aff3">
    <w:name w:val="caption"/>
    <w:basedOn w:val="a"/>
    <w:qFormat/>
    <w:rsid w:val="00B10992"/>
    <w:pPr>
      <w:widowControl/>
      <w:suppressLineNumbers/>
      <w:suppressAutoHyphens w:val="0"/>
      <w:autoSpaceDE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B10992"/>
    <w:pPr>
      <w:widowControl/>
      <w:suppressLineNumbers/>
      <w:suppressAutoHyphens w:val="0"/>
      <w:autoSpaceDE/>
    </w:pPr>
    <w:rPr>
      <w:rFonts w:cs="Mangal"/>
      <w:lang w:eastAsia="zh-CN"/>
    </w:rPr>
  </w:style>
  <w:style w:type="paragraph" w:customStyle="1" w:styleId="210">
    <w:name w:val="Основной текст с отступом 21"/>
    <w:basedOn w:val="a"/>
    <w:rsid w:val="00B10992"/>
    <w:pPr>
      <w:widowControl/>
      <w:suppressAutoHyphens w:val="0"/>
      <w:autoSpaceDE/>
      <w:ind w:firstLine="284"/>
      <w:jc w:val="center"/>
    </w:pPr>
    <w:rPr>
      <w:b/>
      <w:sz w:val="40"/>
      <w:lang w:eastAsia="zh-CN"/>
    </w:rPr>
  </w:style>
  <w:style w:type="paragraph" w:customStyle="1" w:styleId="311">
    <w:name w:val="Основной текст с отступом 31"/>
    <w:basedOn w:val="a"/>
    <w:rsid w:val="00B10992"/>
    <w:pPr>
      <w:widowControl/>
      <w:suppressAutoHyphens w:val="0"/>
      <w:autoSpaceDE/>
      <w:ind w:firstLine="720"/>
      <w:jc w:val="both"/>
    </w:pPr>
    <w:rPr>
      <w:sz w:val="24"/>
      <w:lang w:eastAsia="zh-CN"/>
    </w:rPr>
  </w:style>
  <w:style w:type="character" w:customStyle="1" w:styleId="13">
    <w:name w:val="Нижний колонтитул Знак1"/>
    <w:link w:val="a9"/>
    <w:rsid w:val="00B10992"/>
    <w:rPr>
      <w:lang w:eastAsia="ar-SA"/>
    </w:rPr>
  </w:style>
  <w:style w:type="character" w:customStyle="1" w:styleId="19">
    <w:name w:val="Текст выноски Знак1"/>
    <w:link w:val="af4"/>
    <w:rsid w:val="00B10992"/>
    <w:rPr>
      <w:rFonts w:ascii="Tahoma" w:hAnsi="Tahoma" w:cs="Tahoma"/>
      <w:sz w:val="16"/>
      <w:szCs w:val="16"/>
    </w:rPr>
  </w:style>
  <w:style w:type="paragraph" w:customStyle="1" w:styleId="1a">
    <w:name w:val="Схема документа1"/>
    <w:basedOn w:val="a"/>
    <w:rsid w:val="00B10992"/>
    <w:pPr>
      <w:widowControl/>
      <w:shd w:val="clear" w:color="auto" w:fill="000080"/>
      <w:suppressAutoHyphens w:val="0"/>
      <w:autoSpaceDE/>
    </w:pPr>
    <w:rPr>
      <w:rFonts w:ascii="Tahoma" w:hAnsi="Tahoma" w:cs="Tahoma"/>
      <w:lang w:eastAsia="zh-CN"/>
    </w:rPr>
  </w:style>
  <w:style w:type="paragraph" w:customStyle="1" w:styleId="312">
    <w:name w:val="Основной текст 31"/>
    <w:basedOn w:val="a"/>
    <w:rsid w:val="00B10992"/>
    <w:pPr>
      <w:widowControl/>
      <w:suppressAutoHyphens w:val="0"/>
      <w:autoSpaceDE/>
      <w:spacing w:after="120"/>
    </w:pPr>
    <w:rPr>
      <w:sz w:val="16"/>
      <w:szCs w:val="16"/>
      <w:lang w:eastAsia="zh-CN"/>
    </w:rPr>
  </w:style>
  <w:style w:type="character" w:customStyle="1" w:styleId="1b">
    <w:name w:val="Верхний колонтитул Знак1"/>
    <w:uiPriority w:val="99"/>
    <w:rsid w:val="00B10992"/>
  </w:style>
  <w:style w:type="paragraph" w:customStyle="1" w:styleId="211">
    <w:name w:val="Основной текст 21"/>
    <w:basedOn w:val="a"/>
    <w:rsid w:val="00B10992"/>
    <w:pPr>
      <w:widowControl/>
      <w:suppressAutoHyphens w:val="0"/>
      <w:autoSpaceDE/>
      <w:spacing w:after="120" w:line="480" w:lineRule="auto"/>
    </w:pPr>
    <w:rPr>
      <w:lang w:eastAsia="zh-CN"/>
    </w:rPr>
  </w:style>
  <w:style w:type="paragraph" w:customStyle="1" w:styleId="WW-">
    <w:name w:val="WW-Заголовок"/>
    <w:basedOn w:val="a"/>
    <w:next w:val="a6"/>
    <w:rsid w:val="00B10992"/>
    <w:pPr>
      <w:keepNext/>
      <w:widowControl/>
      <w:suppressAutoHyphens w:val="0"/>
      <w:autoSpaceDE/>
      <w:spacing w:before="240" w:after="120"/>
      <w:ind w:firstLine="539"/>
      <w:jc w:val="both"/>
    </w:pPr>
    <w:rPr>
      <w:rFonts w:ascii="Arial" w:eastAsia="Lucida Sans Unicode" w:hAnsi="Arial" w:cs="Tahoma"/>
      <w:color w:val="000000"/>
      <w:sz w:val="28"/>
      <w:szCs w:val="28"/>
      <w:lang w:val="en-US" w:eastAsia="zh-CN" w:bidi="en-US"/>
    </w:rPr>
  </w:style>
  <w:style w:type="paragraph" w:customStyle="1" w:styleId="ConsPlusDocList">
    <w:name w:val="ConsPlusDocList"/>
    <w:basedOn w:val="a"/>
    <w:rsid w:val="00B10992"/>
    <w:pPr>
      <w:widowControl/>
      <w:ind w:firstLine="539"/>
    </w:pPr>
    <w:rPr>
      <w:rFonts w:ascii="Courier New" w:eastAsia="Courier New" w:hAnsi="Courier New" w:cs="Courier New"/>
      <w:lang w:eastAsia="zh-CN" w:bidi="hi-IN"/>
    </w:rPr>
  </w:style>
  <w:style w:type="paragraph" w:customStyle="1" w:styleId="cjk">
    <w:name w:val="cjk"/>
    <w:basedOn w:val="a"/>
    <w:rsid w:val="00B10992"/>
    <w:pPr>
      <w:widowControl/>
      <w:suppressAutoHyphens w:val="0"/>
      <w:autoSpaceDE/>
      <w:spacing w:before="100" w:beforeAutospacing="1" w:after="119" w:line="102" w:lineRule="atLeast"/>
      <w:jc w:val="both"/>
    </w:pPr>
    <w:rPr>
      <w:rFonts w:ascii="SimSun" w:eastAsia="SimSun" w:hAnsi="SimSun"/>
      <w:color w:val="00000A"/>
      <w:sz w:val="24"/>
      <w:szCs w:val="24"/>
      <w:lang w:eastAsia="ru-RU"/>
    </w:rPr>
  </w:style>
  <w:style w:type="paragraph" w:customStyle="1" w:styleId="ctl">
    <w:name w:val="ctl"/>
    <w:basedOn w:val="a"/>
    <w:rsid w:val="00B10992"/>
    <w:pPr>
      <w:widowControl/>
      <w:suppressAutoHyphens w:val="0"/>
      <w:autoSpaceDE/>
      <w:spacing w:before="100" w:beforeAutospacing="1" w:after="119" w:line="102" w:lineRule="atLeast"/>
      <w:jc w:val="both"/>
    </w:pPr>
    <w:rPr>
      <w:color w:val="00000A"/>
      <w:sz w:val="24"/>
      <w:szCs w:val="24"/>
      <w:lang w:eastAsia="ru-RU"/>
    </w:rPr>
  </w:style>
  <w:style w:type="paragraph" w:customStyle="1" w:styleId="28">
    <w:name w:val="Заголовок2"/>
    <w:basedOn w:val="a"/>
    <w:next w:val="a"/>
    <w:uiPriority w:val="10"/>
    <w:qFormat/>
    <w:rsid w:val="00B10992"/>
    <w:pPr>
      <w:widowControl/>
      <w:suppressAutoHyphens w:val="0"/>
      <w:autoSpaceDE/>
      <w:contextualSpacing/>
    </w:pPr>
    <w:rPr>
      <w:rFonts w:ascii="Calibri Light" w:hAnsi="Calibri Light"/>
      <w:spacing w:val="-10"/>
      <w:kern w:val="28"/>
      <w:sz w:val="56"/>
      <w:szCs w:val="56"/>
      <w:lang w:eastAsia="ru-RU"/>
    </w:rPr>
  </w:style>
  <w:style w:type="character" w:customStyle="1" w:styleId="aff4">
    <w:name w:val="Название Знак"/>
    <w:basedOn w:val="a0"/>
    <w:link w:val="aff5"/>
    <w:uiPriority w:val="10"/>
    <w:rsid w:val="00B1099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5">
    <w:name w:val="Title"/>
    <w:basedOn w:val="a"/>
    <w:next w:val="a"/>
    <w:link w:val="aff4"/>
    <w:uiPriority w:val="10"/>
    <w:qFormat/>
    <w:rsid w:val="00B10992"/>
    <w:pPr>
      <w:contextualSpacing/>
    </w:pPr>
    <w:rPr>
      <w:rFonts w:ascii="Calibri Light" w:hAnsi="Calibri Light"/>
      <w:spacing w:val="-10"/>
      <w:kern w:val="28"/>
      <w:sz w:val="56"/>
      <w:szCs w:val="56"/>
      <w:lang w:eastAsia="ru-RU"/>
    </w:rPr>
  </w:style>
  <w:style w:type="character" w:customStyle="1" w:styleId="1c">
    <w:name w:val="Заголовок Знак1"/>
    <w:basedOn w:val="a0"/>
    <w:rsid w:val="00B10992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8025</Words>
  <Characters>45747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cp:lastModifiedBy>Пользователь</cp:lastModifiedBy>
  <cp:revision>31</cp:revision>
  <cp:lastPrinted>2020-08-27T11:44:00Z</cp:lastPrinted>
  <dcterms:created xsi:type="dcterms:W3CDTF">2022-07-25T13:03:00Z</dcterms:created>
  <dcterms:modified xsi:type="dcterms:W3CDTF">2022-08-29T12:27:00Z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