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69" w:rsidRDefault="00FB3D69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Российская Федерация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Новгородская область Старорусский район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Администрация </w:t>
      </w:r>
      <w:r w:rsidR="00E704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Медниковского</w:t>
      </w: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сельского поселения</w:t>
      </w:r>
    </w:p>
    <w:p w:rsidR="00E704BA" w:rsidRDefault="00E704BA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ПОСТАНОВЛЕНИЕ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 </w:t>
      </w:r>
    </w:p>
    <w:p w:rsidR="007E2826" w:rsidRPr="00B435D9" w:rsidRDefault="008C3CE7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от </w:t>
      </w:r>
      <w:r w:rsidR="001D77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14.01</w:t>
      </w:r>
      <w:r w:rsidR="006447F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.</w:t>
      </w:r>
      <w:r w:rsidR="001D77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2022</w:t>
      </w:r>
      <w:r w:rsidR="007E2826"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  №</w:t>
      </w:r>
      <w:r w:rsidR="006447F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bookmarkStart w:id="0" w:name="_GoBack"/>
      <w:bookmarkEnd w:id="0"/>
      <w:r w:rsidR="001D77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8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Об утверждении схемы размещения нестационарных торговых объектов</w:t>
      </w:r>
      <w:r w:rsidR="001D7786" w:rsidRPr="001D7786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1D7786" w:rsidRPr="001D7786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</w:t>
      </w: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 на территории </w:t>
      </w:r>
      <w:r w:rsidR="00E704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Медниковского</w:t>
      </w: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сельского поселения</w:t>
      </w:r>
    </w:p>
    <w:p w:rsidR="007E2826" w:rsidRPr="00B435D9" w:rsidRDefault="007E2826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 </w:t>
      </w:r>
    </w:p>
    <w:p w:rsidR="007E2826" w:rsidRPr="001901F5" w:rsidRDefault="007E2826" w:rsidP="00644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1F5">
        <w:rPr>
          <w:rFonts w:ascii="Times New Roman" w:eastAsia="Times New Roman" w:hAnsi="Times New Roman" w:cs="Times New Roman"/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</w:t>
      </w:r>
      <w:r w:rsidR="00E704BA" w:rsidRPr="001901F5">
        <w:rPr>
          <w:rFonts w:ascii="Times New Roman" w:eastAsia="Times New Roman" w:hAnsi="Times New Roman" w:cs="Times New Roman"/>
          <w:sz w:val="28"/>
          <w:szCs w:val="28"/>
        </w:rPr>
        <w:t>Медниковского</w:t>
      </w:r>
      <w:r w:rsidRPr="001901F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создания условий для улучшения организации и качества торгового обслуживания населения, повышения доступности товаров для населения, руководствуясь постановлением Министерства промышленности и торговли Новгородской области от 29.11.2019 № 5 «Об установлении Порядка разработки и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Администрация </w:t>
      </w:r>
      <w:r w:rsidR="00E704BA" w:rsidRPr="001901F5">
        <w:rPr>
          <w:rFonts w:ascii="Times New Roman" w:eastAsia="Times New Roman" w:hAnsi="Times New Roman" w:cs="Times New Roman"/>
          <w:sz w:val="28"/>
          <w:szCs w:val="28"/>
        </w:rPr>
        <w:t>Медниковского</w:t>
      </w:r>
      <w:r w:rsidRPr="001901F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A3BA8" w:rsidRPr="0019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1F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7E2826" w:rsidRPr="001901F5" w:rsidRDefault="007E2826" w:rsidP="00E7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1F5">
        <w:rPr>
          <w:rFonts w:ascii="Times New Roman" w:eastAsia="Times New Roman" w:hAnsi="Times New Roman" w:cs="Times New Roman"/>
          <w:sz w:val="28"/>
          <w:szCs w:val="28"/>
        </w:rPr>
        <w:t xml:space="preserve">          1.Утвердить прилагаемые схемы размещения нестационарных торговых объектов  на земельных участках, в зданиях, строениях, сооружениях, находящихся в государственной или муниципальной собственности на территории </w:t>
      </w:r>
      <w:r w:rsidR="00E704BA" w:rsidRPr="001901F5">
        <w:rPr>
          <w:rFonts w:ascii="Times New Roman" w:eastAsia="Times New Roman" w:hAnsi="Times New Roman" w:cs="Times New Roman"/>
          <w:sz w:val="28"/>
          <w:szCs w:val="28"/>
        </w:rPr>
        <w:t>Медниковского</w:t>
      </w:r>
      <w:r w:rsidRPr="001901F5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поселения.</w:t>
      </w:r>
    </w:p>
    <w:p w:rsidR="007E2826" w:rsidRPr="001901F5" w:rsidRDefault="00C56E88" w:rsidP="00E704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1F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E4DBE" w:rsidRPr="001901F5">
        <w:rPr>
          <w:rFonts w:ascii="Times New Roman" w:eastAsia="Times New Roman" w:hAnsi="Times New Roman" w:cs="Times New Roman"/>
          <w:sz w:val="28"/>
          <w:szCs w:val="28"/>
        </w:rPr>
        <w:t>Считать утратившим силу постановление</w:t>
      </w:r>
      <w:r w:rsidR="007E2826" w:rsidRPr="001901F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704BA" w:rsidRPr="001901F5">
        <w:rPr>
          <w:rFonts w:ascii="Times New Roman" w:eastAsia="Times New Roman" w:hAnsi="Times New Roman" w:cs="Times New Roman"/>
          <w:sz w:val="28"/>
          <w:szCs w:val="28"/>
        </w:rPr>
        <w:t>Медниковского</w:t>
      </w:r>
      <w:r w:rsidR="007E2826" w:rsidRPr="001901F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7E2826" w:rsidRPr="001901F5" w:rsidRDefault="00D92B24" w:rsidP="0076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F5">
        <w:rPr>
          <w:rFonts w:ascii="Times New Roman" w:eastAsia="Times New Roman" w:hAnsi="Times New Roman" w:cs="Times New Roman"/>
          <w:sz w:val="28"/>
          <w:szCs w:val="28"/>
        </w:rPr>
        <w:t>     -</w:t>
      </w:r>
      <w:r w:rsidR="007604D3" w:rsidRPr="001901F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1901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04D3" w:rsidRPr="001901F5">
        <w:rPr>
          <w:rFonts w:ascii="Times New Roman" w:eastAsia="Times New Roman" w:hAnsi="Times New Roman" w:cs="Times New Roman"/>
          <w:sz w:val="28"/>
          <w:szCs w:val="28"/>
        </w:rPr>
        <w:t xml:space="preserve">3.02.2016 № </w:t>
      </w:r>
      <w:r w:rsidR="007E2826" w:rsidRPr="001901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04D3" w:rsidRPr="001901F5">
        <w:rPr>
          <w:rFonts w:ascii="Times New Roman" w:eastAsia="Times New Roman" w:hAnsi="Times New Roman" w:cs="Times New Roman"/>
          <w:sz w:val="28"/>
          <w:szCs w:val="28"/>
        </w:rPr>
        <w:t>8</w:t>
      </w:r>
      <w:r w:rsidR="007E2826" w:rsidRPr="001901F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604D3" w:rsidRPr="001901F5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 </w:t>
      </w:r>
      <w:r w:rsidR="00852ECE" w:rsidRPr="001901F5">
        <w:rPr>
          <w:rFonts w:ascii="Times New Roman" w:hAnsi="Times New Roman" w:cs="Times New Roman"/>
          <w:sz w:val="28"/>
          <w:szCs w:val="28"/>
        </w:rPr>
        <w:t xml:space="preserve"> </w:t>
      </w:r>
      <w:r w:rsidR="007604D3" w:rsidRPr="001901F5">
        <w:rPr>
          <w:rFonts w:ascii="Times New Roman" w:hAnsi="Times New Roman" w:cs="Times New Roman"/>
          <w:sz w:val="28"/>
          <w:szCs w:val="28"/>
        </w:rPr>
        <w:t>Медниковское сельское поселение</w:t>
      </w:r>
      <w:r w:rsidR="007E2826" w:rsidRPr="001901F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E2826" w:rsidRPr="001901F5" w:rsidRDefault="00C56E88" w:rsidP="0060420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1F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E2826" w:rsidRPr="001901F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E704BA" w:rsidRPr="001901F5">
        <w:rPr>
          <w:rFonts w:ascii="Times New Roman" w:eastAsia="Times New Roman" w:hAnsi="Times New Roman" w:cs="Times New Roman"/>
          <w:sz w:val="28"/>
          <w:szCs w:val="28"/>
        </w:rPr>
        <w:t>Медниковский</w:t>
      </w:r>
      <w:r w:rsidR="007E2826" w:rsidRPr="001901F5"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 w:rsidR="00E704BA" w:rsidRPr="001901F5">
        <w:rPr>
          <w:rFonts w:ascii="Times New Roman" w:eastAsia="Times New Roman" w:hAnsi="Times New Roman" w:cs="Times New Roman"/>
          <w:sz w:val="28"/>
          <w:szCs w:val="28"/>
        </w:rPr>
        <w:t>Медниковского</w:t>
      </w:r>
      <w:r w:rsidR="007E2826" w:rsidRPr="001901F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E704BA" w:rsidRPr="001901F5" w:rsidRDefault="007E2826" w:rsidP="00E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1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04BA" w:rsidRPr="001901F5" w:rsidRDefault="00E704BA" w:rsidP="00E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4BA" w:rsidRPr="001901F5" w:rsidRDefault="00E704BA" w:rsidP="00E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0F" w:rsidRPr="001901F5" w:rsidRDefault="007E2826" w:rsidP="00E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1F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                                       </w:t>
      </w:r>
      <w:r w:rsidR="00E704BA" w:rsidRPr="001901F5">
        <w:rPr>
          <w:rFonts w:ascii="Times New Roman" w:eastAsia="Times New Roman" w:hAnsi="Times New Roman" w:cs="Times New Roman"/>
          <w:b/>
          <w:bCs/>
          <w:sz w:val="28"/>
          <w:szCs w:val="28"/>
        </w:rPr>
        <w:t>Ю.В. Иванова</w:t>
      </w:r>
      <w:r w:rsidRPr="001901F5">
        <w:rPr>
          <w:rFonts w:ascii="Times New Roman" w:eastAsia="Times New Roman" w:hAnsi="Times New Roman" w:cs="Times New Roman"/>
          <w:sz w:val="28"/>
          <w:szCs w:val="28"/>
        </w:rPr>
        <w:t>         </w:t>
      </w:r>
    </w:p>
    <w:p w:rsidR="0060420F" w:rsidRPr="001901F5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0F" w:rsidRPr="001901F5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  <w:sectPr w:rsidR="0060420F" w:rsidSect="001D7786">
          <w:pgSz w:w="11906" w:h="16838"/>
          <w:pgMar w:top="284" w:right="850" w:bottom="284" w:left="1418" w:header="708" w:footer="708" w:gutter="0"/>
          <w:cols w:space="708"/>
          <w:docGrid w:linePitch="360"/>
        </w:sectPr>
      </w:pPr>
    </w:p>
    <w:p w:rsidR="0060420F" w:rsidRPr="00B435D9" w:rsidRDefault="007E2826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 </w:t>
      </w:r>
      <w:r w:rsidR="0060420F"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УТВЕРЖДЕНА</w:t>
      </w:r>
    </w:p>
    <w:p w:rsidR="0060420F" w:rsidRPr="00B435D9" w:rsidRDefault="0060420F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постановлением 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дминистрации Меднико</w:t>
      </w:r>
      <w:r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вского</w:t>
      </w:r>
    </w:p>
    <w:p w:rsidR="0060420F" w:rsidRPr="00B435D9" w:rsidRDefault="00466B32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сельского поселения от  </w:t>
      </w:r>
      <w:r w:rsidR="001D7786">
        <w:rPr>
          <w:rFonts w:ascii="Times New Roman" w:eastAsia="Times New Roman" w:hAnsi="Times New Roman" w:cs="Times New Roman"/>
          <w:color w:val="3C3C3C"/>
          <w:sz w:val="24"/>
          <w:szCs w:val="24"/>
        </w:rPr>
        <w:t>14.01</w:t>
      </w:r>
      <w:r w:rsidR="00FB3D69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="001D7786">
        <w:rPr>
          <w:rFonts w:ascii="Times New Roman" w:eastAsia="Times New Roman" w:hAnsi="Times New Roman" w:cs="Times New Roman"/>
          <w:color w:val="3C3C3C"/>
          <w:sz w:val="24"/>
          <w:szCs w:val="24"/>
        </w:rPr>
        <w:t>2022</w:t>
      </w:r>
      <w:r w:rsidR="0060420F"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  №</w:t>
      </w:r>
      <w:r w:rsidR="001D778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8</w:t>
      </w:r>
    </w:p>
    <w:p w:rsidR="0060420F" w:rsidRPr="00B435D9" w:rsidRDefault="0060420F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 </w:t>
      </w:r>
    </w:p>
    <w:p w:rsidR="0060420F" w:rsidRPr="00B435D9" w:rsidRDefault="0060420F" w:rsidP="007B7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Схема</w:t>
      </w:r>
    </w:p>
    <w:p w:rsidR="00282195" w:rsidRDefault="0060420F" w:rsidP="008E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размещения неста</w:t>
      </w:r>
      <w:r w:rsidR="002F5C4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ционарных торговых объектов  </w:t>
      </w:r>
      <w:r w:rsidR="007B71E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на территории Медник</w:t>
      </w: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овского  сельского поселения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3"/>
        <w:gridCol w:w="1292"/>
        <w:gridCol w:w="2886"/>
        <w:gridCol w:w="1480"/>
        <w:gridCol w:w="1480"/>
        <w:gridCol w:w="1242"/>
        <w:gridCol w:w="1559"/>
        <w:gridCol w:w="1639"/>
        <w:gridCol w:w="1480"/>
        <w:gridCol w:w="2126"/>
      </w:tblGrid>
      <w:tr w:rsidR="00282195" w:rsidTr="008E4DBE">
        <w:tc>
          <w:tcPr>
            <w:tcW w:w="693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№ п/п</w:t>
            </w:r>
          </w:p>
        </w:tc>
        <w:tc>
          <w:tcPr>
            <w:tcW w:w="1292" w:type="dxa"/>
          </w:tcPr>
          <w:p w:rsidR="00282195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 xml:space="preserve">Наименование </w:t>
            </w:r>
            <w:r w:rsidR="00282195"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2886" w:type="dxa"/>
          </w:tcPr>
          <w:p w:rsidR="00282195" w:rsidRDefault="001D7786" w:rsidP="001D7786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Адрес нахожд</w:t>
            </w:r>
            <w:r w:rsidR="00282195"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 xml:space="preserve">ения  нестационарного торгового объекта </w:t>
            </w:r>
          </w:p>
        </w:tc>
        <w:tc>
          <w:tcPr>
            <w:tcW w:w="1480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480" w:type="dxa"/>
          </w:tcPr>
          <w:p w:rsidR="00282195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242" w:type="dxa"/>
          </w:tcPr>
          <w:p w:rsidR="00282195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Владелец НТО</w:t>
            </w:r>
          </w:p>
        </w:tc>
        <w:tc>
          <w:tcPr>
            <w:tcW w:w="1559" w:type="dxa"/>
          </w:tcPr>
          <w:p w:rsidR="00282195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1639" w:type="dxa"/>
          </w:tcPr>
          <w:p w:rsidR="00282195" w:rsidRP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Название и реквизиты договора о предоставлении права на размещение НТО</w:t>
            </w:r>
          </w:p>
        </w:tc>
        <w:tc>
          <w:tcPr>
            <w:tcW w:w="1480" w:type="dxa"/>
          </w:tcPr>
          <w:p w:rsidR="00282195" w:rsidRPr="00282195" w:rsidRDefault="001D7786" w:rsidP="001D77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 xml:space="preserve">Срок эксплуатации </w:t>
            </w:r>
            <w:r w:rsidR="00282195"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нестационарного торгового объекта (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в соответствии с договором о предоставлении права на размещение НТО</w:t>
            </w:r>
            <w:r w:rsidR="00282195"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Статус места размещения нестационарного торгового объекта (действующее, перспективное</w:t>
            </w:r>
            <w:r w:rsidR="001D778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, компенсационное место</w:t>
            </w: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)</w:t>
            </w:r>
          </w:p>
        </w:tc>
      </w:tr>
      <w:tr w:rsidR="001D7786" w:rsidTr="008E4DBE">
        <w:tc>
          <w:tcPr>
            <w:tcW w:w="693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D7786" w:rsidRPr="00B435D9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2</w:t>
            </w:r>
          </w:p>
        </w:tc>
        <w:tc>
          <w:tcPr>
            <w:tcW w:w="2886" w:type="dxa"/>
          </w:tcPr>
          <w:p w:rsidR="001D7786" w:rsidRPr="00B435D9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1D7786" w:rsidRPr="00B435D9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:rsidR="001D7786" w:rsidRPr="00B435D9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1D7786" w:rsidRPr="00B435D9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D7786" w:rsidRPr="00B435D9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7</w:t>
            </w:r>
          </w:p>
        </w:tc>
        <w:tc>
          <w:tcPr>
            <w:tcW w:w="1639" w:type="dxa"/>
          </w:tcPr>
          <w:p w:rsidR="001D7786" w:rsidRPr="00B435D9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8</w:t>
            </w:r>
          </w:p>
        </w:tc>
        <w:tc>
          <w:tcPr>
            <w:tcW w:w="1480" w:type="dxa"/>
          </w:tcPr>
          <w:p w:rsidR="001D7786" w:rsidRPr="00B435D9" w:rsidRDefault="001D7786" w:rsidP="008062B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D7786" w:rsidRPr="00B435D9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10</w:t>
            </w:r>
          </w:p>
        </w:tc>
      </w:tr>
      <w:tr w:rsidR="001D7786" w:rsidTr="008E4DBE">
        <w:tc>
          <w:tcPr>
            <w:tcW w:w="693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№ 1</w:t>
            </w:r>
          </w:p>
        </w:tc>
        <w:tc>
          <w:tcPr>
            <w:tcW w:w="2886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д. Медниково, ул. 40 лет Победы, д. 2 Г</w:t>
            </w:r>
          </w:p>
        </w:tc>
        <w:tc>
          <w:tcPr>
            <w:tcW w:w="1480" w:type="dxa"/>
          </w:tcPr>
          <w:p w:rsidR="001D7786" w:rsidRDefault="001D7786" w:rsidP="00A35ABC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торговля   промышл</w:t>
            </w: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енными  товарами</w:t>
            </w:r>
          </w:p>
        </w:tc>
        <w:tc>
          <w:tcPr>
            <w:tcW w:w="1480" w:type="dxa"/>
          </w:tcPr>
          <w:p w:rsidR="001D7786" w:rsidRDefault="001D7786" w:rsidP="00A35ABC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50 кв. м</w:t>
            </w:r>
          </w:p>
        </w:tc>
        <w:tc>
          <w:tcPr>
            <w:tcW w:w="1242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ИП Гинзбург Е.</w:t>
            </w:r>
          </w:p>
        </w:tc>
        <w:tc>
          <w:tcPr>
            <w:tcW w:w="1559" w:type="dxa"/>
          </w:tcPr>
          <w:p w:rsidR="001D7786" w:rsidRDefault="001D7786" w:rsidP="00A35ABC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639" w:type="dxa"/>
          </w:tcPr>
          <w:p w:rsidR="001D7786" w:rsidRPr="008E4DBE" w:rsidRDefault="008E4DBE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8E4DB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Договор о предоставлении права на размещение НТО на территории Медниковского сельского поселения от 15.10.2021 № 2</w:t>
            </w:r>
          </w:p>
        </w:tc>
        <w:tc>
          <w:tcPr>
            <w:tcW w:w="1480" w:type="dxa"/>
          </w:tcPr>
          <w:p w:rsidR="001D7786" w:rsidRDefault="008E4DBE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14</w:t>
            </w:r>
            <w:r w:rsidR="001D778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действующее</w:t>
            </w:r>
          </w:p>
        </w:tc>
      </w:tr>
      <w:tr w:rsidR="001D7786" w:rsidTr="008E4DBE">
        <w:tc>
          <w:tcPr>
            <w:tcW w:w="693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№ 2</w:t>
            </w:r>
          </w:p>
        </w:tc>
        <w:tc>
          <w:tcPr>
            <w:tcW w:w="2886" w:type="dxa"/>
          </w:tcPr>
          <w:p w:rsidR="001D7786" w:rsidRDefault="001D7786" w:rsidP="009670E3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д. Медниково, ул. 40 лет Победы, д. 2 Д</w:t>
            </w:r>
          </w:p>
        </w:tc>
        <w:tc>
          <w:tcPr>
            <w:tcW w:w="1480" w:type="dxa"/>
          </w:tcPr>
          <w:p w:rsidR="001D7786" w:rsidRDefault="001D7786" w:rsidP="00A35ABC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торговля   продовольственными  товарами</w:t>
            </w:r>
          </w:p>
        </w:tc>
        <w:tc>
          <w:tcPr>
            <w:tcW w:w="1480" w:type="dxa"/>
          </w:tcPr>
          <w:p w:rsidR="001D7786" w:rsidRDefault="001D7786" w:rsidP="00A35ABC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15 кв. м</w:t>
            </w:r>
          </w:p>
        </w:tc>
        <w:tc>
          <w:tcPr>
            <w:tcW w:w="1242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ИП Смородина З.И.</w:t>
            </w:r>
          </w:p>
        </w:tc>
        <w:tc>
          <w:tcPr>
            <w:tcW w:w="1559" w:type="dxa"/>
          </w:tcPr>
          <w:p w:rsidR="001D7786" w:rsidRDefault="001D7786" w:rsidP="00A35ABC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639" w:type="dxa"/>
          </w:tcPr>
          <w:p w:rsidR="001D7786" w:rsidRDefault="008E4DBE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8E4DB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Договор о предоставлении права на размещение НТО на территории Меднико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вского сельского поселения от 28.</w:t>
            </w:r>
            <w:r w:rsidRPr="008E4DB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7</w:t>
            </w:r>
            <w:r w:rsidRPr="008E4DB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1D7786" w:rsidRDefault="008E4DBE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26.07</w:t>
            </w:r>
            <w:r w:rsidR="001D7786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D7786" w:rsidRDefault="001D7786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действующее</w:t>
            </w:r>
          </w:p>
        </w:tc>
      </w:tr>
    </w:tbl>
    <w:p w:rsidR="0060420F" w:rsidRPr="0060420F" w:rsidRDefault="0060420F" w:rsidP="008E4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420F" w:rsidRPr="0060420F" w:rsidSect="008E4DBE">
      <w:pgSz w:w="16838" w:h="11906" w:orient="landscape"/>
      <w:pgMar w:top="709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6165"/>
    <w:multiLevelType w:val="multilevel"/>
    <w:tmpl w:val="7D6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43682"/>
    <w:multiLevelType w:val="multilevel"/>
    <w:tmpl w:val="BC246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826"/>
    <w:rsid w:val="00025203"/>
    <w:rsid w:val="000D3B4D"/>
    <w:rsid w:val="001901F5"/>
    <w:rsid w:val="001D7786"/>
    <w:rsid w:val="00203C7E"/>
    <w:rsid w:val="00282195"/>
    <w:rsid w:val="002F5C42"/>
    <w:rsid w:val="00466B32"/>
    <w:rsid w:val="0060420F"/>
    <w:rsid w:val="006447FF"/>
    <w:rsid w:val="00673CD5"/>
    <w:rsid w:val="006A3BA8"/>
    <w:rsid w:val="007604D3"/>
    <w:rsid w:val="007B71E8"/>
    <w:rsid w:val="007E2826"/>
    <w:rsid w:val="008062B1"/>
    <w:rsid w:val="00852ECE"/>
    <w:rsid w:val="008C3CE7"/>
    <w:rsid w:val="008E4DBE"/>
    <w:rsid w:val="008F1836"/>
    <w:rsid w:val="009F72B8"/>
    <w:rsid w:val="00A45B64"/>
    <w:rsid w:val="00A859F4"/>
    <w:rsid w:val="00B80F16"/>
    <w:rsid w:val="00C56E88"/>
    <w:rsid w:val="00D30042"/>
    <w:rsid w:val="00D92B24"/>
    <w:rsid w:val="00E704BA"/>
    <w:rsid w:val="00FB3D69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F8566-6CFC-43AE-BF81-4F293C0B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D60C-F556-4ADC-8909-2EE7E9A2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Maksim Aleksandrov</cp:lastModifiedBy>
  <cp:revision>18</cp:revision>
  <dcterms:created xsi:type="dcterms:W3CDTF">2021-02-02T07:26:00Z</dcterms:created>
  <dcterms:modified xsi:type="dcterms:W3CDTF">2023-04-06T13:01:00Z</dcterms:modified>
</cp:coreProperties>
</file>