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E3" w:rsidRPr="009502CB" w:rsidRDefault="00A71D9E" w:rsidP="00F44E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02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44EE3" w:rsidRPr="009502C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02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502C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E89" w:rsidRPr="009502CB" w:rsidRDefault="00F44EE3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B">
        <w:rPr>
          <w:rFonts w:ascii="Times New Roman" w:hAnsi="Times New Roman" w:cs="Times New Roman"/>
          <w:b/>
          <w:sz w:val="28"/>
          <w:szCs w:val="28"/>
        </w:rPr>
        <w:t xml:space="preserve">от      № 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2CB">
        <w:rPr>
          <w:rFonts w:ascii="Times New Roman" w:hAnsi="Times New Roman" w:cs="Times New Roman"/>
          <w:sz w:val="28"/>
          <w:szCs w:val="28"/>
        </w:rPr>
        <w:t>д. Медниково</w:t>
      </w: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89" w:rsidRPr="009502CB" w:rsidRDefault="00C86E89" w:rsidP="00C86E8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502CB">
        <w:rPr>
          <w:rFonts w:ascii="Times New Roman" w:hAnsi="Times New Roman" w:cs="Times New Roman"/>
          <w:b/>
          <w:kern w:val="2"/>
          <w:sz w:val="28"/>
          <w:szCs w:val="28"/>
        </w:rPr>
        <w:t>О проекте изменений в Устав  Медниковского сельского поселения</w:t>
      </w:r>
    </w:p>
    <w:p w:rsidR="00C86E89" w:rsidRPr="009502CB" w:rsidRDefault="00C86E89" w:rsidP="00C86E8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6E89" w:rsidRPr="009502CB" w:rsidRDefault="00C86E89" w:rsidP="00C86E89">
      <w:pPr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02CB"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законом,</w:t>
      </w:r>
      <w:r w:rsidR="00A71D9E" w:rsidRPr="009502CB">
        <w:rPr>
          <w:sz w:val="28"/>
          <w:szCs w:val="28"/>
        </w:rPr>
        <w:t xml:space="preserve"> </w:t>
      </w:r>
      <w:r w:rsidR="00A71D9E" w:rsidRPr="009502CB">
        <w:rPr>
          <w:rFonts w:ascii="Times New Roman" w:hAnsi="Times New Roman" w:cs="Times New Roman"/>
          <w:sz w:val="28"/>
          <w:szCs w:val="28"/>
        </w:rPr>
        <w:t>от 20 июля 2020 № 236-ФЗ "О внесении изменений в Федеральный закон "Об общих принципах организации местного самоуправления в Российской Федерации"</w:t>
      </w:r>
      <w:r w:rsidRPr="009502CB">
        <w:rPr>
          <w:rFonts w:ascii="Times New Roman" w:hAnsi="Times New Roman" w:cs="Times New Roman"/>
          <w:kern w:val="2"/>
          <w:sz w:val="28"/>
          <w:szCs w:val="28"/>
        </w:rPr>
        <w:t xml:space="preserve"> руководствуясь Уставом Медниковского сельского поселения</w:t>
      </w:r>
    </w:p>
    <w:p w:rsidR="00C86E89" w:rsidRPr="009502CB" w:rsidRDefault="00C86E89" w:rsidP="00C86E89">
      <w:pPr>
        <w:shd w:val="clear" w:color="auto" w:fill="FFFFFF"/>
        <w:tabs>
          <w:tab w:val="left" w:pos="3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502CB">
        <w:rPr>
          <w:rFonts w:ascii="Times New Roman" w:hAnsi="Times New Roman" w:cs="Times New Roman"/>
          <w:spacing w:val="-1"/>
          <w:kern w:val="2"/>
          <w:sz w:val="28"/>
          <w:szCs w:val="28"/>
        </w:rPr>
        <w:t xml:space="preserve">Совет депутатов Медниковского сельского поселения </w:t>
      </w:r>
      <w:r w:rsidRPr="009502CB"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</w:p>
    <w:p w:rsidR="00A71D9E" w:rsidRPr="009502CB" w:rsidRDefault="00A71D9E" w:rsidP="00A71D9E"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9502CB">
        <w:rPr>
          <w:rFonts w:ascii="Times New Roman" w:hAnsi="Times New Roman"/>
          <w:spacing w:val="-5"/>
          <w:kern w:val="1"/>
          <w:sz w:val="28"/>
          <w:szCs w:val="20"/>
        </w:rPr>
        <w:t>1. Принять к рассмотрению изменения в Устав</w:t>
      </w:r>
      <w:r w:rsidRPr="009502CB">
        <w:rPr>
          <w:rFonts w:ascii="Times New Roman" w:hAnsi="Times New Roman"/>
          <w:kern w:val="1"/>
          <w:sz w:val="28"/>
          <w:szCs w:val="20"/>
        </w:rPr>
        <w:t xml:space="preserve"> Медниковского сельского поселения в следующей редакции:</w:t>
      </w:r>
    </w:p>
    <w:p w:rsidR="00A71D9E" w:rsidRPr="009502CB" w:rsidRDefault="00A71D9E" w:rsidP="00A71D9E">
      <w:pPr>
        <w:pStyle w:val="a5"/>
        <w:ind w:firstLine="520"/>
        <w:rPr>
          <w:b/>
          <w:szCs w:val="28"/>
        </w:rPr>
      </w:pPr>
      <w:r w:rsidRPr="009502CB">
        <w:rPr>
          <w:b/>
          <w:szCs w:val="28"/>
        </w:rPr>
        <w:t xml:space="preserve">Статью 12.1 изложить в следующей редакции: </w:t>
      </w:r>
      <w:bookmarkStart w:id="0" w:name="p_21"/>
      <w:bookmarkEnd w:id="0"/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  «</w:t>
      </w:r>
      <w:r w:rsidRPr="009502CB">
        <w:rPr>
          <w:rFonts w:ascii="Times New Roman CYR" w:hAnsi="Times New Roman CYR" w:cs="Times New Roman CYR"/>
          <w:bCs/>
          <w:sz w:val="28"/>
          <w:szCs w:val="28"/>
        </w:rPr>
        <w:t>Статья 12.1. Староста сельского населенного пункта</w:t>
      </w:r>
    </w:p>
    <w:p w:rsidR="00A71D9E" w:rsidRPr="009502CB" w:rsidRDefault="00A71D9E" w:rsidP="00A71D9E">
      <w:pPr>
        <w:pStyle w:val="a5"/>
        <w:rPr>
          <w:szCs w:val="28"/>
        </w:rPr>
      </w:pPr>
      <w:r w:rsidRPr="009502CB">
        <w:rPr>
          <w:szCs w:val="28"/>
        </w:rPr>
        <w:t xml:space="preserve">       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Ивановском сельском поселении, может назначаться староста сельского населенного пункта.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1" w:name="p_22"/>
      <w:bookmarkEnd w:id="1"/>
      <w:r w:rsidRPr="009502CB">
        <w:rPr>
          <w:szCs w:val="28"/>
        </w:rPr>
        <w:tab/>
        <w:t>2. Староста сельского населенного пункта назначается Советом депутатов Медниковского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2" w:name="p_23"/>
      <w:bookmarkEnd w:id="2"/>
      <w:r w:rsidRPr="009502CB">
        <w:rPr>
          <w:szCs w:val="28"/>
        </w:rPr>
        <w:tab/>
        <w:t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Медниковского сельского поселения.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3" w:name="p_24"/>
      <w:bookmarkEnd w:id="3"/>
      <w:r w:rsidRPr="009502CB">
        <w:rPr>
          <w:szCs w:val="28"/>
        </w:rPr>
        <w:tab/>
        <w:t>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4" w:name="p_25"/>
      <w:bookmarkEnd w:id="4"/>
      <w:r w:rsidRPr="009502CB">
        <w:rPr>
          <w:szCs w:val="28"/>
        </w:rPr>
        <w:tab/>
        <w:t>4. Старостой сельского населенного пункта не может быть назначено лицо:</w:t>
      </w:r>
    </w:p>
    <w:p w:rsidR="00A71D9E" w:rsidRPr="009502CB" w:rsidRDefault="00A71D9E" w:rsidP="00A71D9E">
      <w:pPr>
        <w:pStyle w:val="a5"/>
        <w:rPr>
          <w:szCs w:val="28"/>
        </w:rPr>
      </w:pPr>
      <w:bookmarkStart w:id="5" w:name="p_26"/>
      <w:bookmarkEnd w:id="5"/>
      <w:r w:rsidRPr="009502CB">
        <w:rPr>
          <w:szCs w:val="28"/>
        </w:rPr>
        <w:tab/>
        <w:t>1) </w:t>
      </w:r>
      <w:proofErr w:type="gramStart"/>
      <w:r w:rsidRPr="009502CB">
        <w:rPr>
          <w:szCs w:val="28"/>
        </w:rPr>
        <w:t>замещающее</w:t>
      </w:r>
      <w:proofErr w:type="gramEnd"/>
      <w:r w:rsidRPr="009502CB">
        <w:rPr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71D9E" w:rsidRPr="009502CB" w:rsidRDefault="00A71D9E" w:rsidP="00A71D9E">
      <w:pPr>
        <w:pStyle w:val="a5"/>
        <w:rPr>
          <w:szCs w:val="28"/>
        </w:rPr>
      </w:pPr>
      <w:bookmarkStart w:id="6" w:name="p_27"/>
      <w:bookmarkEnd w:id="6"/>
      <w:r w:rsidRPr="009502CB">
        <w:rPr>
          <w:szCs w:val="28"/>
        </w:rPr>
        <w:tab/>
        <w:t>2) </w:t>
      </w:r>
      <w:proofErr w:type="gramStart"/>
      <w:r w:rsidRPr="009502CB">
        <w:rPr>
          <w:szCs w:val="28"/>
        </w:rPr>
        <w:t>признанное</w:t>
      </w:r>
      <w:proofErr w:type="gramEnd"/>
      <w:r w:rsidRPr="009502CB">
        <w:rPr>
          <w:szCs w:val="28"/>
        </w:rPr>
        <w:t xml:space="preserve"> судом недееспособным или ограниченно дееспособным;</w:t>
      </w:r>
    </w:p>
    <w:p w:rsidR="00A71D9E" w:rsidRPr="009502CB" w:rsidRDefault="00A71D9E" w:rsidP="00A71D9E">
      <w:pPr>
        <w:pStyle w:val="a5"/>
        <w:rPr>
          <w:szCs w:val="28"/>
        </w:rPr>
      </w:pPr>
      <w:bookmarkStart w:id="7" w:name="p_28"/>
      <w:bookmarkEnd w:id="7"/>
      <w:r w:rsidRPr="009502CB">
        <w:rPr>
          <w:szCs w:val="28"/>
        </w:rPr>
        <w:tab/>
        <w:t>3) </w:t>
      </w:r>
      <w:proofErr w:type="gramStart"/>
      <w:r w:rsidRPr="009502CB">
        <w:rPr>
          <w:szCs w:val="28"/>
        </w:rPr>
        <w:t>имеющее</w:t>
      </w:r>
      <w:proofErr w:type="gramEnd"/>
      <w:r w:rsidRPr="009502CB">
        <w:rPr>
          <w:szCs w:val="28"/>
        </w:rPr>
        <w:t xml:space="preserve"> непогашенную или неснятую судимость.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8" w:name="p_29"/>
      <w:bookmarkEnd w:id="8"/>
      <w:r w:rsidRPr="009502CB">
        <w:rPr>
          <w:szCs w:val="28"/>
        </w:rPr>
        <w:lastRenderedPageBreak/>
        <w:tab/>
        <w:t>5. Срок полномочий старосты сельского населенного пункта устанавливается  настоящим уставом и составляет 3 года.</w:t>
      </w:r>
      <w:bookmarkStart w:id="9" w:name="p_30"/>
      <w:bookmarkEnd w:id="9"/>
    </w:p>
    <w:p w:rsidR="00A71D9E" w:rsidRPr="009502CB" w:rsidRDefault="00A71D9E" w:rsidP="00A71D9E">
      <w:pPr>
        <w:pStyle w:val="a5"/>
        <w:rPr>
          <w:szCs w:val="28"/>
        </w:rPr>
      </w:pPr>
      <w:r w:rsidRPr="009502CB">
        <w:rPr>
          <w:szCs w:val="28"/>
        </w:rPr>
        <w:tab/>
        <w:t>Полномочия старосты сельского населенного пункта прекращаются досрочно по решению Совета депутатов Медниковского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 w:rsidRPr="009502CB">
        <w:t>пунктами 1 - 7 части 10 статьи 40</w:t>
      </w:r>
      <w:r w:rsidRPr="009502CB">
        <w:rPr>
          <w:szCs w:val="28"/>
        </w:rPr>
        <w:t> Федерального закона N 131-ФЗ.</w:t>
      </w:r>
    </w:p>
    <w:p w:rsidR="00A71D9E" w:rsidRPr="009502CB" w:rsidRDefault="00A71D9E" w:rsidP="00A71D9E">
      <w:pPr>
        <w:pStyle w:val="a5"/>
        <w:rPr>
          <w:szCs w:val="28"/>
        </w:rPr>
      </w:pPr>
      <w:bookmarkStart w:id="10" w:name="p_31"/>
      <w:bookmarkEnd w:id="10"/>
      <w:r w:rsidRPr="009502CB">
        <w:rPr>
          <w:szCs w:val="28"/>
        </w:rPr>
        <w:tab/>
        <w:t>6. Староста сельского населенного пункта для решения возложенных на него задач:</w:t>
      </w:r>
    </w:p>
    <w:p w:rsidR="00A71D9E" w:rsidRPr="009502CB" w:rsidRDefault="00A71D9E" w:rsidP="00A71D9E">
      <w:pPr>
        <w:pStyle w:val="a5"/>
        <w:rPr>
          <w:szCs w:val="28"/>
        </w:rPr>
      </w:pPr>
      <w:bookmarkStart w:id="11" w:name="p_32"/>
      <w:bookmarkEnd w:id="11"/>
      <w:r w:rsidRPr="009502CB">
        <w:rPr>
          <w:szCs w:val="28"/>
        </w:rPr>
        <w:tab/>
      </w:r>
      <w:bookmarkStart w:id="12" w:name="p_33"/>
      <w:bookmarkEnd w:id="12"/>
      <w:r w:rsidRPr="009502CB">
        <w:rPr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Медниковского сельского поселения.</w:t>
      </w:r>
    </w:p>
    <w:p w:rsidR="00A71D9E" w:rsidRPr="009502CB" w:rsidRDefault="00A71D9E" w:rsidP="00A71D9E">
      <w:pPr>
        <w:pStyle w:val="a5"/>
        <w:ind w:firstLine="708"/>
        <w:rPr>
          <w:szCs w:val="28"/>
        </w:rPr>
      </w:pPr>
      <w:r w:rsidRPr="009502CB">
        <w:rPr>
          <w:szCs w:val="28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71D9E" w:rsidRPr="009502CB" w:rsidRDefault="00A71D9E" w:rsidP="00A71D9E">
      <w:pPr>
        <w:pStyle w:val="a5"/>
        <w:rPr>
          <w:szCs w:val="28"/>
        </w:rPr>
      </w:pPr>
      <w:bookmarkStart w:id="13" w:name="p_34"/>
      <w:bookmarkEnd w:id="13"/>
      <w:r w:rsidRPr="009502CB">
        <w:rPr>
          <w:szCs w:val="28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71D9E" w:rsidRPr="009502CB" w:rsidRDefault="00A71D9E" w:rsidP="00A71D9E">
      <w:pPr>
        <w:pStyle w:val="a5"/>
        <w:rPr>
          <w:szCs w:val="28"/>
        </w:rPr>
      </w:pPr>
      <w:bookmarkStart w:id="14" w:name="p_35"/>
      <w:bookmarkEnd w:id="14"/>
      <w:r w:rsidRPr="009502CB">
        <w:rPr>
          <w:szCs w:val="28"/>
        </w:rPr>
        <w:tab/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71D9E" w:rsidRPr="009502CB" w:rsidRDefault="00A71D9E" w:rsidP="00A71D9E">
      <w:pPr>
        <w:pStyle w:val="a5"/>
        <w:rPr>
          <w:szCs w:val="28"/>
        </w:rPr>
      </w:pPr>
      <w:r w:rsidRPr="009502CB">
        <w:rPr>
          <w:szCs w:val="28"/>
        </w:rPr>
        <w:t xml:space="preserve">      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A71D9E" w:rsidRPr="009502CB" w:rsidRDefault="00A71D9E" w:rsidP="00A71D9E">
      <w:pPr>
        <w:pStyle w:val="a5"/>
        <w:rPr>
          <w:sz w:val="26"/>
          <w:szCs w:val="28"/>
        </w:rPr>
      </w:pPr>
      <w:bookmarkStart w:id="15" w:name="p_36"/>
      <w:bookmarkEnd w:id="15"/>
      <w:r w:rsidRPr="009502CB">
        <w:rPr>
          <w:szCs w:val="28"/>
        </w:rPr>
        <w:tab/>
        <w:t>5) осуществляет иные полномочия и права, предусмотренные уставом Медниковского сельского поселения и (или) нормативным правовым актом Совета депутатов Медниковского сельского поселения в соответствии с законодательством Новгородской области.</w:t>
      </w:r>
    </w:p>
    <w:p w:rsidR="00A71D9E" w:rsidRPr="009502CB" w:rsidRDefault="00A71D9E" w:rsidP="00A71D9E">
      <w:pPr>
        <w:pStyle w:val="a5"/>
        <w:rPr>
          <w:szCs w:val="28"/>
        </w:rPr>
      </w:pPr>
      <w:r w:rsidRPr="009502CB">
        <w:rPr>
          <w:sz w:val="26"/>
          <w:szCs w:val="28"/>
        </w:rPr>
        <w:tab/>
      </w:r>
      <w:bookmarkStart w:id="16" w:name="p_56"/>
      <w:bookmarkStart w:id="17" w:name="p_59"/>
      <w:bookmarkEnd w:id="16"/>
      <w:bookmarkEnd w:id="17"/>
      <w:r w:rsidRPr="009502CB">
        <w:rPr>
          <w:szCs w:val="28"/>
        </w:rPr>
        <w:t>7. Гарантии деятельности и иные вопросы статуса старосты сельского населенного пункта устанавливаются нормативным решением Совета депутатов Медниковского сельского поселения в соответствии с областным законом.</w:t>
      </w:r>
    </w:p>
    <w:p w:rsidR="00A71D9E" w:rsidRPr="009502CB" w:rsidRDefault="00A71D9E" w:rsidP="00A71D9E">
      <w:pPr>
        <w:pStyle w:val="a5"/>
        <w:ind w:firstLine="708"/>
        <w:rPr>
          <w:szCs w:val="28"/>
        </w:rPr>
      </w:pPr>
      <w:r w:rsidRPr="009502CB">
        <w:rPr>
          <w:szCs w:val="28"/>
        </w:rPr>
        <w:t>8. Удостоверение старосты сельского населенного пункта, подтверждающее его статус, выдается Главой сельского поселения. Положение об удостоверении старосты сельского населенного пункта,  образец, описание и порядок его выдачи утверждаются нормативным решением Совета депутатов Медниковского сельского поселения.</w:t>
      </w:r>
    </w:p>
    <w:p w:rsidR="00A71D9E" w:rsidRPr="009502CB" w:rsidRDefault="00A71D9E" w:rsidP="00A71D9E">
      <w:pPr>
        <w:pStyle w:val="a5"/>
        <w:ind w:firstLine="567"/>
        <w:rPr>
          <w:szCs w:val="28"/>
        </w:rPr>
      </w:pPr>
      <w:r w:rsidRPr="009502CB">
        <w:rPr>
          <w:szCs w:val="28"/>
        </w:rPr>
        <w:t xml:space="preserve">9. Информация о назначенных старостах сельского населенного пункта </w:t>
      </w:r>
      <w:r w:rsidRPr="009502CB">
        <w:rPr>
          <w:szCs w:val="28"/>
        </w:rPr>
        <w:lastRenderedPageBreak/>
        <w:t>размещается на официальном сайте Администрации Медниковского сельского поселения в информационно-телекоммуникационной сети "Интернет" в порядке и сроки, установленные решением Совета депутатов Медниковского сельского поселения</w:t>
      </w:r>
      <w:proofErr w:type="gramStart"/>
      <w:r w:rsidRPr="009502CB">
        <w:rPr>
          <w:szCs w:val="28"/>
        </w:rPr>
        <w:t>.».</w:t>
      </w:r>
      <w:proofErr w:type="gramEnd"/>
    </w:p>
    <w:p w:rsidR="00A71D9E" w:rsidRPr="009502CB" w:rsidRDefault="00A71D9E" w:rsidP="00A71D9E">
      <w:pPr>
        <w:pStyle w:val="a5"/>
        <w:ind w:firstLine="567"/>
        <w:rPr>
          <w:szCs w:val="28"/>
        </w:rPr>
      </w:pPr>
    </w:p>
    <w:p w:rsidR="00A71D9E" w:rsidRPr="009502CB" w:rsidRDefault="00A71D9E" w:rsidP="009502CB">
      <w:pPr>
        <w:pStyle w:val="a5"/>
        <w:ind w:firstLine="567"/>
        <w:rPr>
          <w:b/>
          <w:szCs w:val="28"/>
        </w:rPr>
      </w:pPr>
      <w:r w:rsidRPr="009502CB">
        <w:rPr>
          <w:b/>
          <w:szCs w:val="28"/>
        </w:rPr>
        <w:t xml:space="preserve">Статью 13 изложить в следующей редакции: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«Статья 13. Собрание и конференция (собрание делегатов) граждан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1. </w:t>
      </w:r>
      <w:proofErr w:type="gramStart"/>
      <w:r w:rsidRPr="009502CB">
        <w:rPr>
          <w:sz w:val="28"/>
          <w:szCs w:val="28"/>
        </w:rPr>
        <w:t>Для обсуждения вопросов местного значения Медниковского сельского поселения, информирования населения о деятельности органов местного самоуправления Медниковского сельского поселения и должностных лиц местного самоуправления Медниковского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Медниковского сельского поселения могут проводиться собрания и конференции (собрания делегатов) граждан.</w:t>
      </w:r>
      <w:proofErr w:type="gramEnd"/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2. Собрание граждан проводится по инициативе населения Медниковского сельского поселения, Совета депутатов Медниковского сельского поселения, Главы Медниковского сельского поселения, а также в случаях, предусмотренных уставом территориального общественного самоуправления.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3. Собрание граждан, проводимое по инициативе Совета депутатов Медниковского сельского поселения или Главы Медниковского сельского поселения, назначается соответственно Советом депутатов Медниковского сельского поселения или Главой Медниковского сельского поселения.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4. Собрание граждан, проводимое по инициативе населения, назначается Советом депутатов Медниковского сельского поселения в следующем порядке. 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502CB">
        <w:rPr>
          <w:sz w:val="28"/>
          <w:szCs w:val="28"/>
        </w:rPr>
        <w:t xml:space="preserve">Для назначения собрания инициативная группа граждан в количестве не менее 10 человек, проживающих на территории Медниковского сельского поселения и обладающих избирательным правом, представляет в Совет депутатов Медниковского сельского поселения ходатайство (заявление),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подписанное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</w:t>
      </w:r>
      <w:proofErr w:type="gramEnd"/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 CYR" w:hAnsi="Times New Roman CYR" w:cs="Times New Roman CYR"/>
          <w:sz w:val="28"/>
          <w:szCs w:val="28"/>
        </w:rPr>
        <w:t>С заявлением представляются следующие материалы: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1)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протокол заседания инициативной группы;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2)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3)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sz w:val="28"/>
          <w:szCs w:val="28"/>
        </w:rPr>
        <w:t xml:space="preserve">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 CYR" w:hAnsi="Times New Roman CYR" w:cs="Times New Roman CYR"/>
          <w:sz w:val="28"/>
          <w:szCs w:val="28"/>
        </w:rPr>
        <w:lastRenderedPageBreak/>
        <w:t xml:space="preserve">Совет депутатов Медниковского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9502CB">
        <w:rPr>
          <w:rFonts w:ascii="Times New Roman CYR" w:hAnsi="Times New Roman CYR" w:cs="Times New Roman CYR"/>
          <w:sz w:val="28"/>
          <w:szCs w:val="28"/>
        </w:rPr>
        <w:t>достоверности</w:t>
      </w:r>
      <w:proofErr w:type="gramEnd"/>
      <w:r w:rsidRPr="009502CB">
        <w:rPr>
          <w:rFonts w:ascii="Times New Roman CYR" w:hAnsi="Times New Roman CYR" w:cs="Times New Roman CYR"/>
          <w:sz w:val="28"/>
          <w:szCs w:val="28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Медниковского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Медниковского сельского поселения в письменной форме в трехдневный срок со дня его принятия.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 CYR" w:hAnsi="Times New Roman CYR" w:cs="Times New Roman CYR"/>
          <w:sz w:val="28"/>
          <w:szCs w:val="28"/>
        </w:rPr>
        <w:t xml:space="preserve">Совет депутатов Медниковского сельского поселения принимает решение об отклонении инициативы граждан о проведении собрания в случаях: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1)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2)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Медниковского сельского поселения;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3)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502CB">
        <w:rPr>
          <w:rFonts w:ascii="Times New Roman CYR" w:hAnsi="Times New Roman CYR" w:cs="Times New Roman CYR"/>
          <w:sz w:val="28"/>
          <w:szCs w:val="28"/>
        </w:rPr>
        <w:t xml:space="preserve">В решении Совета депутатов Медниковского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Медниковского сельского поселения.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6. Собрание граждан может принимать обращения к органам местного самоуправления Медниковского сельского поселения и должностным лицам местного самоуправления Медниковского сельского поселения, а также избирать лиц, уполномоченных представлять собрание граждан во взаимоотношениях с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 7.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lastRenderedPageBreak/>
        <w:t xml:space="preserve">      8. Обращения, принятые собранием граждан, подлежат обязательному рассмотрению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поселения, к компетенции которых отнесено решение содержащихся в обращениях вопросов, с направлением письменного ответа.</w:t>
      </w:r>
    </w:p>
    <w:p w:rsidR="00A71D9E" w:rsidRPr="009502CB" w:rsidRDefault="00A71D9E" w:rsidP="00A71D9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502CB">
        <w:rPr>
          <w:sz w:val="28"/>
          <w:szCs w:val="28"/>
        </w:rPr>
        <w:t xml:space="preserve">   </w:t>
      </w:r>
      <w:r w:rsidRPr="009502CB">
        <w:rPr>
          <w:rFonts w:ascii="Times New Roman" w:hAnsi="Times New Roman"/>
          <w:sz w:val="28"/>
          <w:szCs w:val="28"/>
        </w:rPr>
        <w:t>9.</w:t>
      </w:r>
      <w:r w:rsidRPr="009502CB">
        <w:rPr>
          <w:sz w:val="28"/>
          <w:szCs w:val="28"/>
        </w:rPr>
        <w:t xml:space="preserve"> </w:t>
      </w:r>
      <w:r w:rsidRPr="009502CB">
        <w:rPr>
          <w:rFonts w:ascii="Times New Roman CYR" w:hAnsi="Times New Roman CYR" w:cs="Times New Roman CYR"/>
          <w:sz w:val="28"/>
          <w:szCs w:val="28"/>
        </w:rPr>
        <w:t xml:space="preserve">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 CYR" w:hAnsi="Times New Roman CYR" w:cs="Times New Roman CYR"/>
          <w:sz w:val="28"/>
          <w:szCs w:val="28"/>
        </w:rPr>
        <w:t xml:space="preserve">      Порядок назначения и проведения собрания граждан, а также полномочия собрания граждан определяются </w:t>
      </w:r>
      <w:hyperlink r:id="rId5" w:history="1">
        <w:r w:rsidRPr="009502CB">
          <w:rPr>
            <w:rFonts w:ascii="Times New Roman CYR" w:hAnsi="Times New Roman CYR" w:cs="Times New Roman CYR"/>
            <w:sz w:val="28"/>
            <w:szCs w:val="28"/>
            <w:u w:val="single"/>
          </w:rPr>
          <w:t xml:space="preserve">Федеральным законом </w:t>
        </w:r>
        <w:r w:rsidRPr="009502CB">
          <w:rPr>
            <w:vanish/>
            <w:sz w:val="28"/>
            <w:szCs w:val="28"/>
            <w:lang w:val="en-US"/>
          </w:rPr>
          <w:t>HYPERLINK</w:t>
        </w:r>
        <w:r w:rsidRPr="009502CB">
          <w:rPr>
            <w:vanish/>
            <w:sz w:val="28"/>
            <w:szCs w:val="28"/>
          </w:rPr>
          <w:t xml:space="preserve"> "</w:t>
        </w:r>
        <w:r w:rsidRPr="009502CB">
          <w:rPr>
            <w:vanish/>
            <w:sz w:val="28"/>
            <w:szCs w:val="28"/>
            <w:lang w:val="en-US"/>
          </w:rPr>
          <w:t>http</w:t>
        </w:r>
        <w:r w:rsidRPr="009502CB">
          <w:rPr>
            <w:vanish/>
            <w:sz w:val="28"/>
            <w:szCs w:val="28"/>
          </w:rPr>
          <w:t>://</w:t>
        </w:r>
        <w:r w:rsidRPr="009502CB">
          <w:rPr>
            <w:vanish/>
            <w:sz w:val="28"/>
            <w:szCs w:val="28"/>
            <w:lang w:val="en-US"/>
          </w:rPr>
          <w:t>dostup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scli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ru</w:t>
        </w:r>
        <w:r w:rsidRPr="009502CB">
          <w:rPr>
            <w:vanish/>
            <w:sz w:val="28"/>
            <w:szCs w:val="28"/>
          </w:rPr>
          <w:t>:8111/</w:t>
        </w:r>
        <w:r w:rsidRPr="009502CB">
          <w:rPr>
            <w:vanish/>
            <w:sz w:val="28"/>
            <w:szCs w:val="28"/>
            <w:lang w:val="en-US"/>
          </w:rPr>
          <w:t>content</w:t>
        </w:r>
        <w:r w:rsidRPr="009502CB">
          <w:rPr>
            <w:vanish/>
            <w:sz w:val="28"/>
            <w:szCs w:val="28"/>
          </w:rPr>
          <w:t>/</w:t>
        </w:r>
        <w:r w:rsidRPr="009502CB">
          <w:rPr>
            <w:vanish/>
            <w:sz w:val="28"/>
            <w:szCs w:val="28"/>
            <w:lang w:val="en-US"/>
          </w:rPr>
          <w:t>act</w:t>
        </w:r>
        <w:r w:rsidRPr="009502CB">
          <w:rPr>
            <w:vanish/>
            <w:sz w:val="28"/>
            <w:szCs w:val="28"/>
          </w:rPr>
          <w:t>/96</w:t>
        </w:r>
        <w:r w:rsidRPr="009502CB">
          <w:rPr>
            <w:vanish/>
            <w:sz w:val="28"/>
            <w:szCs w:val="28"/>
            <w:lang w:val="en-US"/>
          </w:rPr>
          <w:t>e</w:t>
        </w:r>
        <w:r w:rsidRPr="009502CB">
          <w:rPr>
            <w:vanish/>
            <w:sz w:val="28"/>
            <w:szCs w:val="28"/>
          </w:rPr>
          <w:t>20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02-1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12-465</w:t>
        </w:r>
        <w:r w:rsidRPr="009502CB">
          <w:rPr>
            <w:vanish/>
            <w:sz w:val="28"/>
            <w:szCs w:val="28"/>
            <w:lang w:val="en-US"/>
          </w:rPr>
          <w:t>a</w:t>
        </w:r>
        <w:r w:rsidRPr="009502CB">
          <w:rPr>
            <w:vanish/>
            <w:sz w:val="28"/>
            <w:szCs w:val="28"/>
          </w:rPr>
          <w:t>-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64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-24</w:t>
        </w:r>
        <w:r w:rsidRPr="009502CB">
          <w:rPr>
            <w:vanish/>
            <w:sz w:val="28"/>
            <w:szCs w:val="28"/>
            <w:lang w:val="en-US"/>
          </w:rPr>
          <w:t>aa</w:t>
        </w:r>
        <w:r w:rsidRPr="009502CB">
          <w:rPr>
            <w:vanish/>
            <w:sz w:val="28"/>
            <w:szCs w:val="28"/>
          </w:rPr>
          <w:t>92270007.</w:t>
        </w:r>
        <w:r w:rsidRPr="009502CB">
          <w:rPr>
            <w:vanish/>
            <w:sz w:val="28"/>
            <w:szCs w:val="28"/>
            <w:lang w:val="en-US"/>
          </w:rPr>
          <w:t>html</w:t>
        </w:r>
        <w:r w:rsidRPr="009502CB">
          <w:rPr>
            <w:vanish/>
            <w:sz w:val="28"/>
            <w:szCs w:val="28"/>
          </w:rPr>
          <w:t>"</w:t>
        </w:r>
        <w:r w:rsidRPr="009502CB">
          <w:rPr>
            <w:sz w:val="28"/>
            <w:szCs w:val="28"/>
            <w:u w:val="single"/>
          </w:rPr>
          <w:t>№</w:t>
        </w:r>
        <w:r w:rsidRPr="009502CB">
          <w:rPr>
            <w:vanish/>
            <w:sz w:val="28"/>
            <w:szCs w:val="28"/>
            <w:lang w:val="en-US"/>
          </w:rPr>
          <w:t>HYPERLINK</w:t>
        </w:r>
        <w:r w:rsidRPr="009502CB">
          <w:rPr>
            <w:vanish/>
            <w:sz w:val="28"/>
            <w:szCs w:val="28"/>
          </w:rPr>
          <w:t xml:space="preserve"> "</w:t>
        </w:r>
        <w:r w:rsidRPr="009502CB">
          <w:rPr>
            <w:vanish/>
            <w:sz w:val="28"/>
            <w:szCs w:val="28"/>
            <w:lang w:val="en-US"/>
          </w:rPr>
          <w:t>http</w:t>
        </w:r>
        <w:r w:rsidRPr="009502CB">
          <w:rPr>
            <w:vanish/>
            <w:sz w:val="28"/>
            <w:szCs w:val="28"/>
          </w:rPr>
          <w:t>://</w:t>
        </w:r>
        <w:r w:rsidRPr="009502CB">
          <w:rPr>
            <w:vanish/>
            <w:sz w:val="28"/>
            <w:szCs w:val="28"/>
            <w:lang w:val="en-US"/>
          </w:rPr>
          <w:t>dostup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scli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ru</w:t>
        </w:r>
        <w:r w:rsidRPr="009502CB">
          <w:rPr>
            <w:vanish/>
            <w:sz w:val="28"/>
            <w:szCs w:val="28"/>
          </w:rPr>
          <w:t>:8111/</w:t>
        </w:r>
        <w:r w:rsidRPr="009502CB">
          <w:rPr>
            <w:vanish/>
            <w:sz w:val="28"/>
            <w:szCs w:val="28"/>
            <w:lang w:val="en-US"/>
          </w:rPr>
          <w:t>content</w:t>
        </w:r>
        <w:r w:rsidRPr="009502CB">
          <w:rPr>
            <w:vanish/>
            <w:sz w:val="28"/>
            <w:szCs w:val="28"/>
          </w:rPr>
          <w:t>/</w:t>
        </w:r>
        <w:r w:rsidRPr="009502CB">
          <w:rPr>
            <w:vanish/>
            <w:sz w:val="28"/>
            <w:szCs w:val="28"/>
            <w:lang w:val="en-US"/>
          </w:rPr>
          <w:t>act</w:t>
        </w:r>
        <w:r w:rsidRPr="009502CB">
          <w:rPr>
            <w:vanish/>
            <w:sz w:val="28"/>
            <w:szCs w:val="28"/>
          </w:rPr>
          <w:t>/96</w:t>
        </w:r>
        <w:r w:rsidRPr="009502CB">
          <w:rPr>
            <w:vanish/>
            <w:sz w:val="28"/>
            <w:szCs w:val="28"/>
            <w:lang w:val="en-US"/>
          </w:rPr>
          <w:t>e</w:t>
        </w:r>
        <w:r w:rsidRPr="009502CB">
          <w:rPr>
            <w:vanish/>
            <w:sz w:val="28"/>
            <w:szCs w:val="28"/>
          </w:rPr>
          <w:t>20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02-1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12-465</w:t>
        </w:r>
        <w:r w:rsidRPr="009502CB">
          <w:rPr>
            <w:vanish/>
            <w:sz w:val="28"/>
            <w:szCs w:val="28"/>
            <w:lang w:val="en-US"/>
          </w:rPr>
          <w:t>a</w:t>
        </w:r>
        <w:r w:rsidRPr="009502CB">
          <w:rPr>
            <w:vanish/>
            <w:sz w:val="28"/>
            <w:szCs w:val="28"/>
          </w:rPr>
          <w:t>-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64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-24</w:t>
        </w:r>
        <w:r w:rsidRPr="009502CB">
          <w:rPr>
            <w:vanish/>
            <w:sz w:val="28"/>
            <w:szCs w:val="28"/>
            <w:lang w:val="en-US"/>
          </w:rPr>
          <w:t>aa</w:t>
        </w:r>
        <w:r w:rsidRPr="009502CB">
          <w:rPr>
            <w:vanish/>
            <w:sz w:val="28"/>
            <w:szCs w:val="28"/>
          </w:rPr>
          <w:t>92270007.</w:t>
        </w:r>
        <w:r w:rsidRPr="009502CB">
          <w:rPr>
            <w:vanish/>
            <w:sz w:val="28"/>
            <w:szCs w:val="28"/>
            <w:lang w:val="en-US"/>
          </w:rPr>
          <w:t>html</w:t>
        </w:r>
        <w:r w:rsidRPr="009502CB">
          <w:rPr>
            <w:vanish/>
            <w:sz w:val="28"/>
            <w:szCs w:val="28"/>
          </w:rPr>
          <w:t>"</w:t>
        </w:r>
        <w:r w:rsidRPr="009502CB">
          <w:rPr>
            <w:sz w:val="28"/>
            <w:szCs w:val="28"/>
            <w:u w:val="single"/>
          </w:rPr>
          <w:t xml:space="preserve"> </w:t>
        </w:r>
        <w:r w:rsidRPr="009502CB">
          <w:rPr>
            <w:vanish/>
            <w:sz w:val="28"/>
            <w:szCs w:val="28"/>
            <w:lang w:val="en-US"/>
          </w:rPr>
          <w:t>HYPERLINK</w:t>
        </w:r>
        <w:r w:rsidRPr="009502CB">
          <w:rPr>
            <w:vanish/>
            <w:sz w:val="28"/>
            <w:szCs w:val="28"/>
          </w:rPr>
          <w:t xml:space="preserve"> "</w:t>
        </w:r>
        <w:r w:rsidRPr="009502CB">
          <w:rPr>
            <w:vanish/>
            <w:sz w:val="28"/>
            <w:szCs w:val="28"/>
            <w:lang w:val="en-US"/>
          </w:rPr>
          <w:t>http</w:t>
        </w:r>
        <w:r w:rsidRPr="009502CB">
          <w:rPr>
            <w:vanish/>
            <w:sz w:val="28"/>
            <w:szCs w:val="28"/>
          </w:rPr>
          <w:t>://</w:t>
        </w:r>
        <w:r w:rsidRPr="009502CB">
          <w:rPr>
            <w:vanish/>
            <w:sz w:val="28"/>
            <w:szCs w:val="28"/>
            <w:lang w:val="en-US"/>
          </w:rPr>
          <w:t>dostup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scli</w:t>
        </w:r>
        <w:r w:rsidRPr="009502CB">
          <w:rPr>
            <w:vanish/>
            <w:sz w:val="28"/>
            <w:szCs w:val="28"/>
          </w:rPr>
          <w:t>.</w:t>
        </w:r>
        <w:r w:rsidRPr="009502CB">
          <w:rPr>
            <w:vanish/>
            <w:sz w:val="28"/>
            <w:szCs w:val="28"/>
            <w:lang w:val="en-US"/>
          </w:rPr>
          <w:t>ru</w:t>
        </w:r>
        <w:r w:rsidRPr="009502CB">
          <w:rPr>
            <w:vanish/>
            <w:sz w:val="28"/>
            <w:szCs w:val="28"/>
          </w:rPr>
          <w:t>:8111/</w:t>
        </w:r>
        <w:r w:rsidRPr="009502CB">
          <w:rPr>
            <w:vanish/>
            <w:sz w:val="28"/>
            <w:szCs w:val="28"/>
            <w:lang w:val="en-US"/>
          </w:rPr>
          <w:t>content</w:t>
        </w:r>
        <w:r w:rsidRPr="009502CB">
          <w:rPr>
            <w:vanish/>
            <w:sz w:val="28"/>
            <w:szCs w:val="28"/>
          </w:rPr>
          <w:t>/</w:t>
        </w:r>
        <w:r w:rsidRPr="009502CB">
          <w:rPr>
            <w:vanish/>
            <w:sz w:val="28"/>
            <w:szCs w:val="28"/>
            <w:lang w:val="en-US"/>
          </w:rPr>
          <w:t>act</w:t>
        </w:r>
        <w:r w:rsidRPr="009502CB">
          <w:rPr>
            <w:vanish/>
            <w:sz w:val="28"/>
            <w:szCs w:val="28"/>
          </w:rPr>
          <w:t>/96</w:t>
        </w:r>
        <w:r w:rsidRPr="009502CB">
          <w:rPr>
            <w:vanish/>
            <w:sz w:val="28"/>
            <w:szCs w:val="28"/>
            <w:lang w:val="en-US"/>
          </w:rPr>
          <w:t>e</w:t>
        </w:r>
        <w:r w:rsidRPr="009502CB">
          <w:rPr>
            <w:vanish/>
            <w:sz w:val="28"/>
            <w:szCs w:val="28"/>
          </w:rPr>
          <w:t>20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02-1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12-465</w:t>
        </w:r>
        <w:r w:rsidRPr="009502CB">
          <w:rPr>
            <w:vanish/>
            <w:sz w:val="28"/>
            <w:szCs w:val="28"/>
            <w:lang w:val="en-US"/>
          </w:rPr>
          <w:t>a</w:t>
        </w:r>
        <w:r w:rsidRPr="009502CB">
          <w:rPr>
            <w:vanish/>
            <w:sz w:val="28"/>
            <w:szCs w:val="28"/>
          </w:rPr>
          <w:t>-</w:t>
        </w:r>
        <w:r w:rsidRPr="009502CB">
          <w:rPr>
            <w:vanish/>
            <w:sz w:val="28"/>
            <w:szCs w:val="28"/>
            <w:lang w:val="en-US"/>
          </w:rPr>
          <w:t>b</w:t>
        </w:r>
        <w:r w:rsidRPr="009502CB">
          <w:rPr>
            <w:vanish/>
            <w:sz w:val="28"/>
            <w:szCs w:val="28"/>
          </w:rPr>
          <w:t>64</w:t>
        </w:r>
        <w:r w:rsidRPr="009502CB">
          <w:rPr>
            <w:vanish/>
            <w:sz w:val="28"/>
            <w:szCs w:val="28"/>
            <w:lang w:val="en-US"/>
          </w:rPr>
          <w:t>c</w:t>
        </w:r>
        <w:r w:rsidRPr="009502CB">
          <w:rPr>
            <w:vanish/>
            <w:sz w:val="28"/>
            <w:szCs w:val="28"/>
          </w:rPr>
          <w:t>-24</w:t>
        </w:r>
        <w:r w:rsidRPr="009502CB">
          <w:rPr>
            <w:vanish/>
            <w:sz w:val="28"/>
            <w:szCs w:val="28"/>
            <w:lang w:val="en-US"/>
          </w:rPr>
          <w:t>aa</w:t>
        </w:r>
        <w:r w:rsidRPr="009502CB">
          <w:rPr>
            <w:vanish/>
            <w:sz w:val="28"/>
            <w:szCs w:val="28"/>
          </w:rPr>
          <w:t>92270007.</w:t>
        </w:r>
        <w:r w:rsidRPr="009502CB">
          <w:rPr>
            <w:vanish/>
            <w:sz w:val="28"/>
            <w:szCs w:val="28"/>
            <w:lang w:val="en-US"/>
          </w:rPr>
          <w:t>html</w:t>
        </w:r>
        <w:r w:rsidRPr="009502CB">
          <w:rPr>
            <w:vanish/>
            <w:sz w:val="28"/>
            <w:szCs w:val="28"/>
          </w:rPr>
          <w:t>"</w:t>
        </w:r>
        <w:r w:rsidRPr="009502CB">
          <w:rPr>
            <w:sz w:val="28"/>
            <w:szCs w:val="28"/>
            <w:u w:val="single"/>
          </w:rPr>
          <w:t>131-ФЗ</w:t>
        </w:r>
      </w:hyperlink>
      <w:r w:rsidRPr="009502CB">
        <w:rPr>
          <w:sz w:val="28"/>
          <w:szCs w:val="28"/>
        </w:rPr>
        <w:t xml:space="preserve"> </w:t>
      </w:r>
      <w:r w:rsidRPr="009502CB">
        <w:rPr>
          <w:rFonts w:ascii="Times New Roman CYR" w:hAnsi="Times New Roman CYR" w:cs="Times New Roman CYR"/>
          <w:sz w:val="28"/>
          <w:szCs w:val="28"/>
        </w:rPr>
        <w:t>и уставом территориального общественного самоуправления.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10. В случаях, предусмотренных решениями Совета депутатов Медниковского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 Порядок назначения и проведения конференции граждан (собрания делегатов), избрания делегатов определяется решением Совета депутатов Медниковского сельского поселения и уставом территориального общественного самоуправления.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     11.</w:t>
      </w:r>
      <w:r w:rsidRPr="009502CB">
        <w:rPr>
          <w:sz w:val="28"/>
          <w:szCs w:val="28"/>
        </w:rPr>
        <w:t xml:space="preserve"> </w:t>
      </w:r>
      <w:r w:rsidRPr="009502CB">
        <w:rPr>
          <w:rFonts w:ascii="Times New Roman CYR" w:hAnsi="Times New Roman CYR" w:cs="Times New Roman CYR"/>
          <w:sz w:val="28"/>
          <w:szCs w:val="28"/>
        </w:rPr>
        <w:t>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9502CB">
        <w:rPr>
          <w:rFonts w:ascii="Times New Roman CYR" w:hAnsi="Times New Roman CYR" w:cs="Times New Roman CYR"/>
          <w:sz w:val="28"/>
          <w:szCs w:val="28"/>
        </w:rPr>
        <w:t>.»</w:t>
      </w:r>
      <w:proofErr w:type="gramEnd"/>
      <w:r w:rsidRPr="009502CB">
        <w:rPr>
          <w:rFonts w:ascii="Times New Roman CYR" w:hAnsi="Times New Roman CYR" w:cs="Times New Roman CYR"/>
          <w:sz w:val="28"/>
          <w:szCs w:val="28"/>
        </w:rPr>
        <w:t>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9502CB">
        <w:rPr>
          <w:b/>
          <w:sz w:val="28"/>
          <w:szCs w:val="28"/>
        </w:rPr>
        <w:t xml:space="preserve"> Статью 15 изложить в следующей редакции: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«Статья 15. Опрос граждан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1. Опрос граждан проводится на всей территории Медниковского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Медниковского сельского поселения и должностными лицами местного самоуправления Медниковского сельского поселения, а также органами государственной власти. Результаты опроса носят рекомендательный характер.</w:t>
      </w:r>
      <w:r w:rsidRPr="009502CB">
        <w:rPr>
          <w:sz w:val="28"/>
          <w:szCs w:val="28"/>
        </w:rPr>
        <w:br/>
        <w:t xml:space="preserve">       2. В опросе имеют право участвовать жители Медниковского сельского поселения, обладающие избирательным правом. </w:t>
      </w:r>
    </w:p>
    <w:p w:rsidR="00A71D9E" w:rsidRPr="009502CB" w:rsidRDefault="00A71D9E" w:rsidP="00333F1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3. Опрос граждан проводится по инициативе:</w:t>
      </w:r>
      <w:r w:rsidRPr="009502CB">
        <w:rPr>
          <w:sz w:val="28"/>
          <w:szCs w:val="28"/>
        </w:rPr>
        <w:br/>
        <w:t xml:space="preserve">   Совета депутатов Медниковского сельского поселения или Главы Медниковского сельского поселения - по вопросам местного значения;</w:t>
      </w:r>
      <w:r w:rsidRPr="009502CB">
        <w:rPr>
          <w:sz w:val="28"/>
          <w:szCs w:val="28"/>
        </w:rPr>
        <w:br/>
        <w:t xml:space="preserve">   органов государственной власти Новгородской области - для учета мнения граждан при принятии решений об изменении целевого назначения земель Медниковского сельского поселения для объектов регионального и межрегионального значения;</w:t>
      </w:r>
    </w:p>
    <w:p w:rsidR="00333F1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жителей муниципального образования или его части, в которых предлагается реализовать инициативный проект, достигших </w:t>
      </w:r>
      <w:r w:rsidRPr="009502CB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333F1E" w:rsidRPr="009502CB" w:rsidRDefault="00A71D9E" w:rsidP="009502CB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4. Порядок назначения и проведения опроса граждан определяется решением Совета депутатов Медниковского сельского поселения в соответствии с областным законом.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5. Решение о назначении опроса граждан принимается Советом депутатов Медниковского сельского поселения.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В решении Совета депутатов Медниковского сельского поселения о назначении опроса граждан устанавливаются: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- дата и сроки проведения опроса;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9502CB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- методика проведения опроса;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- форма опросного листа;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- минимальная численность жителей Медниковского сельского поселения, участвующих в опросе;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 xml:space="preserve">       6. Жители Медниковского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02CB">
        <w:rPr>
          <w:rFonts w:ascii="Times New Roman" w:hAnsi="Times New Roman"/>
          <w:sz w:val="28"/>
          <w:szCs w:val="28"/>
        </w:rPr>
        <w:t>1) за счет средств бюджета Медниковского сельского поселения - при проведении опроса по инициативе органов местного самоуправления Медниковского сельского поселения;</w:t>
      </w:r>
    </w:p>
    <w:p w:rsidR="00A71D9E" w:rsidRPr="009502CB" w:rsidRDefault="00A71D9E" w:rsidP="00A71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9502CB">
        <w:rPr>
          <w:rFonts w:ascii="Times New Roman" w:hAnsi="Times New Roman" w:cs="Times New Roman"/>
          <w:sz w:val="28"/>
          <w:szCs w:val="28"/>
        </w:rPr>
        <w:t>2</w:t>
      </w:r>
      <w:r w:rsidRPr="009502CB">
        <w:rPr>
          <w:sz w:val="28"/>
          <w:szCs w:val="28"/>
        </w:rPr>
        <w:t xml:space="preserve">) </w:t>
      </w:r>
      <w:r w:rsidRPr="009502CB">
        <w:rPr>
          <w:rFonts w:ascii="Times New Roman CYR" w:hAnsi="Times New Roman CYR" w:cs="Times New Roman CYR"/>
          <w:sz w:val="28"/>
          <w:szCs w:val="28"/>
        </w:rPr>
        <w:t>за счет средств бюджета субъекта Российской Федерации - при проведении опроса по инициативе органов государственной власти Новгородской области</w:t>
      </w:r>
      <w:proofErr w:type="gramStart"/>
      <w:r w:rsidRPr="009502CB">
        <w:rPr>
          <w:rFonts w:ascii="Times New Roman CYR" w:hAnsi="Times New Roman CYR" w:cs="Times New Roman CYR"/>
          <w:sz w:val="28"/>
          <w:szCs w:val="28"/>
        </w:rPr>
        <w:t>.</w:t>
      </w:r>
      <w:r w:rsidRPr="009502CB">
        <w:rPr>
          <w:sz w:val="28"/>
          <w:szCs w:val="28"/>
        </w:rPr>
        <w:t>».</w:t>
      </w:r>
      <w:proofErr w:type="gramEnd"/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 2. Назначить публичные слушания по проекту изменений в Устав Медниковского сельского поселения на 16 часов 00 минут 15 декабря  2020 года в здании Администрации Медниковского сельского поселения.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3. Назначить </w:t>
      </w:r>
      <w:proofErr w:type="gramStart"/>
      <w:r w:rsidRPr="009502CB">
        <w:rPr>
          <w:sz w:val="28"/>
          <w:szCs w:val="28"/>
        </w:rPr>
        <w:t>ответственным</w:t>
      </w:r>
      <w:proofErr w:type="gramEnd"/>
      <w:r w:rsidRPr="009502CB">
        <w:rPr>
          <w:sz w:val="28"/>
          <w:szCs w:val="28"/>
        </w:rPr>
        <w:t xml:space="preserve"> за проведение публичных слушаний по проекту изменений в Устав Медниковского сельского поселения Главу администрации Медниковского сельского поселения Иванову Юлию Валерьевну.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9502CB">
        <w:rPr>
          <w:sz w:val="28"/>
          <w:szCs w:val="28"/>
        </w:rPr>
        <w:t xml:space="preserve">     4. Опубликовать настоящее решение в газете «</w:t>
      </w:r>
      <w:proofErr w:type="spellStart"/>
      <w:r w:rsidRPr="009502CB">
        <w:rPr>
          <w:sz w:val="28"/>
          <w:szCs w:val="28"/>
        </w:rPr>
        <w:t>Медниковский</w:t>
      </w:r>
      <w:proofErr w:type="spellEnd"/>
      <w:r w:rsidRPr="009502CB">
        <w:rPr>
          <w:sz w:val="28"/>
          <w:szCs w:val="28"/>
        </w:rPr>
        <w:t xml:space="preserve"> вестник».</w:t>
      </w:r>
    </w:p>
    <w:p w:rsidR="00A71D9E" w:rsidRPr="009502CB" w:rsidRDefault="00A71D9E" w:rsidP="00A71D9E">
      <w:pPr>
        <w:pStyle w:val="a4"/>
        <w:shd w:val="clear" w:color="auto" w:fill="FFFFFF"/>
        <w:spacing w:before="0" w:after="0"/>
        <w:ind w:firstLine="520"/>
        <w:jc w:val="both"/>
        <w:rPr>
          <w:sz w:val="28"/>
          <w:szCs w:val="28"/>
        </w:rPr>
      </w:pPr>
    </w:p>
    <w:p w:rsidR="00A71D9E" w:rsidRPr="009502CB" w:rsidRDefault="00A71D9E" w:rsidP="00A71D9E">
      <w:pPr>
        <w:spacing w:after="0" w:line="240" w:lineRule="auto"/>
        <w:rPr>
          <w:sz w:val="28"/>
          <w:szCs w:val="28"/>
        </w:rPr>
      </w:pPr>
    </w:p>
    <w:p w:rsidR="00C86E89" w:rsidRPr="009502CB" w:rsidRDefault="00C86E89" w:rsidP="00C86E89">
      <w:pPr>
        <w:shd w:val="clear" w:color="auto" w:fill="FFFFFF"/>
        <w:tabs>
          <w:tab w:val="left" w:pos="1570"/>
        </w:tabs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502CB"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Глава  сельского поселения           </w:t>
      </w:r>
      <w:r w:rsidR="00F44EE3" w:rsidRPr="009502CB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Ю.В. Иванова</w:t>
      </w:r>
    </w:p>
    <w:sectPr w:rsidR="00C86E89" w:rsidRPr="009502CB" w:rsidSect="00A4029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E89"/>
    <w:rsid w:val="002B32E8"/>
    <w:rsid w:val="002C1AA7"/>
    <w:rsid w:val="00333F1E"/>
    <w:rsid w:val="004A5E32"/>
    <w:rsid w:val="009502CB"/>
    <w:rsid w:val="00A4029A"/>
    <w:rsid w:val="00A71D9E"/>
    <w:rsid w:val="00C86E89"/>
    <w:rsid w:val="00DC7E6B"/>
    <w:rsid w:val="00F4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E8"/>
  </w:style>
  <w:style w:type="paragraph" w:styleId="8">
    <w:name w:val="heading 8"/>
    <w:basedOn w:val="a"/>
    <w:next w:val="a"/>
    <w:link w:val="80"/>
    <w:semiHidden/>
    <w:unhideWhenUsed/>
    <w:qFormat/>
    <w:rsid w:val="00C86E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86E8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semiHidden/>
    <w:unhideWhenUsed/>
    <w:rsid w:val="00C86E89"/>
    <w:rPr>
      <w:color w:val="0000FF"/>
      <w:u w:val="single"/>
    </w:rPr>
  </w:style>
  <w:style w:type="paragraph" w:styleId="a4">
    <w:name w:val="Normal (Web)"/>
    <w:basedOn w:val="a"/>
    <w:unhideWhenUsed/>
    <w:rsid w:val="00C86E89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C86E8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86E8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DDD5-677C-4CB7-9C7E-16A9796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2020-11-26T05:43:00Z</dcterms:created>
  <dcterms:modified xsi:type="dcterms:W3CDTF">2020-11-26T12:33:00Z</dcterms:modified>
</cp:coreProperties>
</file>