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45088A">
              <w:rPr>
                <w:rFonts w:ascii="Times New Roman" w:hAnsi="Times New Roman" w:cs="Times New Roman"/>
                <w:sz w:val="28"/>
                <w:szCs w:val="28"/>
              </w:rPr>
              <w:t>348</w:t>
            </w:r>
            <w:r w:rsidR="00FB4436">
              <w:rPr>
                <w:rFonts w:ascii="Times New Roman" w:hAnsi="Times New Roman" w:cs="Times New Roman"/>
                <w:sz w:val="28"/>
                <w:szCs w:val="28"/>
              </w:rPr>
              <w:t xml:space="preserve"> от </w:t>
            </w:r>
            <w:r w:rsidR="0045088A">
              <w:rPr>
                <w:rFonts w:ascii="Times New Roman" w:hAnsi="Times New Roman" w:cs="Times New Roman"/>
                <w:sz w:val="28"/>
                <w:szCs w:val="28"/>
              </w:rPr>
              <w:t>22.03</w:t>
            </w:r>
            <w:r w:rsidR="00FB4436">
              <w:rPr>
                <w:rFonts w:ascii="Times New Roman" w:hAnsi="Times New Roman" w:cs="Times New Roman"/>
                <w:sz w:val="28"/>
                <w:szCs w:val="28"/>
              </w:rPr>
              <w:t>.2023</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45088A" w:rsidRDefault="00A60CD2" w:rsidP="00FB4436">
      <w:pPr>
        <w:spacing w:after="0" w:line="240" w:lineRule="auto"/>
        <w:rPr>
          <w:rFonts w:ascii="Times New Roman" w:hAnsi="Times New Roman" w:cs="Times New Roman"/>
          <w:sz w:val="20"/>
          <w:szCs w:val="20"/>
        </w:rPr>
      </w:pPr>
    </w:p>
    <w:p w:rsidR="00A60CD2" w:rsidRPr="0045088A" w:rsidRDefault="00A60CD2" w:rsidP="00FB4436">
      <w:pPr>
        <w:spacing w:after="0" w:line="240" w:lineRule="auto"/>
        <w:rPr>
          <w:rFonts w:ascii="Times New Roman" w:hAnsi="Times New Roman" w:cs="Times New Roman"/>
          <w:sz w:val="20"/>
          <w:szCs w:val="20"/>
        </w:rPr>
      </w:pPr>
    </w:p>
    <w:p w:rsidR="0045088A" w:rsidRPr="0045088A" w:rsidRDefault="0045088A" w:rsidP="0045088A">
      <w:pPr>
        <w:spacing w:after="0" w:line="240" w:lineRule="auto"/>
        <w:jc w:val="center"/>
        <w:rPr>
          <w:rFonts w:ascii="Times New Roman" w:hAnsi="Times New Roman" w:cs="Times New Roman"/>
          <w:b/>
          <w:sz w:val="20"/>
          <w:szCs w:val="20"/>
        </w:rPr>
      </w:pPr>
      <w:r w:rsidRPr="0045088A">
        <w:rPr>
          <w:rFonts w:ascii="Times New Roman" w:hAnsi="Times New Roman" w:cs="Times New Roman"/>
          <w:b/>
          <w:sz w:val="20"/>
          <w:szCs w:val="20"/>
        </w:rPr>
        <w:t>ИНФОРМАЦИЯ</w:t>
      </w:r>
    </w:p>
    <w:p w:rsidR="0045088A" w:rsidRPr="0045088A" w:rsidRDefault="0045088A" w:rsidP="0045088A">
      <w:pPr>
        <w:spacing w:after="0" w:line="240" w:lineRule="auto"/>
        <w:jc w:val="center"/>
        <w:rPr>
          <w:rFonts w:ascii="Times New Roman" w:hAnsi="Times New Roman" w:cs="Times New Roman"/>
          <w:b/>
          <w:sz w:val="20"/>
          <w:szCs w:val="20"/>
        </w:rPr>
      </w:pPr>
      <w:r w:rsidRPr="0045088A">
        <w:rPr>
          <w:rFonts w:ascii="Times New Roman" w:hAnsi="Times New Roman" w:cs="Times New Roman"/>
          <w:b/>
          <w:sz w:val="20"/>
          <w:szCs w:val="20"/>
        </w:rPr>
        <w:t>об итогах публичных слушаний по внесению изменений в Устав Медниковского сельского поселения</w:t>
      </w:r>
    </w:p>
    <w:p w:rsidR="0045088A" w:rsidRPr="0045088A" w:rsidRDefault="0045088A" w:rsidP="0045088A">
      <w:pPr>
        <w:spacing w:after="0" w:line="240" w:lineRule="auto"/>
        <w:jc w:val="both"/>
        <w:rPr>
          <w:rFonts w:ascii="Times New Roman" w:hAnsi="Times New Roman" w:cs="Times New Roman"/>
          <w:sz w:val="20"/>
          <w:szCs w:val="20"/>
        </w:rPr>
      </w:pPr>
      <w:r w:rsidRPr="0045088A">
        <w:rPr>
          <w:rFonts w:ascii="Times New Roman" w:hAnsi="Times New Roman" w:cs="Times New Roman"/>
          <w:sz w:val="20"/>
          <w:szCs w:val="20"/>
        </w:rPr>
        <w:tab/>
        <w:t>17 марта 2023 года в 16 часов в помещении Администрации Медниковского сельского поселения состоялись публичные слушания по проекту изменений в Устав Медниковского сельского поселения.</w:t>
      </w:r>
    </w:p>
    <w:p w:rsidR="0045088A" w:rsidRPr="0045088A" w:rsidRDefault="0045088A" w:rsidP="0045088A">
      <w:pPr>
        <w:spacing w:after="0" w:line="240" w:lineRule="auto"/>
        <w:jc w:val="both"/>
        <w:rPr>
          <w:rFonts w:ascii="Times New Roman" w:hAnsi="Times New Roman" w:cs="Times New Roman"/>
          <w:sz w:val="20"/>
          <w:szCs w:val="20"/>
        </w:rPr>
      </w:pPr>
      <w:r w:rsidRPr="0045088A">
        <w:rPr>
          <w:rFonts w:ascii="Times New Roman" w:hAnsi="Times New Roman" w:cs="Times New Roman"/>
          <w:sz w:val="20"/>
          <w:szCs w:val="20"/>
        </w:rPr>
        <w:tab/>
        <w:t>Замечаний и предложений к проекту решения не поступило. Заинтересованные лица могут ознакомиться с протоколом публичных слушаний в Адм</w:t>
      </w:r>
      <w:r w:rsidR="0025628E">
        <w:rPr>
          <w:rFonts w:ascii="Times New Roman" w:hAnsi="Times New Roman" w:cs="Times New Roman"/>
          <w:sz w:val="20"/>
          <w:szCs w:val="20"/>
        </w:rPr>
        <w:t>инистрации поселения по адресу:</w:t>
      </w:r>
      <w:r w:rsidR="00844249">
        <w:rPr>
          <w:rFonts w:ascii="Times New Roman" w:hAnsi="Times New Roman" w:cs="Times New Roman"/>
          <w:sz w:val="20"/>
          <w:szCs w:val="20"/>
        </w:rPr>
        <w:t xml:space="preserve"> </w:t>
      </w:r>
      <w:r w:rsidRPr="0045088A">
        <w:rPr>
          <w:rFonts w:ascii="Times New Roman" w:hAnsi="Times New Roman" w:cs="Times New Roman"/>
          <w:sz w:val="20"/>
          <w:szCs w:val="20"/>
        </w:rPr>
        <w:t>деревня Медниково, ул. 40 лет Победы, дом 4 Б.</w:t>
      </w:r>
    </w:p>
    <w:p w:rsidR="0045088A" w:rsidRPr="0045088A" w:rsidRDefault="0045088A" w:rsidP="0045088A">
      <w:pPr>
        <w:spacing w:after="0" w:line="240" w:lineRule="auto"/>
        <w:jc w:val="both"/>
        <w:rPr>
          <w:rFonts w:ascii="Times New Roman" w:hAnsi="Times New Roman" w:cs="Times New Roman"/>
          <w:b/>
          <w:sz w:val="20"/>
          <w:szCs w:val="20"/>
        </w:rPr>
      </w:pPr>
      <w:r w:rsidRPr="0045088A">
        <w:rPr>
          <w:rFonts w:ascii="Times New Roman" w:hAnsi="Times New Roman" w:cs="Times New Roman"/>
          <w:b/>
          <w:sz w:val="20"/>
          <w:szCs w:val="20"/>
        </w:rPr>
        <w:t>Глава Медниковского  поселения</w:t>
      </w:r>
      <w:r w:rsidRPr="0045088A">
        <w:rPr>
          <w:rFonts w:ascii="Times New Roman" w:hAnsi="Times New Roman" w:cs="Times New Roman"/>
          <w:b/>
          <w:sz w:val="20"/>
          <w:szCs w:val="20"/>
        </w:rPr>
        <w:tab/>
      </w:r>
      <w:r w:rsidRPr="0045088A">
        <w:rPr>
          <w:rFonts w:ascii="Times New Roman" w:hAnsi="Times New Roman" w:cs="Times New Roman"/>
          <w:b/>
          <w:sz w:val="20"/>
          <w:szCs w:val="20"/>
        </w:rPr>
        <w:tab/>
      </w:r>
      <w:r w:rsidRPr="0045088A">
        <w:rPr>
          <w:rFonts w:ascii="Times New Roman" w:hAnsi="Times New Roman" w:cs="Times New Roman"/>
          <w:b/>
          <w:sz w:val="20"/>
          <w:szCs w:val="20"/>
        </w:rPr>
        <w:tab/>
        <w:t>Ю.В.Иванова</w:t>
      </w:r>
    </w:p>
    <w:p w:rsidR="0045088A" w:rsidRPr="0045088A" w:rsidRDefault="0045088A" w:rsidP="0045088A">
      <w:pPr>
        <w:spacing w:after="0" w:line="240" w:lineRule="auto"/>
        <w:jc w:val="both"/>
        <w:rPr>
          <w:rFonts w:ascii="Times New Roman" w:hAnsi="Times New Roman" w:cs="Times New Roman"/>
          <w:b/>
          <w:sz w:val="20"/>
          <w:szCs w:val="20"/>
        </w:rPr>
      </w:pPr>
    </w:p>
    <w:p w:rsidR="0045088A" w:rsidRPr="0045088A" w:rsidRDefault="0045088A" w:rsidP="0045088A">
      <w:pPr>
        <w:jc w:val="center"/>
        <w:rPr>
          <w:rFonts w:ascii="Times New Roman" w:hAnsi="Times New Roman" w:cs="Times New Roman"/>
          <w:b/>
          <w:sz w:val="20"/>
          <w:szCs w:val="20"/>
        </w:rPr>
      </w:pPr>
      <w:r w:rsidRPr="0045088A">
        <w:rPr>
          <w:rFonts w:ascii="Times New Roman" w:hAnsi="Times New Roman" w:cs="Times New Roman"/>
          <w:b/>
          <w:sz w:val="20"/>
          <w:szCs w:val="20"/>
        </w:rPr>
        <w:t xml:space="preserve">Старший помощник Старорусского межрайонного прокурора </w:t>
      </w:r>
      <w:proofErr w:type="spellStart"/>
      <w:r w:rsidRPr="0045088A">
        <w:rPr>
          <w:rFonts w:ascii="Times New Roman" w:hAnsi="Times New Roman" w:cs="Times New Roman"/>
          <w:b/>
          <w:sz w:val="20"/>
          <w:szCs w:val="20"/>
        </w:rPr>
        <w:t>Дзаурова</w:t>
      </w:r>
      <w:proofErr w:type="spellEnd"/>
      <w:r w:rsidRPr="0045088A">
        <w:rPr>
          <w:rFonts w:ascii="Times New Roman" w:hAnsi="Times New Roman" w:cs="Times New Roman"/>
          <w:b/>
          <w:sz w:val="20"/>
          <w:szCs w:val="20"/>
        </w:rPr>
        <w:t xml:space="preserve"> Ж.И. разъясня</w:t>
      </w:r>
      <w:r>
        <w:rPr>
          <w:rFonts w:ascii="Times New Roman" w:hAnsi="Times New Roman" w:cs="Times New Roman"/>
          <w:b/>
          <w:sz w:val="20"/>
          <w:szCs w:val="20"/>
        </w:rPr>
        <w:t>ет</w:t>
      </w:r>
    </w:p>
    <w:p w:rsidR="0045088A" w:rsidRPr="0045088A" w:rsidRDefault="0045088A" w:rsidP="0045088A">
      <w:pPr>
        <w:spacing w:after="0" w:line="240" w:lineRule="auto"/>
        <w:ind w:firstLine="709"/>
        <w:jc w:val="both"/>
        <w:rPr>
          <w:rFonts w:ascii="Times New Roman" w:hAnsi="Times New Roman" w:cs="Times New Roman"/>
          <w:b/>
          <w:sz w:val="20"/>
          <w:szCs w:val="20"/>
        </w:rPr>
      </w:pPr>
      <w:r w:rsidRPr="0045088A">
        <w:rPr>
          <w:rFonts w:ascii="Times New Roman" w:hAnsi="Times New Roman" w:cs="Times New Roman"/>
          <w:b/>
          <w:sz w:val="20"/>
          <w:szCs w:val="20"/>
        </w:rPr>
        <w:t xml:space="preserve">Утвержден перечень нормативных правовых актов, содержащих обязательные требования, оценка соблюдения которых осуществляется </w:t>
      </w:r>
      <w:proofErr w:type="spellStart"/>
      <w:r w:rsidRPr="0045088A">
        <w:rPr>
          <w:rFonts w:ascii="Times New Roman" w:hAnsi="Times New Roman" w:cs="Times New Roman"/>
          <w:b/>
          <w:sz w:val="20"/>
          <w:szCs w:val="20"/>
        </w:rPr>
        <w:t>Ространснадзором</w:t>
      </w:r>
      <w:proofErr w:type="spellEnd"/>
      <w:r w:rsidRPr="0045088A">
        <w:rPr>
          <w:rFonts w:ascii="Times New Roman" w:hAnsi="Times New Roman" w:cs="Times New Roman"/>
          <w:b/>
          <w:sz w:val="20"/>
          <w:szCs w:val="20"/>
        </w:rPr>
        <w:t xml:space="preserve"> в рамках государственного контроля (надзора), привлечения к административной ответственности.</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roofErr w:type="gramStart"/>
      <w:r w:rsidRPr="0045088A">
        <w:rPr>
          <w:rFonts w:ascii="Times New Roman" w:hAnsi="Times New Roman" w:cs="Times New Roman"/>
          <w:sz w:val="20"/>
          <w:szCs w:val="20"/>
        </w:rPr>
        <w:t>"(</w:t>
      </w:r>
      <w:proofErr w:type="gramEnd"/>
      <w:r w:rsidRPr="0045088A">
        <w:rPr>
          <w:rFonts w:ascii="Times New Roman" w:hAnsi="Times New Roman" w:cs="Times New Roman"/>
          <w:sz w:val="20"/>
          <w:szCs w:val="20"/>
        </w:rPr>
        <w:t xml:space="preserve">утв. приказом </w:t>
      </w:r>
      <w:proofErr w:type="spellStart"/>
      <w:r w:rsidRPr="0045088A">
        <w:rPr>
          <w:rFonts w:ascii="Times New Roman" w:hAnsi="Times New Roman" w:cs="Times New Roman"/>
          <w:sz w:val="20"/>
          <w:szCs w:val="20"/>
        </w:rPr>
        <w:t>Ространснадзора</w:t>
      </w:r>
      <w:proofErr w:type="spellEnd"/>
      <w:r w:rsidRPr="0045088A">
        <w:rPr>
          <w:rFonts w:ascii="Times New Roman" w:hAnsi="Times New Roman" w:cs="Times New Roman"/>
          <w:sz w:val="20"/>
          <w:szCs w:val="20"/>
        </w:rPr>
        <w:t xml:space="preserve"> от 01.03.2023 N ВБ-53фс).</w:t>
      </w:r>
      <w:bookmarkStart w:id="0" w:name="_GoBack"/>
      <w:bookmarkEnd w:id="0"/>
    </w:p>
    <w:p w:rsidR="0045088A" w:rsidRPr="0045088A" w:rsidRDefault="0045088A" w:rsidP="0045088A">
      <w:pPr>
        <w:spacing w:after="0" w:line="240" w:lineRule="auto"/>
        <w:ind w:firstLine="709"/>
        <w:jc w:val="both"/>
        <w:rPr>
          <w:rFonts w:ascii="Times New Roman" w:hAnsi="Times New Roman" w:cs="Times New Roman"/>
          <w:sz w:val="20"/>
          <w:szCs w:val="20"/>
        </w:rPr>
      </w:pPr>
      <w:proofErr w:type="gramStart"/>
      <w:r w:rsidRPr="0045088A">
        <w:rPr>
          <w:rFonts w:ascii="Times New Roman" w:hAnsi="Times New Roman" w:cs="Times New Roman"/>
          <w:sz w:val="20"/>
          <w:szCs w:val="20"/>
        </w:rPr>
        <w:t xml:space="preserve">Перечень включает в числе прочего гиперссылки на текст нормативного правового акта на официальном </w:t>
      </w:r>
      <w:proofErr w:type="spellStart"/>
      <w:r w:rsidRPr="0045088A">
        <w:rPr>
          <w:rFonts w:ascii="Times New Roman" w:hAnsi="Times New Roman" w:cs="Times New Roman"/>
          <w:sz w:val="20"/>
          <w:szCs w:val="20"/>
        </w:rPr>
        <w:t>интернет-портале</w:t>
      </w:r>
      <w:proofErr w:type="spellEnd"/>
      <w:r w:rsidRPr="0045088A">
        <w:rPr>
          <w:rFonts w:ascii="Times New Roman" w:hAnsi="Times New Roman" w:cs="Times New Roman"/>
          <w:sz w:val="20"/>
          <w:szCs w:val="20"/>
        </w:rPr>
        <w:t xml:space="preserve"> правовой информации (</w:t>
      </w:r>
      <w:proofErr w:type="spellStart"/>
      <w:r w:rsidRPr="0045088A">
        <w:rPr>
          <w:rFonts w:ascii="Times New Roman" w:hAnsi="Times New Roman" w:cs="Times New Roman"/>
          <w:sz w:val="20"/>
          <w:szCs w:val="20"/>
        </w:rPr>
        <w:t>www.pravo.gov.ru</w:t>
      </w:r>
      <w:proofErr w:type="spellEnd"/>
      <w:r w:rsidRPr="0045088A">
        <w:rPr>
          <w:rFonts w:ascii="Times New Roman" w:hAnsi="Times New Roman" w:cs="Times New Roman"/>
          <w:sz w:val="20"/>
          <w:szCs w:val="20"/>
        </w:rPr>
        <w:t>), реквизиты структурных единиц нормативного правового акта, содержащих обязательные требования, 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w:t>
      </w:r>
      <w:proofErr w:type="gramEnd"/>
    </w:p>
    <w:p w:rsidR="0045088A" w:rsidRPr="0045088A" w:rsidRDefault="0045088A" w:rsidP="0045088A">
      <w:pPr>
        <w:spacing w:after="0" w:line="240" w:lineRule="auto"/>
        <w:ind w:firstLine="709"/>
        <w:jc w:val="both"/>
        <w:rPr>
          <w:rFonts w:ascii="Times New Roman" w:hAnsi="Times New Roman" w:cs="Times New Roman"/>
          <w:sz w:val="20"/>
          <w:szCs w:val="20"/>
        </w:rPr>
      </w:pPr>
    </w:p>
    <w:p w:rsidR="0045088A" w:rsidRDefault="0045088A" w:rsidP="0045088A">
      <w:pPr>
        <w:spacing w:after="0" w:line="240" w:lineRule="auto"/>
        <w:ind w:firstLine="709"/>
        <w:jc w:val="both"/>
        <w:rPr>
          <w:rFonts w:ascii="Times New Roman" w:hAnsi="Times New Roman" w:cs="Times New Roman"/>
          <w:b/>
          <w:sz w:val="20"/>
          <w:szCs w:val="20"/>
        </w:rPr>
      </w:pPr>
      <w:r w:rsidRPr="0045088A">
        <w:rPr>
          <w:rFonts w:ascii="Times New Roman" w:hAnsi="Times New Roman" w:cs="Times New Roman"/>
          <w:b/>
          <w:sz w:val="20"/>
          <w:szCs w:val="20"/>
        </w:rPr>
        <w:t>Даны разъяснения по вопросу реализации концессионером преимущественного права на выкуп находящегося в муниципальной собственности имущества - тепловых сетей, входящих в состав объекта концессионного соглашения</w:t>
      </w:r>
    </w:p>
    <w:p w:rsidR="00222EF1" w:rsidRPr="0045088A" w:rsidRDefault="00222EF1" w:rsidP="0045088A">
      <w:pPr>
        <w:spacing w:after="0" w:line="240" w:lineRule="auto"/>
        <w:ind w:firstLine="709"/>
        <w:jc w:val="both"/>
        <w:rPr>
          <w:rFonts w:ascii="Times New Roman" w:hAnsi="Times New Roman" w:cs="Times New Roman"/>
          <w:b/>
          <w:sz w:val="20"/>
          <w:szCs w:val="20"/>
        </w:rPr>
      </w:pP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Письмо Минфина России от 31.01.2023 N 28-01-10/7372 «О рассмотрении обращения»</w:t>
      </w:r>
    </w:p>
    <w:p w:rsidR="0045088A" w:rsidRPr="0045088A" w:rsidRDefault="0045088A" w:rsidP="0045088A">
      <w:pPr>
        <w:spacing w:after="0" w:line="240" w:lineRule="auto"/>
        <w:ind w:firstLine="709"/>
        <w:jc w:val="both"/>
        <w:rPr>
          <w:rFonts w:ascii="Times New Roman" w:hAnsi="Times New Roman" w:cs="Times New Roman"/>
          <w:sz w:val="20"/>
          <w:szCs w:val="20"/>
        </w:rPr>
      </w:pPr>
      <w:proofErr w:type="gramStart"/>
      <w:r w:rsidRPr="0045088A">
        <w:rPr>
          <w:rFonts w:ascii="Times New Roman" w:hAnsi="Times New Roman" w:cs="Times New Roman"/>
          <w:sz w:val="20"/>
          <w:szCs w:val="20"/>
        </w:rPr>
        <w:t>Сообщается, в частности, что пунктом 2 статьи 30.2 Федерального закона от 21 декабря 2001 г. N 178-ФЗ "О приватизации государственного и муниципального имущества" (далее - Закон о приватизации) предусмотрено, что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w:t>
      </w:r>
      <w:proofErr w:type="gramEnd"/>
      <w:r w:rsidRPr="0045088A">
        <w:rPr>
          <w:rFonts w:ascii="Times New Roman" w:hAnsi="Times New Roman" w:cs="Times New Roman"/>
          <w:sz w:val="20"/>
          <w:szCs w:val="20"/>
        </w:rPr>
        <w:t xml:space="preserve"> на выкуп этого имущества.</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 xml:space="preserve">В соответствии с пунктом 4 статьи 30.2 Закона о приватизации в течение тридцати календарных дней </w:t>
      </w:r>
      <w:proofErr w:type="gramStart"/>
      <w:r w:rsidRPr="0045088A">
        <w:rPr>
          <w:rFonts w:ascii="Times New Roman" w:hAnsi="Times New Roman" w:cs="Times New Roman"/>
          <w:sz w:val="20"/>
          <w:szCs w:val="20"/>
        </w:rPr>
        <w:t>с даты принятия</w:t>
      </w:r>
      <w:proofErr w:type="gramEnd"/>
      <w:r w:rsidRPr="0045088A">
        <w:rPr>
          <w:rFonts w:ascii="Times New Roman" w:hAnsi="Times New Roman" w:cs="Times New Roman"/>
          <w:sz w:val="20"/>
          <w:szCs w:val="20"/>
        </w:rPr>
        <w:t xml:space="preserve"> решения об условиях приватизации имущества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Уступка преимущественного права на приобретение имущества не допускается (пункт 6 статьи 30.2 Закона о приватизации).</w:t>
      </w:r>
    </w:p>
    <w:p w:rsidR="0045088A" w:rsidRPr="0045088A" w:rsidRDefault="0045088A" w:rsidP="0045088A">
      <w:pPr>
        <w:spacing w:after="0" w:line="240" w:lineRule="auto"/>
        <w:ind w:firstLine="709"/>
        <w:jc w:val="both"/>
        <w:rPr>
          <w:rFonts w:ascii="Times New Roman" w:hAnsi="Times New Roman" w:cs="Times New Roman"/>
          <w:sz w:val="20"/>
          <w:szCs w:val="20"/>
        </w:rPr>
      </w:pPr>
      <w:proofErr w:type="gramStart"/>
      <w:r w:rsidRPr="0045088A">
        <w:rPr>
          <w:rFonts w:ascii="Times New Roman" w:hAnsi="Times New Roman" w:cs="Times New Roman"/>
          <w:sz w:val="20"/>
          <w:szCs w:val="20"/>
        </w:rPr>
        <w:t xml:space="preserve">При этом согласно пункту 1 статьи 30.1 Закона о приватизации объекты </w:t>
      </w:r>
      <w:proofErr w:type="spellStart"/>
      <w:r w:rsidRPr="0045088A">
        <w:rPr>
          <w:rFonts w:ascii="Times New Roman" w:hAnsi="Times New Roman" w:cs="Times New Roman"/>
          <w:sz w:val="20"/>
          <w:szCs w:val="20"/>
        </w:rPr>
        <w:t>электросетевого</w:t>
      </w:r>
      <w:proofErr w:type="spellEnd"/>
      <w:r w:rsidRPr="0045088A">
        <w:rPr>
          <w:rFonts w:ascii="Times New Roman" w:hAnsi="Times New Roman" w:cs="Times New Roman"/>
          <w:sz w:val="20"/>
          <w:szCs w:val="20"/>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roofErr w:type="gramEnd"/>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В соответствии с пунктом 8 статьи 30.1 Закона о приватизации условия инвестиционных обязательств и эксплуатационных обязательств, оформленные в соответствии с указанной статьей, подлежат включению в состав решения об условиях приватизации государственного и муниципального имущества.</w:t>
      </w:r>
    </w:p>
    <w:p w:rsidR="0045088A" w:rsidRPr="0045088A" w:rsidRDefault="0045088A" w:rsidP="0045088A">
      <w:pPr>
        <w:spacing w:after="0" w:line="240" w:lineRule="auto"/>
        <w:ind w:firstLine="709"/>
        <w:jc w:val="both"/>
        <w:rPr>
          <w:rFonts w:ascii="Times New Roman" w:hAnsi="Times New Roman" w:cs="Times New Roman"/>
          <w:sz w:val="20"/>
          <w:szCs w:val="20"/>
        </w:rPr>
      </w:pPr>
    </w:p>
    <w:p w:rsidR="0045088A" w:rsidRDefault="0045088A" w:rsidP="0045088A">
      <w:pPr>
        <w:spacing w:after="0" w:line="240" w:lineRule="auto"/>
        <w:ind w:firstLine="709"/>
        <w:jc w:val="both"/>
        <w:rPr>
          <w:rFonts w:ascii="Times New Roman" w:hAnsi="Times New Roman" w:cs="Times New Roman"/>
          <w:b/>
          <w:sz w:val="20"/>
          <w:szCs w:val="20"/>
        </w:rPr>
      </w:pPr>
      <w:r w:rsidRPr="0045088A">
        <w:rPr>
          <w:rFonts w:ascii="Times New Roman" w:hAnsi="Times New Roman" w:cs="Times New Roman"/>
          <w:b/>
          <w:sz w:val="20"/>
          <w:szCs w:val="20"/>
        </w:rPr>
        <w:t xml:space="preserve">Даны разъяснения по вопросу о возможности участия </w:t>
      </w:r>
      <w:proofErr w:type="spellStart"/>
      <w:r w:rsidRPr="0045088A">
        <w:rPr>
          <w:rFonts w:ascii="Times New Roman" w:hAnsi="Times New Roman" w:cs="Times New Roman"/>
          <w:b/>
          <w:sz w:val="20"/>
          <w:szCs w:val="20"/>
        </w:rPr>
        <w:t>самозанятых</w:t>
      </w:r>
      <w:proofErr w:type="spellEnd"/>
      <w:r w:rsidRPr="0045088A">
        <w:rPr>
          <w:rFonts w:ascii="Times New Roman" w:hAnsi="Times New Roman" w:cs="Times New Roman"/>
          <w:b/>
          <w:sz w:val="20"/>
          <w:szCs w:val="20"/>
        </w:rPr>
        <w:t xml:space="preserve"> лиц в приватизации арендуемого государственного или муниципального недвижимого имущества</w:t>
      </w:r>
    </w:p>
    <w:p w:rsidR="00222EF1" w:rsidRPr="0045088A" w:rsidRDefault="00222EF1" w:rsidP="0045088A">
      <w:pPr>
        <w:spacing w:after="0" w:line="240" w:lineRule="auto"/>
        <w:ind w:firstLine="709"/>
        <w:jc w:val="both"/>
        <w:rPr>
          <w:rFonts w:ascii="Times New Roman" w:hAnsi="Times New Roman" w:cs="Times New Roman"/>
          <w:b/>
          <w:sz w:val="20"/>
          <w:szCs w:val="20"/>
        </w:rPr>
      </w:pP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Письмо Минфина России от 17.02.2023 N 28-01-10/13648"О рассмотрении обращения".</w:t>
      </w:r>
    </w:p>
    <w:p w:rsidR="0045088A" w:rsidRPr="0045088A" w:rsidRDefault="0045088A" w:rsidP="0045088A">
      <w:pPr>
        <w:spacing w:after="0" w:line="240" w:lineRule="auto"/>
        <w:ind w:firstLine="709"/>
        <w:jc w:val="both"/>
        <w:rPr>
          <w:rFonts w:ascii="Times New Roman" w:hAnsi="Times New Roman" w:cs="Times New Roman"/>
          <w:sz w:val="20"/>
          <w:szCs w:val="20"/>
        </w:rPr>
      </w:pPr>
      <w:proofErr w:type="gramStart"/>
      <w:r w:rsidRPr="0045088A">
        <w:rPr>
          <w:rFonts w:ascii="Times New Roman" w:hAnsi="Times New Roman" w:cs="Times New Roman"/>
          <w:sz w:val="20"/>
          <w:szCs w:val="20"/>
        </w:rPr>
        <w:t xml:space="preserve">Сообщается, в частности, что статьей 3 Федерального закона от 22 июля 2008 г. N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w:t>
      </w:r>
      <w:r w:rsidRPr="0045088A">
        <w:rPr>
          <w:rFonts w:ascii="Times New Roman" w:hAnsi="Times New Roman" w:cs="Times New Roman"/>
          <w:sz w:val="20"/>
          <w:szCs w:val="20"/>
        </w:rPr>
        <w:lastRenderedPageBreak/>
        <w:t>в отдельные законодательные акты Российской Федерации" (далее - Закон N 159-ФЗ) предусмотрено преимущественное право субъектов малого и среднего предпринимательства на приобретение арендуемого имущества по</w:t>
      </w:r>
      <w:proofErr w:type="gramEnd"/>
      <w:r w:rsidRPr="0045088A">
        <w:rPr>
          <w:rFonts w:ascii="Times New Roman" w:hAnsi="Times New Roman" w:cs="Times New Roman"/>
          <w:sz w:val="20"/>
          <w:szCs w:val="20"/>
        </w:rPr>
        <w:t xml:space="preserve"> цене, равной его рыночной стоимости и определенной независимым оценщиком.</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 xml:space="preserve">Вместе с тем </w:t>
      </w:r>
      <w:proofErr w:type="spellStart"/>
      <w:r w:rsidRPr="0045088A">
        <w:rPr>
          <w:rFonts w:ascii="Times New Roman" w:hAnsi="Times New Roman" w:cs="Times New Roman"/>
          <w:sz w:val="20"/>
          <w:szCs w:val="20"/>
        </w:rPr>
        <w:t>самозанятые</w:t>
      </w:r>
      <w:proofErr w:type="spellEnd"/>
      <w:r w:rsidRPr="0045088A">
        <w:rPr>
          <w:rFonts w:ascii="Times New Roman" w:hAnsi="Times New Roman" w:cs="Times New Roman"/>
          <w:sz w:val="20"/>
          <w:szCs w:val="20"/>
        </w:rPr>
        <w:t xml:space="preserve"> не относятся к субъектам малого и среднего предпринимательства и положения Закона N 159-ФЗ на них не распространяются. Таким образом, для </w:t>
      </w:r>
      <w:proofErr w:type="spellStart"/>
      <w:r w:rsidRPr="0045088A">
        <w:rPr>
          <w:rFonts w:ascii="Times New Roman" w:hAnsi="Times New Roman" w:cs="Times New Roman"/>
          <w:sz w:val="20"/>
          <w:szCs w:val="20"/>
        </w:rPr>
        <w:t>самозанятых</w:t>
      </w:r>
      <w:proofErr w:type="spellEnd"/>
      <w:r w:rsidRPr="0045088A">
        <w:rPr>
          <w:rFonts w:ascii="Times New Roman" w:hAnsi="Times New Roman" w:cs="Times New Roman"/>
          <w:sz w:val="20"/>
          <w:szCs w:val="20"/>
        </w:rPr>
        <w:t xml:space="preserve"> действующим законодательством не предусмотрено преимущественное право приобретения арендуемого государственного или муниципального имущества. При этом </w:t>
      </w:r>
      <w:proofErr w:type="spellStart"/>
      <w:r w:rsidRPr="0045088A">
        <w:rPr>
          <w:rFonts w:ascii="Times New Roman" w:hAnsi="Times New Roman" w:cs="Times New Roman"/>
          <w:sz w:val="20"/>
          <w:szCs w:val="20"/>
        </w:rPr>
        <w:t>самозанятые</w:t>
      </w:r>
      <w:proofErr w:type="spellEnd"/>
      <w:r w:rsidRPr="0045088A">
        <w:rPr>
          <w:rFonts w:ascii="Times New Roman" w:hAnsi="Times New Roman" w:cs="Times New Roman"/>
          <w:sz w:val="20"/>
          <w:szCs w:val="20"/>
        </w:rPr>
        <w:t xml:space="preserve"> как физические лица могут принять участие в приватизации государственного или муниципального имущества в порядке, предусмотренном Федеральным законом от 21 декабря 2001 г. N 178-ФЗ "О приватизации государственного и муниципального имущества".</w:t>
      </w:r>
    </w:p>
    <w:p w:rsidR="0045088A" w:rsidRPr="0045088A" w:rsidRDefault="0045088A" w:rsidP="0045088A">
      <w:pPr>
        <w:spacing w:after="0" w:line="240" w:lineRule="auto"/>
        <w:ind w:firstLine="709"/>
        <w:jc w:val="both"/>
        <w:rPr>
          <w:rFonts w:ascii="Times New Roman" w:hAnsi="Times New Roman" w:cs="Times New Roman"/>
          <w:sz w:val="20"/>
          <w:szCs w:val="20"/>
        </w:rPr>
      </w:pPr>
    </w:p>
    <w:p w:rsidR="0045088A" w:rsidRDefault="0045088A" w:rsidP="0045088A">
      <w:pPr>
        <w:spacing w:after="0" w:line="240" w:lineRule="auto"/>
        <w:ind w:firstLine="709"/>
        <w:jc w:val="both"/>
        <w:rPr>
          <w:rFonts w:ascii="Times New Roman" w:hAnsi="Times New Roman" w:cs="Times New Roman"/>
          <w:b/>
          <w:sz w:val="20"/>
          <w:szCs w:val="20"/>
        </w:rPr>
      </w:pPr>
      <w:proofErr w:type="spellStart"/>
      <w:r w:rsidRPr="0045088A">
        <w:rPr>
          <w:rFonts w:ascii="Times New Roman" w:hAnsi="Times New Roman" w:cs="Times New Roman"/>
          <w:b/>
          <w:sz w:val="20"/>
          <w:szCs w:val="20"/>
        </w:rPr>
        <w:t>Росреестром</w:t>
      </w:r>
      <w:proofErr w:type="spellEnd"/>
      <w:r w:rsidRPr="0045088A">
        <w:rPr>
          <w:rFonts w:ascii="Times New Roman" w:hAnsi="Times New Roman" w:cs="Times New Roman"/>
          <w:b/>
          <w:sz w:val="20"/>
          <w:szCs w:val="20"/>
        </w:rPr>
        <w:t xml:space="preserve"> разъяснены некоторые особенности применения положений законодательства об установлении льготного периода для исполнения обязательств по кредитным договорам, заключенным мобилизованными лицами, контрактниками, участниками СВО и членами их семей</w:t>
      </w:r>
    </w:p>
    <w:p w:rsidR="00222EF1" w:rsidRPr="0045088A" w:rsidRDefault="00222EF1" w:rsidP="0045088A">
      <w:pPr>
        <w:spacing w:after="0" w:line="240" w:lineRule="auto"/>
        <w:ind w:firstLine="709"/>
        <w:jc w:val="both"/>
        <w:rPr>
          <w:rFonts w:ascii="Times New Roman" w:hAnsi="Times New Roman" w:cs="Times New Roman"/>
          <w:b/>
          <w:sz w:val="20"/>
          <w:szCs w:val="20"/>
        </w:rPr>
      </w:pP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Письмо Росреестра от 06.03.2023 N 13-00169/23"О рассмотрении обращения".</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Речь идет о положениях Федерального закона от 07.10.2022 N 377-ФЗ.</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Сообщается, в частности, что со дня направления кредитором заемщику уведомления, указанного в части 10 статьи 1 Закона N 377-ФЗ, условия соответствующего кредитного договора считаются измененными на время льготного периода. Кредитор обязан направить заемщику уточненный график платежей по кредитному договору не позднее дня, следующего за днем окончания льготного периода.</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 xml:space="preserve">К отношениям, регулируемым статьей 1 Закона N 377-ФЗ, применяются требования, установленные частями 14 - 27, 31 - 33 статьи 6 Федерального закона от 03.04.2020 N 106-ФЗ. Кредитор по кредитному договору (договору займа), обязательства по которому обеспечены </w:t>
      </w:r>
      <w:proofErr w:type="gramStart"/>
      <w:r w:rsidRPr="0045088A">
        <w:rPr>
          <w:rFonts w:ascii="Times New Roman" w:hAnsi="Times New Roman" w:cs="Times New Roman"/>
          <w:sz w:val="20"/>
          <w:szCs w:val="20"/>
        </w:rPr>
        <w:t>ипотекой</w:t>
      </w:r>
      <w:proofErr w:type="gramEnd"/>
      <w:r w:rsidRPr="0045088A">
        <w:rPr>
          <w:rFonts w:ascii="Times New Roman" w:hAnsi="Times New Roman" w:cs="Times New Roman"/>
          <w:sz w:val="20"/>
          <w:szCs w:val="20"/>
        </w:rPr>
        <w:t xml:space="preserve"> и условия которого были изменены в соответствии со статьей 6 указанного закона, обязан обеспечить внесение изменений в регистрационную запись об ипотеке.</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 xml:space="preserve">Так, законом на залогодержателя возложена обязанность по обращению в орган регистрации прав с заявлением о внесении изменений в регистрационную запись об ипотеке. Если законом не установлен иной срок обращения залогодержателя с таким заявлением, </w:t>
      </w:r>
      <w:proofErr w:type="spellStart"/>
      <w:r w:rsidRPr="0045088A">
        <w:rPr>
          <w:rFonts w:ascii="Times New Roman" w:hAnsi="Times New Roman" w:cs="Times New Roman"/>
          <w:sz w:val="20"/>
          <w:szCs w:val="20"/>
        </w:rPr>
        <w:t>Росреестр</w:t>
      </w:r>
      <w:proofErr w:type="spellEnd"/>
      <w:r w:rsidRPr="0045088A">
        <w:rPr>
          <w:rFonts w:ascii="Times New Roman" w:hAnsi="Times New Roman" w:cs="Times New Roman"/>
          <w:sz w:val="20"/>
          <w:szCs w:val="20"/>
        </w:rPr>
        <w:t xml:space="preserve"> полагает, что оно может быть представлено в орган регистрации </w:t>
      </w:r>
      <w:proofErr w:type="gramStart"/>
      <w:r w:rsidRPr="0045088A">
        <w:rPr>
          <w:rFonts w:ascii="Times New Roman" w:hAnsi="Times New Roman" w:cs="Times New Roman"/>
          <w:sz w:val="20"/>
          <w:szCs w:val="20"/>
        </w:rPr>
        <w:t>прав</w:t>
      </w:r>
      <w:proofErr w:type="gramEnd"/>
      <w:r w:rsidRPr="0045088A">
        <w:rPr>
          <w:rFonts w:ascii="Times New Roman" w:hAnsi="Times New Roman" w:cs="Times New Roman"/>
          <w:sz w:val="20"/>
          <w:szCs w:val="20"/>
        </w:rPr>
        <w:t xml:space="preserve"> в том числе после окончания льготного периода.</w:t>
      </w:r>
    </w:p>
    <w:p w:rsidR="0045088A" w:rsidRPr="0045088A" w:rsidRDefault="0045088A" w:rsidP="0045088A">
      <w:pPr>
        <w:spacing w:after="0" w:line="240" w:lineRule="auto"/>
        <w:ind w:firstLine="709"/>
        <w:jc w:val="both"/>
        <w:rPr>
          <w:rFonts w:ascii="Times New Roman" w:hAnsi="Times New Roman" w:cs="Times New Roman"/>
          <w:sz w:val="20"/>
          <w:szCs w:val="20"/>
        </w:rPr>
      </w:pPr>
    </w:p>
    <w:p w:rsidR="0045088A" w:rsidRDefault="0045088A" w:rsidP="0045088A">
      <w:pPr>
        <w:spacing w:after="0" w:line="240" w:lineRule="auto"/>
        <w:ind w:firstLine="709"/>
        <w:jc w:val="both"/>
        <w:rPr>
          <w:rFonts w:ascii="Times New Roman" w:hAnsi="Times New Roman" w:cs="Times New Roman"/>
          <w:b/>
          <w:sz w:val="20"/>
          <w:szCs w:val="20"/>
        </w:rPr>
      </w:pPr>
      <w:r w:rsidRPr="0045088A">
        <w:rPr>
          <w:rFonts w:ascii="Times New Roman" w:hAnsi="Times New Roman" w:cs="Times New Roman"/>
          <w:b/>
          <w:sz w:val="20"/>
          <w:szCs w:val="20"/>
        </w:rPr>
        <w:t>Установлен порядок подтверждения стажа службы (выслуги лет) при поступлении на службу в учреждения и органы уголовно-исполнительной системы, расположенные на территориях новых субъектов РФ</w:t>
      </w:r>
    </w:p>
    <w:p w:rsidR="00222EF1" w:rsidRPr="0045088A" w:rsidRDefault="00222EF1" w:rsidP="0045088A">
      <w:pPr>
        <w:spacing w:after="0" w:line="240" w:lineRule="auto"/>
        <w:ind w:firstLine="709"/>
        <w:jc w:val="both"/>
        <w:rPr>
          <w:rFonts w:ascii="Times New Roman" w:hAnsi="Times New Roman" w:cs="Times New Roman"/>
          <w:b/>
          <w:sz w:val="20"/>
          <w:szCs w:val="20"/>
        </w:rPr>
      </w:pP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Приказ ФСИН России от 01.03.2023 N 126"Об утверждении Порядка подтверждения стажа службы (выслуги лет) гражданам Российской Федерации, поступающим на службу в учреждения и органы уголовно-исполнительной системы Российской Федерации, расположенные на территориях Донецкой Народной Республики, Луганской Народной Республики, Запорожской области и Херсонской области</w:t>
      </w:r>
      <w:proofErr w:type="gramStart"/>
      <w:r w:rsidRPr="0045088A">
        <w:rPr>
          <w:rFonts w:ascii="Times New Roman" w:hAnsi="Times New Roman" w:cs="Times New Roman"/>
          <w:sz w:val="20"/>
          <w:szCs w:val="20"/>
        </w:rPr>
        <w:t>"З</w:t>
      </w:r>
      <w:proofErr w:type="gramEnd"/>
      <w:r w:rsidRPr="0045088A">
        <w:rPr>
          <w:rFonts w:ascii="Times New Roman" w:hAnsi="Times New Roman" w:cs="Times New Roman"/>
          <w:sz w:val="20"/>
          <w:szCs w:val="20"/>
        </w:rPr>
        <w:t>арегистрировано в Минюсте России 09.03.2023 N 72553.</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Приводится примерный перечень документов, представляемых для подтверждения стажа службы (выслуги лет).</w:t>
      </w:r>
    </w:p>
    <w:p w:rsidR="0045088A" w:rsidRPr="0045088A" w:rsidRDefault="0045088A" w:rsidP="0045088A">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В целях всестороннего и объективного рассмотрения представленных документов приказом учреждения или органа УИС создается комиссия из представителей кадрового подразделения, финансового подразделения, подразделения собственной безопасности, юридического подразделения. На основании решения комиссии кадровым подразделением учреждения или органа УИС подготавливается приказ о подтверждении стажа службы (выслуги лет).</w:t>
      </w:r>
    </w:p>
    <w:p w:rsidR="0045088A" w:rsidRPr="0045088A" w:rsidRDefault="0045088A" w:rsidP="0045088A">
      <w:pPr>
        <w:spacing w:after="0" w:line="240" w:lineRule="auto"/>
        <w:rPr>
          <w:rFonts w:ascii="Times New Roman" w:hAnsi="Times New Roman" w:cs="Times New Roman"/>
          <w:sz w:val="20"/>
          <w:szCs w:val="20"/>
        </w:rPr>
      </w:pPr>
    </w:p>
    <w:p w:rsidR="0045088A" w:rsidRDefault="0045088A" w:rsidP="0045088A">
      <w:pPr>
        <w:spacing w:after="0" w:line="240" w:lineRule="auto"/>
        <w:ind w:firstLine="709"/>
        <w:jc w:val="both"/>
        <w:rPr>
          <w:rFonts w:ascii="Times New Roman" w:hAnsi="Times New Roman" w:cs="Times New Roman"/>
          <w:b/>
          <w:sz w:val="20"/>
          <w:szCs w:val="20"/>
        </w:rPr>
      </w:pPr>
      <w:r w:rsidRPr="0045088A">
        <w:rPr>
          <w:rFonts w:ascii="Times New Roman" w:hAnsi="Times New Roman" w:cs="Times New Roman"/>
          <w:b/>
          <w:sz w:val="20"/>
          <w:szCs w:val="20"/>
        </w:rPr>
        <w:t>Внесены уточнения в порядок применения средств бюджета субъекта РФ, источником софинансирования которых является субсидия на организацию бесплатного горячего питания обучающихся, получающих начальное общее образование</w:t>
      </w:r>
    </w:p>
    <w:p w:rsidR="00222EF1" w:rsidRPr="0045088A" w:rsidRDefault="00222EF1" w:rsidP="0045088A">
      <w:pPr>
        <w:spacing w:after="0" w:line="240" w:lineRule="auto"/>
        <w:ind w:firstLine="709"/>
        <w:jc w:val="both"/>
        <w:rPr>
          <w:rFonts w:ascii="Times New Roman" w:hAnsi="Times New Roman" w:cs="Times New Roman"/>
          <w:b/>
          <w:sz w:val="20"/>
          <w:szCs w:val="20"/>
        </w:rPr>
      </w:pPr>
    </w:p>
    <w:p w:rsidR="0045088A" w:rsidRPr="0045088A" w:rsidRDefault="0045088A" w:rsidP="0045088A">
      <w:pPr>
        <w:spacing w:after="0" w:line="240" w:lineRule="auto"/>
        <w:ind w:firstLine="709"/>
        <w:jc w:val="both"/>
        <w:rPr>
          <w:rFonts w:ascii="Times New Roman" w:hAnsi="Times New Roman" w:cs="Times New Roman"/>
          <w:b/>
          <w:sz w:val="20"/>
          <w:szCs w:val="20"/>
        </w:rPr>
      </w:pPr>
    </w:p>
    <w:p w:rsidR="0045088A" w:rsidRPr="0045088A" w:rsidRDefault="0045088A" w:rsidP="0045088A">
      <w:pPr>
        <w:spacing w:after="0" w:line="240" w:lineRule="auto"/>
        <w:ind w:firstLine="709"/>
        <w:jc w:val="both"/>
        <w:rPr>
          <w:rFonts w:ascii="Times New Roman" w:hAnsi="Times New Roman" w:cs="Times New Roman"/>
          <w:sz w:val="20"/>
          <w:szCs w:val="20"/>
        </w:rPr>
      </w:pPr>
      <w:proofErr w:type="gramStart"/>
      <w:r w:rsidRPr="0045088A">
        <w:rPr>
          <w:rFonts w:ascii="Times New Roman" w:hAnsi="Times New Roman" w:cs="Times New Roman"/>
          <w:sz w:val="20"/>
          <w:szCs w:val="20"/>
        </w:rPr>
        <w:t>Постановление Правительства РФ от 27.02.2023 N 312"О внесении изменений в приложение N 29 к государственной программе Российской Федерации "Развитие образования" и признании утратившим силу подпункта "г" пункта 15 (в части изменений, вносимых в пункт 5) изменений, которые вносятся в государственную программу Российской Федерации "Развитие образования", утвержденных постановлением Правительства Российской Федерации от 26 сентября 2022 г. N 1693"</w:t>
      </w:r>
      <w:proofErr w:type="gramEnd"/>
    </w:p>
    <w:p w:rsidR="0045088A" w:rsidRPr="0045088A" w:rsidRDefault="0045088A" w:rsidP="0045088A">
      <w:pPr>
        <w:spacing w:after="0" w:line="240" w:lineRule="auto"/>
        <w:ind w:firstLine="709"/>
        <w:jc w:val="both"/>
        <w:rPr>
          <w:rFonts w:ascii="Times New Roman" w:hAnsi="Times New Roman" w:cs="Times New Roman"/>
          <w:sz w:val="20"/>
          <w:szCs w:val="20"/>
        </w:rPr>
      </w:pPr>
      <w:proofErr w:type="gramStart"/>
      <w:r w:rsidRPr="0045088A">
        <w:rPr>
          <w:rFonts w:ascii="Times New Roman" w:hAnsi="Times New Roman" w:cs="Times New Roman"/>
          <w:sz w:val="20"/>
          <w:szCs w:val="20"/>
        </w:rPr>
        <w:t>Установлено, в частности, что в случае если государственная образовательная организация субъекта РФ или муниципальная образовательная организация осуществляют перевод обучающихся, получающих начальное общее образование, на обучение с применением дистанционных образовательных технологий в связи с введением на территории субъекта РФ максимального (среднего) уровня реагирования в соответствии с Указом Президента РФ от 19 октября 2022 г. N 757, средства бюджета субъекта РФ, источником</w:t>
      </w:r>
      <w:proofErr w:type="gramEnd"/>
      <w:r w:rsidRPr="0045088A">
        <w:rPr>
          <w:rFonts w:ascii="Times New Roman" w:hAnsi="Times New Roman" w:cs="Times New Roman"/>
          <w:sz w:val="20"/>
          <w:szCs w:val="20"/>
        </w:rPr>
        <w:t xml:space="preserve"> софинансирования которых является субсидия,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w:t>
      </w:r>
      <w:proofErr w:type="spellStart"/>
      <w:r w:rsidRPr="0045088A">
        <w:rPr>
          <w:rFonts w:ascii="Times New Roman" w:hAnsi="Times New Roman" w:cs="Times New Roman"/>
          <w:sz w:val="20"/>
          <w:szCs w:val="20"/>
        </w:rPr>
        <w:t>СанПиН</w:t>
      </w:r>
      <w:proofErr w:type="spellEnd"/>
      <w:r w:rsidRPr="0045088A">
        <w:rPr>
          <w:rFonts w:ascii="Times New Roman" w:hAnsi="Times New Roman" w:cs="Times New Roman"/>
          <w:sz w:val="20"/>
          <w:szCs w:val="20"/>
        </w:rPr>
        <w:t xml:space="preserve"> 2.3/2.4.3590-20 "Санитарно-эпидемиологические </w:t>
      </w:r>
      <w:r w:rsidRPr="0045088A">
        <w:rPr>
          <w:rFonts w:ascii="Times New Roman" w:hAnsi="Times New Roman" w:cs="Times New Roman"/>
          <w:sz w:val="20"/>
          <w:szCs w:val="20"/>
        </w:rPr>
        <w:lastRenderedPageBreak/>
        <w:t>требования к организации общественного питания населения", и в соответствии с основным меню в государственной и (или) муниципальной образовательной организации.</w:t>
      </w:r>
    </w:p>
    <w:p w:rsidR="00FB4436" w:rsidRPr="00222EF1" w:rsidRDefault="0045088A" w:rsidP="00222EF1">
      <w:pPr>
        <w:spacing w:after="0" w:line="240" w:lineRule="auto"/>
        <w:ind w:firstLine="709"/>
        <w:jc w:val="both"/>
        <w:rPr>
          <w:rFonts w:ascii="Times New Roman" w:hAnsi="Times New Roman" w:cs="Times New Roman"/>
          <w:sz w:val="20"/>
          <w:szCs w:val="20"/>
        </w:rPr>
      </w:pPr>
      <w:r w:rsidRPr="0045088A">
        <w:rPr>
          <w:rFonts w:ascii="Times New Roman" w:hAnsi="Times New Roman" w:cs="Times New Roman"/>
          <w:sz w:val="20"/>
          <w:szCs w:val="20"/>
        </w:rPr>
        <w:t>Исполнительный орган субъекта РФ в сфере образования утверждает порядок распределения родителям (законным представителям) обучающихся наборов пищевых продуктов, включая проведение мониторинга фактического получения обучающимися горячего питания (целевого использования выдаваемых родителям (законным представителям) обучающихся наборов пищевых продуктов).</w:t>
      </w:r>
    </w:p>
    <w:p w:rsidR="00FB4436" w:rsidRPr="007A20D8" w:rsidRDefault="00FB4436" w:rsidP="007A20D8">
      <w:pPr>
        <w:spacing w:after="0" w:line="240" w:lineRule="auto"/>
        <w:rPr>
          <w:rFonts w:ascii="Times New Roman" w:hAnsi="Times New Roman" w:cs="Times New Roman"/>
          <w:sz w:val="20"/>
          <w:szCs w:val="20"/>
        </w:rPr>
      </w:pPr>
    </w:p>
    <w:p w:rsidR="007A20D8" w:rsidRPr="007A20D8" w:rsidRDefault="007A20D8" w:rsidP="007A20D8">
      <w:pPr>
        <w:spacing w:after="0" w:line="240" w:lineRule="auto"/>
        <w:jc w:val="center"/>
        <w:rPr>
          <w:rFonts w:ascii="Times New Roman" w:hAnsi="Times New Roman" w:cs="Times New Roman"/>
          <w:b/>
          <w:sz w:val="20"/>
          <w:szCs w:val="20"/>
        </w:rPr>
      </w:pPr>
      <w:r w:rsidRPr="007A20D8">
        <w:rPr>
          <w:rFonts w:ascii="Times New Roman" w:hAnsi="Times New Roman" w:cs="Times New Roman"/>
          <w:b/>
          <w:sz w:val="20"/>
          <w:szCs w:val="20"/>
        </w:rPr>
        <w:t>Российская Федерация</w:t>
      </w:r>
    </w:p>
    <w:p w:rsidR="007A20D8" w:rsidRPr="007A20D8" w:rsidRDefault="007A20D8" w:rsidP="007A20D8">
      <w:pPr>
        <w:spacing w:after="0" w:line="240" w:lineRule="auto"/>
        <w:jc w:val="center"/>
        <w:rPr>
          <w:rFonts w:ascii="Times New Roman" w:hAnsi="Times New Roman" w:cs="Times New Roman"/>
          <w:b/>
          <w:sz w:val="20"/>
          <w:szCs w:val="20"/>
        </w:rPr>
      </w:pPr>
      <w:r w:rsidRPr="007A20D8">
        <w:rPr>
          <w:rFonts w:ascii="Times New Roman" w:hAnsi="Times New Roman" w:cs="Times New Roman"/>
          <w:b/>
          <w:sz w:val="20"/>
          <w:szCs w:val="20"/>
        </w:rPr>
        <w:t>Новгородская область Старорусский район</w:t>
      </w:r>
    </w:p>
    <w:p w:rsidR="007A20D8" w:rsidRPr="007A20D8" w:rsidRDefault="007A20D8" w:rsidP="007A20D8">
      <w:pPr>
        <w:spacing w:after="0" w:line="240" w:lineRule="auto"/>
        <w:jc w:val="center"/>
        <w:rPr>
          <w:rFonts w:ascii="Times New Roman" w:hAnsi="Times New Roman" w:cs="Times New Roman"/>
          <w:b/>
          <w:sz w:val="20"/>
          <w:szCs w:val="20"/>
        </w:rPr>
      </w:pPr>
      <w:r w:rsidRPr="007A20D8">
        <w:rPr>
          <w:rFonts w:ascii="Times New Roman" w:hAnsi="Times New Roman" w:cs="Times New Roman"/>
          <w:b/>
          <w:sz w:val="20"/>
          <w:szCs w:val="20"/>
        </w:rPr>
        <w:t>Администрация Медниковского сельского поселения</w:t>
      </w:r>
    </w:p>
    <w:p w:rsidR="007A20D8" w:rsidRPr="007A20D8" w:rsidRDefault="007A20D8" w:rsidP="007A20D8">
      <w:pPr>
        <w:spacing w:after="0" w:line="240" w:lineRule="auto"/>
        <w:jc w:val="center"/>
        <w:rPr>
          <w:rFonts w:ascii="Times New Roman" w:hAnsi="Times New Roman" w:cs="Times New Roman"/>
          <w:sz w:val="20"/>
          <w:szCs w:val="20"/>
        </w:rPr>
      </w:pPr>
    </w:p>
    <w:p w:rsidR="007A20D8" w:rsidRPr="007A20D8" w:rsidRDefault="007A20D8" w:rsidP="007A20D8">
      <w:pPr>
        <w:spacing w:after="0" w:line="240" w:lineRule="auto"/>
        <w:jc w:val="center"/>
        <w:rPr>
          <w:rFonts w:ascii="Times New Roman" w:hAnsi="Times New Roman" w:cs="Times New Roman"/>
          <w:b/>
          <w:sz w:val="20"/>
          <w:szCs w:val="20"/>
        </w:rPr>
      </w:pPr>
      <w:proofErr w:type="gramStart"/>
      <w:r w:rsidRPr="007A20D8">
        <w:rPr>
          <w:rFonts w:ascii="Times New Roman" w:hAnsi="Times New Roman" w:cs="Times New Roman"/>
          <w:b/>
          <w:sz w:val="20"/>
          <w:szCs w:val="20"/>
        </w:rPr>
        <w:t>П</w:t>
      </w:r>
      <w:proofErr w:type="gramEnd"/>
      <w:r w:rsidRPr="007A20D8">
        <w:rPr>
          <w:rFonts w:ascii="Times New Roman" w:hAnsi="Times New Roman" w:cs="Times New Roman"/>
          <w:b/>
          <w:sz w:val="20"/>
          <w:szCs w:val="20"/>
        </w:rPr>
        <w:t xml:space="preserve"> О С Т А Н О В Л Е Н И Е</w:t>
      </w:r>
    </w:p>
    <w:p w:rsidR="007A20D8" w:rsidRPr="007A20D8" w:rsidRDefault="007A20D8" w:rsidP="007A20D8">
      <w:pPr>
        <w:spacing w:after="0" w:line="240" w:lineRule="auto"/>
        <w:jc w:val="center"/>
        <w:rPr>
          <w:rFonts w:ascii="Times New Roman" w:hAnsi="Times New Roman" w:cs="Times New Roman"/>
          <w:b/>
          <w:sz w:val="20"/>
          <w:szCs w:val="20"/>
        </w:rPr>
      </w:pPr>
      <w:r w:rsidRPr="007A20D8">
        <w:rPr>
          <w:rFonts w:ascii="Times New Roman" w:hAnsi="Times New Roman" w:cs="Times New Roman"/>
          <w:b/>
          <w:sz w:val="20"/>
          <w:szCs w:val="20"/>
        </w:rPr>
        <w:t>от 21.03.2023  № 26</w:t>
      </w:r>
    </w:p>
    <w:p w:rsidR="007A20D8" w:rsidRPr="007A20D8" w:rsidRDefault="007A20D8" w:rsidP="007A20D8">
      <w:pPr>
        <w:spacing w:after="0" w:line="240" w:lineRule="auto"/>
        <w:jc w:val="center"/>
        <w:rPr>
          <w:rFonts w:ascii="Times New Roman" w:hAnsi="Times New Roman" w:cs="Times New Roman"/>
          <w:sz w:val="20"/>
          <w:szCs w:val="20"/>
        </w:rPr>
      </w:pPr>
      <w:r w:rsidRPr="007A20D8">
        <w:rPr>
          <w:rFonts w:ascii="Times New Roman" w:hAnsi="Times New Roman" w:cs="Times New Roman"/>
          <w:sz w:val="20"/>
          <w:szCs w:val="20"/>
        </w:rPr>
        <w:t>д. Медниково</w:t>
      </w:r>
    </w:p>
    <w:p w:rsidR="007A20D8" w:rsidRPr="007A20D8" w:rsidRDefault="007A20D8" w:rsidP="007A20D8">
      <w:pPr>
        <w:spacing w:after="0" w:line="240" w:lineRule="auto"/>
        <w:jc w:val="center"/>
        <w:rPr>
          <w:rFonts w:ascii="Times New Roman" w:hAnsi="Times New Roman" w:cs="Times New Roman"/>
          <w:sz w:val="20"/>
          <w:szCs w:val="20"/>
        </w:rPr>
      </w:pPr>
    </w:p>
    <w:p w:rsidR="007A20D8" w:rsidRPr="007A20D8" w:rsidRDefault="007A20D8" w:rsidP="007A20D8">
      <w:pPr>
        <w:spacing w:after="0" w:line="240" w:lineRule="auto"/>
        <w:jc w:val="center"/>
        <w:rPr>
          <w:rFonts w:ascii="Times New Roman" w:hAnsi="Times New Roman" w:cs="Times New Roman"/>
          <w:b/>
          <w:sz w:val="20"/>
          <w:szCs w:val="20"/>
        </w:rPr>
      </w:pPr>
      <w:r w:rsidRPr="007A20D8">
        <w:rPr>
          <w:rFonts w:ascii="Times New Roman" w:hAnsi="Times New Roman" w:cs="Times New Roman"/>
          <w:b/>
          <w:sz w:val="20"/>
          <w:szCs w:val="20"/>
        </w:rPr>
        <w:t>О мерах по усилению пожарной  безопасности в  весенне-летний период 2022 года на территории Медниковского сельского поселения</w:t>
      </w:r>
    </w:p>
    <w:p w:rsidR="007A20D8" w:rsidRPr="007A20D8" w:rsidRDefault="007A20D8" w:rsidP="007A20D8">
      <w:pPr>
        <w:spacing w:after="0" w:line="240" w:lineRule="auto"/>
        <w:jc w:val="both"/>
        <w:rPr>
          <w:rFonts w:ascii="Times New Roman" w:hAnsi="Times New Roman" w:cs="Times New Roman"/>
          <w:b/>
          <w:sz w:val="20"/>
          <w:szCs w:val="20"/>
        </w:rPr>
      </w:pP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b/>
          <w:sz w:val="20"/>
          <w:szCs w:val="20"/>
        </w:rPr>
        <w:tab/>
        <w:t>В</w:t>
      </w:r>
      <w:r w:rsidRPr="007A20D8">
        <w:rPr>
          <w:rFonts w:ascii="Times New Roman" w:hAnsi="Times New Roman" w:cs="Times New Roman"/>
          <w:sz w:val="20"/>
          <w:szCs w:val="20"/>
        </w:rPr>
        <w:t xml:space="preserve"> соответствии с Федеральным законом от 21 декабря 1994 года № 69-ФЗ «О пожарной безопасности» и в целях повышения готовности к возможному осложнению обстановки с пожарами, а также обеспечения пожарной безопасности объектов всех форм собственности и населённых пунктов сельского поселения в весенне-летний период 2023 года  </w:t>
      </w:r>
      <w:r w:rsidRPr="007A20D8">
        <w:rPr>
          <w:rFonts w:ascii="Times New Roman" w:hAnsi="Times New Roman" w:cs="Times New Roman"/>
          <w:b/>
          <w:sz w:val="20"/>
          <w:szCs w:val="20"/>
        </w:rPr>
        <w:t>ПОСТАНОВЛЯЮ:</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1. Рекомендовать руководителям организаций, учреждений, предприятий независимо от организационно-правовой формы и формы собственности, старостам населённых пунктов, населению:</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1.1. Принять меры по обеспечению пожарной безопасности на подведомственных территориях, в населённых пунктах.</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1.2. Своевременно производить уборку в пределах противопожарных расстояний подведомственных территорий, а так же участков, прилегающих к жилым домам и иным постройкам от горючих отходов, мусора, сухой растительности, производственных и бытовых отходов, а также покос травы.</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1.3. Запретить разведение костров, проведение пожароопасных работ на определённых участках, на топку печей,  кухонных очагов и котельных установок, сжигание мусора, сухой травы в населённых пунктах, особенно в непосредственной близости от зданий, сооружений, линий электропередач, лесных массивов,  на территориях организаций, садоводческих товариществ и на дачных участках.</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1.4. При проведении пожароопасных работ строго соблюдать меры пожарной безопасности.</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2. Администрации сельского поселения:</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2.1. Принять меры по обеспечению пожарной безопасности в населённых пунктах, сосредоточив  особое внимание на мерах по предотвращению гибели и травматизма людей при пожарах.</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 xml:space="preserve">2.2. Продолжить информирование населения о </w:t>
      </w:r>
      <w:proofErr w:type="spellStart"/>
      <w:r w:rsidRPr="007A20D8">
        <w:rPr>
          <w:rFonts w:ascii="Times New Roman" w:hAnsi="Times New Roman" w:cs="Times New Roman"/>
          <w:sz w:val="20"/>
          <w:szCs w:val="20"/>
        </w:rPr>
        <w:t>пожаробезопасном</w:t>
      </w:r>
      <w:proofErr w:type="spellEnd"/>
      <w:r w:rsidRPr="007A20D8">
        <w:rPr>
          <w:rFonts w:ascii="Times New Roman" w:hAnsi="Times New Roman" w:cs="Times New Roman"/>
          <w:sz w:val="20"/>
          <w:szCs w:val="20"/>
        </w:rPr>
        <w:t xml:space="preserve"> поведении в быту, на производстве, в лесных массивах; о причинах возникновения пожаров; действиях в случаях обнаружения и возникновения пожаров.</w:t>
      </w:r>
    </w:p>
    <w:p w:rsidR="007A20D8" w:rsidRPr="007A20D8" w:rsidRDefault="007A20D8" w:rsidP="007A20D8">
      <w:pPr>
        <w:spacing w:after="0" w:line="240" w:lineRule="auto"/>
        <w:ind w:firstLine="708"/>
        <w:jc w:val="both"/>
        <w:rPr>
          <w:rFonts w:ascii="Times New Roman" w:hAnsi="Times New Roman" w:cs="Times New Roman"/>
          <w:sz w:val="20"/>
          <w:szCs w:val="20"/>
        </w:rPr>
      </w:pPr>
      <w:r w:rsidRPr="007A20D8">
        <w:rPr>
          <w:rFonts w:ascii="Times New Roman" w:hAnsi="Times New Roman" w:cs="Times New Roman"/>
          <w:sz w:val="20"/>
          <w:szCs w:val="20"/>
        </w:rPr>
        <w:t>2.3. При введении особого противопожарного режима на территории Старорусского муниципального района осуществить следующие мероприятия:</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 введение запрета на разведение костров, неконтролируемого сельскохозяйственного  пала (сжигание стерни, пожнивных остатков и разведение костров на полях);</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 организация патрулирования добровольными пожарными и (или) гражданами Российской Федерации;</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 подготовка для возможного использования в тушении пожаров имеющейся водовозной  техники с проведением инструктажа по соблюдению пожарной безопасности.</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 xml:space="preserve">2.4. Обновлять в течение года наглядные материалы по пожарной тематике о соблюдении населением правил пожарной безопасности в быту, по </w:t>
      </w:r>
      <w:proofErr w:type="spellStart"/>
      <w:r w:rsidRPr="007A20D8">
        <w:rPr>
          <w:rFonts w:ascii="Times New Roman" w:hAnsi="Times New Roman" w:cs="Times New Roman"/>
          <w:sz w:val="20"/>
          <w:szCs w:val="20"/>
        </w:rPr>
        <w:t>пожаробезопасному</w:t>
      </w:r>
      <w:proofErr w:type="spellEnd"/>
      <w:r w:rsidRPr="007A20D8">
        <w:rPr>
          <w:rFonts w:ascii="Times New Roman" w:hAnsi="Times New Roman" w:cs="Times New Roman"/>
          <w:sz w:val="20"/>
          <w:szCs w:val="20"/>
        </w:rPr>
        <w:t xml:space="preserve"> поведению в лесных массивах и местах отдыха в уголках пожарной безопасности в социально-значимых местах сельского поселения.</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 xml:space="preserve">3. </w:t>
      </w:r>
      <w:proofErr w:type="gramStart"/>
      <w:r w:rsidRPr="007A20D8">
        <w:rPr>
          <w:rFonts w:ascii="Times New Roman" w:hAnsi="Times New Roman" w:cs="Times New Roman"/>
          <w:sz w:val="20"/>
          <w:szCs w:val="20"/>
        </w:rPr>
        <w:t>Контроль за</w:t>
      </w:r>
      <w:proofErr w:type="gramEnd"/>
      <w:r w:rsidRPr="007A20D8">
        <w:rPr>
          <w:rFonts w:ascii="Times New Roman" w:hAnsi="Times New Roman" w:cs="Times New Roman"/>
          <w:sz w:val="20"/>
          <w:szCs w:val="20"/>
        </w:rPr>
        <w:t xml:space="preserve"> выполнением постановления оставляю за собой.</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4.Считать утратившим силу постановление Администрации сельского поселения от  21.10.2022 № 100 «Об усилении противопожарной защиты объектов и населённых пунктов сельского поселения в осенне-зимний период».</w:t>
      </w:r>
    </w:p>
    <w:p w:rsidR="007A20D8" w:rsidRPr="007A20D8" w:rsidRDefault="007A20D8" w:rsidP="007A20D8">
      <w:pPr>
        <w:spacing w:after="0" w:line="240" w:lineRule="auto"/>
        <w:jc w:val="both"/>
        <w:rPr>
          <w:rFonts w:ascii="Times New Roman" w:hAnsi="Times New Roman" w:cs="Times New Roman"/>
          <w:sz w:val="20"/>
          <w:szCs w:val="20"/>
        </w:rPr>
      </w:pPr>
      <w:r w:rsidRPr="007A20D8">
        <w:rPr>
          <w:rFonts w:ascii="Times New Roman" w:hAnsi="Times New Roman" w:cs="Times New Roman"/>
          <w:sz w:val="20"/>
          <w:szCs w:val="20"/>
        </w:rPr>
        <w:tab/>
        <w:t>5. Опубликовать настоящее постановление в газете «Медниковский вестник».</w:t>
      </w:r>
    </w:p>
    <w:p w:rsidR="00FB4436" w:rsidRDefault="007A20D8" w:rsidP="007A20D8">
      <w:pPr>
        <w:spacing w:after="0" w:line="240" w:lineRule="auto"/>
        <w:jc w:val="both"/>
        <w:rPr>
          <w:rFonts w:ascii="Times New Roman" w:hAnsi="Times New Roman" w:cs="Times New Roman"/>
          <w:b/>
          <w:sz w:val="20"/>
          <w:szCs w:val="20"/>
        </w:rPr>
      </w:pPr>
      <w:r w:rsidRPr="007A20D8">
        <w:rPr>
          <w:rFonts w:ascii="Times New Roman" w:hAnsi="Times New Roman" w:cs="Times New Roman"/>
          <w:b/>
          <w:sz w:val="20"/>
          <w:szCs w:val="20"/>
        </w:rPr>
        <w:t>Глава администрации</w:t>
      </w:r>
      <w:r w:rsidRPr="007A20D8">
        <w:rPr>
          <w:rFonts w:ascii="Times New Roman" w:hAnsi="Times New Roman" w:cs="Times New Roman"/>
          <w:b/>
          <w:sz w:val="20"/>
          <w:szCs w:val="20"/>
        </w:rPr>
        <w:tab/>
      </w:r>
      <w:r w:rsidRPr="007A20D8">
        <w:rPr>
          <w:rFonts w:ascii="Times New Roman" w:hAnsi="Times New Roman" w:cs="Times New Roman"/>
          <w:b/>
          <w:sz w:val="20"/>
          <w:szCs w:val="20"/>
        </w:rPr>
        <w:tab/>
      </w:r>
      <w:r w:rsidRPr="007A20D8">
        <w:rPr>
          <w:rFonts w:ascii="Times New Roman" w:hAnsi="Times New Roman" w:cs="Times New Roman"/>
          <w:b/>
          <w:sz w:val="20"/>
          <w:szCs w:val="20"/>
        </w:rPr>
        <w:tab/>
      </w:r>
      <w:r w:rsidRPr="007A20D8">
        <w:rPr>
          <w:rFonts w:ascii="Times New Roman" w:hAnsi="Times New Roman" w:cs="Times New Roman"/>
          <w:b/>
          <w:sz w:val="20"/>
          <w:szCs w:val="20"/>
        </w:rPr>
        <w:tab/>
        <w:t>Ю.В. Иванова</w:t>
      </w:r>
      <w:r w:rsidRPr="007A20D8">
        <w:rPr>
          <w:rFonts w:ascii="Times New Roman" w:hAnsi="Times New Roman" w:cs="Times New Roman"/>
          <w:b/>
          <w:sz w:val="20"/>
          <w:szCs w:val="20"/>
        </w:rPr>
        <w:tab/>
      </w:r>
      <w:r w:rsidRPr="007A20D8">
        <w:rPr>
          <w:rFonts w:ascii="Times New Roman" w:hAnsi="Times New Roman" w:cs="Times New Roman"/>
          <w:b/>
          <w:sz w:val="20"/>
          <w:szCs w:val="20"/>
        </w:rPr>
        <w:tab/>
      </w:r>
    </w:p>
    <w:p w:rsidR="007A20D8" w:rsidRPr="007A20D8" w:rsidRDefault="007A20D8" w:rsidP="007A20D8">
      <w:pPr>
        <w:spacing w:after="0" w:line="240" w:lineRule="auto"/>
        <w:jc w:val="both"/>
        <w:rPr>
          <w:rFonts w:ascii="Times New Roman" w:hAnsi="Times New Roman" w:cs="Times New Roman"/>
          <w:b/>
          <w:sz w:val="20"/>
          <w:szCs w:val="20"/>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45088A">
        <w:rPr>
          <w:rFonts w:ascii="Times New Roman" w:hAnsi="Times New Roman" w:cs="Times New Roman"/>
          <w:sz w:val="20"/>
          <w:szCs w:val="20"/>
        </w:rPr>
        <w:t>22.03</w:t>
      </w:r>
      <w:r w:rsidR="0071511B">
        <w:rPr>
          <w:rFonts w:ascii="Times New Roman" w:hAnsi="Times New Roman" w:cs="Times New Roman"/>
          <w:sz w:val="20"/>
          <w:szCs w:val="20"/>
        </w:rPr>
        <w:t>2023</w:t>
      </w:r>
      <w:r w:rsidR="0045088A">
        <w:rPr>
          <w:rFonts w:ascii="Times New Roman" w:hAnsi="Times New Roman" w:cs="Times New Roman"/>
          <w:sz w:val="20"/>
          <w:szCs w:val="20"/>
        </w:rPr>
        <w:t xml:space="preserve"> в 16</w:t>
      </w:r>
      <w:r w:rsidRPr="00FB4436">
        <w:rPr>
          <w:rFonts w:ascii="Times New Roman" w:hAnsi="Times New Roman" w:cs="Times New Roman"/>
          <w:sz w:val="20"/>
          <w:szCs w:val="20"/>
        </w:rPr>
        <w:t>.00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5"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222EF1">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222EF1"/>
    <w:rsid w:val="0025628E"/>
    <w:rsid w:val="0045088A"/>
    <w:rsid w:val="00492AC9"/>
    <w:rsid w:val="006933EF"/>
    <w:rsid w:val="0071511B"/>
    <w:rsid w:val="007A20D8"/>
    <w:rsid w:val="00844249"/>
    <w:rsid w:val="00852906"/>
    <w:rsid w:val="0088658C"/>
    <w:rsid w:val="00A60CD2"/>
    <w:rsid w:val="00AD07F4"/>
    <w:rsid w:val="00B13265"/>
    <w:rsid w:val="00CD460E"/>
    <w:rsid w:val="00E47A3D"/>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 w:id="12593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dmednikov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B495-5914-4D59-9504-13F9E633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2022-10-28T12:59:00Z</dcterms:created>
  <dcterms:modified xsi:type="dcterms:W3CDTF">2023-05-12T08:14:00Z</dcterms:modified>
</cp:coreProperties>
</file>