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85B" w:rsidRPr="007C15E4" w:rsidRDefault="00E6385B" w:rsidP="00E6385B">
      <w:pPr>
        <w:jc w:val="center"/>
        <w:rPr>
          <w:rFonts w:ascii="Times New Roman" w:hAnsi="Times New Roman" w:cs="Times New Roman"/>
          <w:color w:val="000000"/>
          <w:sz w:val="28"/>
          <w:szCs w:val="28"/>
          <w:shd w:val="clear" w:color="auto" w:fill="FFFFFF"/>
        </w:rPr>
      </w:pPr>
      <w:r w:rsidRPr="007C15E4">
        <w:rPr>
          <w:rFonts w:ascii="Times New Roman" w:hAnsi="Times New Roman" w:cs="Times New Roman"/>
          <w:color w:val="000000"/>
          <w:sz w:val="28"/>
          <w:szCs w:val="28"/>
          <w:shd w:val="clear" w:color="auto" w:fill="FFFFFF"/>
        </w:rPr>
        <w:t>Новые территории для благоустройства выбраны</w:t>
      </w:r>
    </w:p>
    <w:p w:rsidR="00E6385B" w:rsidRDefault="00E6385B" w:rsidP="00E6385B">
      <w:pPr>
        <w:jc w:val="both"/>
        <w:rPr>
          <w:rFonts w:ascii="Times New Roman" w:hAnsi="Times New Roman" w:cs="Times New Roman"/>
          <w:color w:val="000000"/>
          <w:sz w:val="28"/>
          <w:szCs w:val="28"/>
          <w:shd w:val="clear" w:color="auto" w:fill="FFFFFF"/>
        </w:rPr>
      </w:pPr>
      <w:r w:rsidRPr="007C15E4">
        <w:rPr>
          <w:rFonts w:ascii="Times New Roman" w:hAnsi="Times New Roman" w:cs="Times New Roman"/>
          <w:color w:val="000000"/>
          <w:sz w:val="28"/>
          <w:szCs w:val="28"/>
        </w:rPr>
        <w:br/>
      </w:r>
      <w:r w:rsidRPr="007C15E4">
        <w:rPr>
          <w:rFonts w:ascii="Times New Roman" w:hAnsi="Times New Roman" w:cs="Times New Roman"/>
          <w:color w:val="000000"/>
          <w:sz w:val="28"/>
          <w:szCs w:val="28"/>
          <w:shd w:val="clear" w:color="auto" w:fill="FFFFFF"/>
        </w:rPr>
        <w:t>Заканчивается год, и уже нужно строить планы на следующий.</w:t>
      </w:r>
      <w:r w:rsidRPr="007C15E4">
        <w:rPr>
          <w:rFonts w:ascii="Times New Roman" w:hAnsi="Times New Roman" w:cs="Times New Roman"/>
          <w:color w:val="000000"/>
          <w:sz w:val="28"/>
          <w:szCs w:val="28"/>
        </w:rPr>
        <w:br/>
      </w:r>
      <w:r w:rsidRPr="007C15E4">
        <w:rPr>
          <w:rFonts w:ascii="Times New Roman" w:hAnsi="Times New Roman" w:cs="Times New Roman"/>
          <w:color w:val="000000"/>
          <w:sz w:val="28"/>
          <w:szCs w:val="28"/>
          <w:shd w:val="clear" w:color="auto" w:fill="FFFFFF"/>
        </w:rPr>
        <w:t>В четверг, 23 ноября, в зале сельского Дома культуры деревни Медниково прошло </w:t>
      </w:r>
      <w:r w:rsidRPr="007C15E4">
        <w:rPr>
          <w:rStyle w:val="a3"/>
          <w:rFonts w:ascii="Times New Roman" w:hAnsi="Times New Roman" w:cs="Times New Roman"/>
          <w:i w:val="0"/>
          <w:iCs w:val="0"/>
          <w:color w:val="000000"/>
          <w:sz w:val="28"/>
          <w:szCs w:val="28"/>
          <w:shd w:val="clear" w:color="auto" w:fill="FFFFFF"/>
        </w:rPr>
        <w:t>собрание</w:t>
      </w:r>
      <w:r w:rsidRPr="007C15E4">
        <w:rPr>
          <w:rFonts w:ascii="Times New Roman" w:hAnsi="Times New Roman" w:cs="Times New Roman"/>
          <w:color w:val="000000"/>
          <w:sz w:val="28"/>
          <w:szCs w:val="28"/>
          <w:shd w:val="clear" w:color="auto" w:fill="FFFFFF"/>
        </w:rPr>
        <w:t xml:space="preserve"> жителей по вопросам участия в проектах инициативного бюджетирования – ППМИ и «Дорога к дому». Свою активную жизненную позицию пришло обозначить так много людей, что все места в зале были заняты. Особенно порадовало, что присутствовало много молодёжи. И даже те, кто пока правом голоса не обладает, не остались равнодушными. Маленькие </w:t>
      </w:r>
      <w:proofErr w:type="spellStart"/>
      <w:r w:rsidRPr="007C15E4">
        <w:rPr>
          <w:rFonts w:ascii="Times New Roman" w:hAnsi="Times New Roman" w:cs="Times New Roman"/>
          <w:color w:val="000000"/>
          <w:sz w:val="28"/>
          <w:szCs w:val="28"/>
          <w:shd w:val="clear" w:color="auto" w:fill="FFFFFF"/>
        </w:rPr>
        <w:t>медниковцы</w:t>
      </w:r>
      <w:proofErr w:type="spellEnd"/>
      <w:r w:rsidRPr="007C15E4">
        <w:rPr>
          <w:rFonts w:ascii="Times New Roman" w:hAnsi="Times New Roman" w:cs="Times New Roman"/>
          <w:color w:val="000000"/>
          <w:sz w:val="28"/>
          <w:szCs w:val="28"/>
          <w:shd w:val="clear" w:color="auto" w:fill="FFFFFF"/>
        </w:rPr>
        <w:t xml:space="preserve"> в поддержку проектов приняли участие в организованном администрацией поселения конкурсе рисунков, за что были поощрены благодарностями и сладкими сувенирами.</w:t>
      </w:r>
      <w:r w:rsidRPr="007C15E4">
        <w:rPr>
          <w:rFonts w:ascii="Times New Roman" w:hAnsi="Times New Roman" w:cs="Times New Roman"/>
          <w:color w:val="000000"/>
          <w:sz w:val="28"/>
          <w:szCs w:val="28"/>
          <w:shd w:val="clear" w:color="auto" w:fill="FFFFFF"/>
        </w:rPr>
        <w:br/>
        <w:t xml:space="preserve">Присутствовавшая на собрании заместитель главы района Людмила Николаевна </w:t>
      </w:r>
      <w:proofErr w:type="spellStart"/>
      <w:r w:rsidRPr="007C15E4">
        <w:rPr>
          <w:rFonts w:ascii="Times New Roman" w:hAnsi="Times New Roman" w:cs="Times New Roman"/>
          <w:color w:val="000000"/>
          <w:sz w:val="28"/>
          <w:szCs w:val="28"/>
          <w:shd w:val="clear" w:color="auto" w:fill="FFFFFF"/>
        </w:rPr>
        <w:t>Бобрукевич</w:t>
      </w:r>
      <w:proofErr w:type="spellEnd"/>
      <w:r w:rsidRPr="007C15E4">
        <w:rPr>
          <w:rFonts w:ascii="Times New Roman" w:hAnsi="Times New Roman" w:cs="Times New Roman"/>
          <w:color w:val="000000"/>
          <w:sz w:val="28"/>
          <w:szCs w:val="28"/>
          <w:shd w:val="clear" w:color="auto" w:fill="FFFFFF"/>
        </w:rPr>
        <w:t xml:space="preserve"> поблагодарила жителей за активное участие в проектах инициативного бюджетирования уже в течение пяти лет. Она обратила внимание на то, что сельские жители «самые продвинутые и болеют за каждый выбранный ими проект». Есть даже поселения, которые реализуют не один, а несколько проектов одновременно. А вот городские жители, к сожалению, активности не проявляют. Людмила Николаевна предположила, что, возможно, люди недопонимают значение проектов, так как не видят результата, но результат можно увидеть, только участвуя в их реализации. А это значит, что надо хорошо понимать, как работают проекты. Об этом подробно рассказала глава поселения Юлия Валерьевна Иванова. В соответствии с требованиями участия в ППМИ и «Дороге к дому» жители деревни предлагали свои варианты по благоустройству территорий. В результате по проекту ППМИ в лидерах оказались две инициативы – «Благоустройство баскетбольной площадки на спортивном стадионе «Поле чудес» и «Благоустройство волейбольной площадки в переулке Совхозном». Одну из них путём голосования и должны были выбрать сельчане. Предпочтение большинство (103 человека) отдало первой. Её стоимость составит предварительно 650 тысяч рублей. Экономию денежных средств, полученную при проведении аукциона, решили потратить на благоустройство баскетбольной площадки на спортивном стадионе «Поле чудес». Участники собрания также решили, что </w:t>
      </w:r>
      <w:proofErr w:type="spellStart"/>
      <w:r w:rsidRPr="007C15E4">
        <w:rPr>
          <w:rFonts w:ascii="Times New Roman" w:hAnsi="Times New Roman" w:cs="Times New Roman"/>
          <w:color w:val="000000"/>
          <w:sz w:val="28"/>
          <w:szCs w:val="28"/>
          <w:shd w:val="clear" w:color="auto" w:fill="FFFFFF"/>
        </w:rPr>
        <w:t>софинансирование</w:t>
      </w:r>
      <w:proofErr w:type="spellEnd"/>
      <w:r w:rsidRPr="007C15E4">
        <w:rPr>
          <w:rFonts w:ascii="Times New Roman" w:hAnsi="Times New Roman" w:cs="Times New Roman"/>
          <w:color w:val="000000"/>
          <w:sz w:val="28"/>
          <w:szCs w:val="28"/>
          <w:shd w:val="clear" w:color="auto" w:fill="FFFFFF"/>
        </w:rPr>
        <w:t xml:space="preserve"> населения составит 10% от запрашиваемой суммы. Это приблизительно 50 тысяч, а с каждой семьи – 350 рублей. </w:t>
      </w:r>
      <w:r w:rsidRPr="007C15E4">
        <w:rPr>
          <w:rStyle w:val="a3"/>
          <w:rFonts w:ascii="Times New Roman" w:hAnsi="Times New Roman" w:cs="Times New Roman"/>
          <w:i w:val="0"/>
          <w:iCs w:val="0"/>
          <w:color w:val="000000"/>
          <w:sz w:val="28"/>
          <w:szCs w:val="28"/>
          <w:shd w:val="clear" w:color="auto" w:fill="FFFFFF"/>
        </w:rPr>
        <w:t>Собрание</w:t>
      </w:r>
      <w:r w:rsidRPr="007C15E4">
        <w:rPr>
          <w:rFonts w:ascii="Times New Roman" w:hAnsi="Times New Roman" w:cs="Times New Roman"/>
          <w:color w:val="000000"/>
          <w:sz w:val="28"/>
          <w:szCs w:val="28"/>
          <w:shd w:val="clear" w:color="auto" w:fill="FFFFFF"/>
        </w:rPr>
        <w:t> выбрало инициативную группу в составе пяти человек, которая будет оказывать помощь в сборе необходимых средств.</w:t>
      </w:r>
      <w:r w:rsidRPr="007C15E4">
        <w:rPr>
          <w:rFonts w:ascii="Times New Roman" w:hAnsi="Times New Roman" w:cs="Times New Roman"/>
          <w:color w:val="000000"/>
          <w:sz w:val="28"/>
          <w:szCs w:val="28"/>
          <w:shd w:val="clear" w:color="auto" w:fill="FFFFFF"/>
        </w:rPr>
        <w:br/>
        <w:t>По проекту «Дорога к дому» голосовали также за две инициативы: гравийная подсыпка улицы Южной или участка улицы Молодёжной. Большинство (98 человек) отдали свои голоса за улицу Южную. Экономию денежных средств было решено направить в дорожный фонд поселения.</w:t>
      </w:r>
      <w:r w:rsidRPr="007C15E4">
        <w:rPr>
          <w:rFonts w:ascii="Times New Roman" w:hAnsi="Times New Roman" w:cs="Times New Roman"/>
          <w:color w:val="000000"/>
          <w:sz w:val="28"/>
          <w:szCs w:val="28"/>
          <w:shd w:val="clear" w:color="auto" w:fill="FFFFFF"/>
        </w:rPr>
        <w:br/>
      </w:r>
      <w:r w:rsidRPr="007C15E4">
        <w:rPr>
          <w:rFonts w:ascii="Times New Roman" w:hAnsi="Times New Roman" w:cs="Times New Roman"/>
          <w:color w:val="000000"/>
          <w:sz w:val="28"/>
          <w:szCs w:val="28"/>
          <w:shd w:val="clear" w:color="auto" w:fill="FFFFFF"/>
        </w:rPr>
        <w:lastRenderedPageBreak/>
        <w:t>Заместитель главы поселения Маргарита Николаевна Петрова рассказала, что на территории Медниковского сельского поселения может быть реализован муниципальный инициативный проект. В администрацию поселения обратилась инициативная группа из 7 человек, которая предложила установить информационный стенд на общественной территории у остановки в д. Медниково.</w:t>
      </w:r>
      <w:r w:rsidRPr="007C15E4">
        <w:rPr>
          <w:rFonts w:ascii="Times New Roman" w:hAnsi="Times New Roman" w:cs="Times New Roman"/>
          <w:color w:val="000000"/>
          <w:sz w:val="28"/>
          <w:szCs w:val="28"/>
          <w:shd w:val="clear" w:color="auto" w:fill="FFFFFF"/>
        </w:rPr>
        <w:br/>
        <w:t xml:space="preserve">За реализацию данного проекта участники собрания проголосовали единогласно, утвердив </w:t>
      </w:r>
      <w:proofErr w:type="spellStart"/>
      <w:r w:rsidRPr="007C15E4">
        <w:rPr>
          <w:rFonts w:ascii="Times New Roman" w:hAnsi="Times New Roman" w:cs="Times New Roman"/>
          <w:color w:val="000000"/>
          <w:sz w:val="28"/>
          <w:szCs w:val="28"/>
          <w:shd w:val="clear" w:color="auto" w:fill="FFFFFF"/>
        </w:rPr>
        <w:t>софинансирование</w:t>
      </w:r>
      <w:proofErr w:type="spellEnd"/>
      <w:r w:rsidRPr="007C15E4">
        <w:rPr>
          <w:rFonts w:ascii="Times New Roman" w:hAnsi="Times New Roman" w:cs="Times New Roman"/>
          <w:color w:val="000000"/>
          <w:sz w:val="28"/>
          <w:szCs w:val="28"/>
          <w:shd w:val="clear" w:color="auto" w:fill="FFFFFF"/>
        </w:rPr>
        <w:t xml:space="preserve"> жителями сельского поселения в размере 3-х процентов и избрав инициативную группу в количестве трёх человек.</w:t>
      </w:r>
      <w:r w:rsidRPr="007C15E4">
        <w:rPr>
          <w:rFonts w:ascii="Times New Roman" w:hAnsi="Times New Roman" w:cs="Times New Roman"/>
          <w:color w:val="000000"/>
          <w:sz w:val="28"/>
          <w:szCs w:val="28"/>
          <w:shd w:val="clear" w:color="auto" w:fill="FFFFFF"/>
        </w:rPr>
        <w:br/>
        <w:t xml:space="preserve">Официальный формат собрания разбавили яркие хореографические композиции «Солнышко» и «ВДВ – с неба привет», артистично исполненные воспитанниками </w:t>
      </w:r>
      <w:proofErr w:type="spellStart"/>
      <w:r w:rsidRPr="007C15E4">
        <w:rPr>
          <w:rFonts w:ascii="Times New Roman" w:hAnsi="Times New Roman" w:cs="Times New Roman"/>
          <w:color w:val="000000"/>
          <w:sz w:val="28"/>
          <w:szCs w:val="28"/>
          <w:shd w:val="clear" w:color="auto" w:fill="FFFFFF"/>
        </w:rPr>
        <w:t>медниковского</w:t>
      </w:r>
      <w:proofErr w:type="spellEnd"/>
      <w:r w:rsidRPr="007C15E4">
        <w:rPr>
          <w:rFonts w:ascii="Times New Roman" w:hAnsi="Times New Roman" w:cs="Times New Roman"/>
          <w:color w:val="000000"/>
          <w:sz w:val="28"/>
          <w:szCs w:val="28"/>
          <w:shd w:val="clear" w:color="auto" w:fill="FFFFFF"/>
        </w:rPr>
        <w:t xml:space="preserve"> детского сада «Сказка». Напомню, что именно благодаря участию населения в проекте «Наш выбор» в этом году в «Сказке» заменена кровля, сделана </w:t>
      </w:r>
      <w:proofErr w:type="spellStart"/>
      <w:r w:rsidRPr="007C15E4">
        <w:rPr>
          <w:rFonts w:ascii="Times New Roman" w:hAnsi="Times New Roman" w:cs="Times New Roman"/>
          <w:color w:val="000000"/>
          <w:sz w:val="28"/>
          <w:szCs w:val="28"/>
          <w:shd w:val="clear" w:color="auto" w:fill="FFFFFF"/>
        </w:rPr>
        <w:t>отмостка</w:t>
      </w:r>
      <w:proofErr w:type="spellEnd"/>
      <w:r w:rsidRPr="007C15E4">
        <w:rPr>
          <w:rFonts w:ascii="Times New Roman" w:hAnsi="Times New Roman" w:cs="Times New Roman"/>
          <w:color w:val="000000"/>
          <w:sz w:val="28"/>
          <w:szCs w:val="28"/>
          <w:shd w:val="clear" w:color="auto" w:fill="FFFFFF"/>
        </w:rPr>
        <w:t xml:space="preserve"> и установлены откатные ворота. Эти и другие многочисленные преобразования, которые происходят в деревне (отремонтированы улицы, построен новый стадион, смонтированы детские площадки, появилась зона отдыха у магазинов) видят все жители, поэтому уговаривать участвовать в проектах большинство </w:t>
      </w:r>
      <w:proofErr w:type="spellStart"/>
      <w:r w:rsidRPr="007C15E4">
        <w:rPr>
          <w:rFonts w:ascii="Times New Roman" w:hAnsi="Times New Roman" w:cs="Times New Roman"/>
          <w:color w:val="000000"/>
          <w:sz w:val="28"/>
          <w:szCs w:val="28"/>
          <w:shd w:val="clear" w:color="auto" w:fill="FFFFFF"/>
        </w:rPr>
        <w:t>медниковцев</w:t>
      </w:r>
      <w:proofErr w:type="spellEnd"/>
      <w:r w:rsidRPr="007C15E4">
        <w:rPr>
          <w:rFonts w:ascii="Times New Roman" w:hAnsi="Times New Roman" w:cs="Times New Roman"/>
          <w:color w:val="000000"/>
          <w:sz w:val="28"/>
          <w:szCs w:val="28"/>
          <w:shd w:val="clear" w:color="auto" w:fill="FFFFFF"/>
        </w:rPr>
        <w:t xml:space="preserve"> не надо. Просто люди стали понимать, что от них самих во многом зависит, как будут выглядеть улицы, по которым они ходят и ездят; дворы и дома, где они живут.</w:t>
      </w:r>
    </w:p>
    <w:p w:rsidR="00E220C7" w:rsidRDefault="00E6385B">
      <w:bookmarkStart w:id="0" w:name="_GoBack"/>
      <w:bookmarkEnd w:id="0"/>
    </w:p>
    <w:sectPr w:rsidR="00E220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5B"/>
    <w:rsid w:val="00937743"/>
    <w:rsid w:val="00DF58F6"/>
    <w:rsid w:val="00E63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7F0B8-E1B6-4480-86AA-B128EA34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8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638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2024-01-11T12:58:00Z</dcterms:created>
  <dcterms:modified xsi:type="dcterms:W3CDTF">2024-01-11T12:58:00Z</dcterms:modified>
</cp:coreProperties>
</file>