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48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000084" w:rsidTr="00000084">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000084" w:rsidRDefault="0088658C" w:rsidP="00000084">
            <w:pPr>
              <w:spacing w:after="0" w:line="240" w:lineRule="auto"/>
              <w:jc w:val="center"/>
              <w:rPr>
                <w:rFonts w:ascii="Times New Roman" w:eastAsia="Times New Roman" w:hAnsi="Times New Roman" w:cs="Times New Roman"/>
                <w:sz w:val="28"/>
                <w:szCs w:val="28"/>
              </w:rPr>
            </w:pPr>
            <w:r w:rsidRPr="00000084">
              <w:rPr>
                <w:rFonts w:ascii="Times New Roman" w:hAnsi="Times New Roman" w:cs="Times New Roman"/>
                <w:sz w:val="28"/>
                <w:szCs w:val="28"/>
              </w:rPr>
              <w:t xml:space="preserve">Муниципальная газета </w:t>
            </w:r>
          </w:p>
          <w:p w:rsidR="0088658C" w:rsidRPr="00000084" w:rsidRDefault="0088658C" w:rsidP="00000084">
            <w:pPr>
              <w:spacing w:after="0" w:line="240" w:lineRule="auto"/>
              <w:jc w:val="center"/>
              <w:rPr>
                <w:rFonts w:ascii="Times New Roman" w:hAnsi="Times New Roman" w:cs="Times New Roman"/>
                <w:sz w:val="28"/>
                <w:szCs w:val="28"/>
              </w:rPr>
            </w:pPr>
            <w:r w:rsidRPr="00000084">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000084" w:rsidRDefault="00CD460E" w:rsidP="00000084">
            <w:pPr>
              <w:spacing w:after="0" w:line="240" w:lineRule="auto"/>
              <w:jc w:val="center"/>
              <w:rPr>
                <w:rFonts w:ascii="Times New Roman" w:eastAsia="Times New Roman" w:hAnsi="Times New Roman" w:cs="Times New Roman"/>
                <w:sz w:val="28"/>
                <w:szCs w:val="28"/>
              </w:rPr>
            </w:pPr>
            <w:r w:rsidRPr="00000084">
              <w:rPr>
                <w:rFonts w:ascii="Times New Roman" w:hAnsi="Times New Roman" w:cs="Times New Roman"/>
                <w:sz w:val="28"/>
                <w:szCs w:val="28"/>
              </w:rPr>
              <w:t xml:space="preserve">№ </w:t>
            </w:r>
            <w:r w:rsidR="00000084" w:rsidRPr="00000084">
              <w:rPr>
                <w:rFonts w:ascii="Times New Roman" w:hAnsi="Times New Roman" w:cs="Times New Roman"/>
                <w:sz w:val="28"/>
                <w:szCs w:val="28"/>
              </w:rPr>
              <w:t>388</w:t>
            </w:r>
            <w:r w:rsidR="008A0826" w:rsidRPr="00000084">
              <w:rPr>
                <w:rFonts w:ascii="Times New Roman" w:hAnsi="Times New Roman" w:cs="Times New Roman"/>
                <w:sz w:val="28"/>
                <w:szCs w:val="28"/>
              </w:rPr>
              <w:t xml:space="preserve"> от </w:t>
            </w:r>
            <w:r w:rsidR="00000084" w:rsidRPr="00000084">
              <w:rPr>
                <w:rFonts w:ascii="Times New Roman" w:hAnsi="Times New Roman" w:cs="Times New Roman"/>
                <w:sz w:val="28"/>
                <w:szCs w:val="28"/>
              </w:rPr>
              <w:t>24.01.2025</w:t>
            </w:r>
          </w:p>
          <w:p w:rsidR="0088658C" w:rsidRPr="00000084" w:rsidRDefault="0088658C" w:rsidP="00000084">
            <w:pPr>
              <w:spacing w:after="0" w:line="240" w:lineRule="auto"/>
              <w:jc w:val="center"/>
              <w:rPr>
                <w:rFonts w:ascii="Times New Roman" w:hAnsi="Times New Roman" w:cs="Times New Roman"/>
                <w:sz w:val="28"/>
                <w:szCs w:val="28"/>
              </w:rPr>
            </w:pPr>
            <w:r w:rsidRPr="00000084">
              <w:rPr>
                <w:rFonts w:ascii="Times New Roman" w:hAnsi="Times New Roman" w:cs="Times New Roman"/>
                <w:sz w:val="28"/>
                <w:szCs w:val="28"/>
              </w:rPr>
              <w:t>______ Ю.В. Иванова</w:t>
            </w:r>
          </w:p>
          <w:p w:rsidR="0088658C" w:rsidRPr="00000084" w:rsidRDefault="0088658C" w:rsidP="00000084">
            <w:pPr>
              <w:spacing w:after="0" w:line="240" w:lineRule="auto"/>
              <w:jc w:val="center"/>
              <w:rPr>
                <w:rFonts w:ascii="Times New Roman" w:hAnsi="Times New Roman" w:cs="Times New Roman"/>
                <w:sz w:val="28"/>
                <w:szCs w:val="28"/>
              </w:rPr>
            </w:pPr>
            <w:r w:rsidRPr="00000084">
              <w:rPr>
                <w:rFonts w:ascii="Times New Roman" w:hAnsi="Times New Roman" w:cs="Times New Roman"/>
                <w:sz w:val="28"/>
                <w:szCs w:val="28"/>
              </w:rPr>
              <w:t>Учредитель газеты:</w:t>
            </w:r>
          </w:p>
          <w:p w:rsidR="0088658C" w:rsidRPr="00000084" w:rsidRDefault="0088658C" w:rsidP="00000084">
            <w:pPr>
              <w:spacing w:after="0" w:line="240" w:lineRule="auto"/>
              <w:jc w:val="center"/>
              <w:rPr>
                <w:rFonts w:ascii="Times New Roman" w:hAnsi="Times New Roman" w:cs="Times New Roman"/>
                <w:sz w:val="28"/>
                <w:szCs w:val="28"/>
              </w:rPr>
            </w:pPr>
            <w:r w:rsidRPr="00000084">
              <w:rPr>
                <w:rFonts w:ascii="Times New Roman" w:hAnsi="Times New Roman" w:cs="Times New Roman"/>
                <w:sz w:val="28"/>
                <w:szCs w:val="28"/>
              </w:rPr>
              <w:t>Совет депутатов  Медниковского сельского поселения</w:t>
            </w:r>
          </w:p>
        </w:tc>
      </w:tr>
    </w:tbl>
    <w:p w:rsidR="00A60CD2" w:rsidRPr="00000084" w:rsidRDefault="00A60CD2"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Российская Федерация</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Новгородская область Старорусский район</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sz w:val="20"/>
          <w:szCs w:val="20"/>
        </w:rPr>
      </w:pPr>
      <w:proofErr w:type="gramStart"/>
      <w:r w:rsidRPr="00000084">
        <w:rPr>
          <w:rFonts w:ascii="Times New Roman" w:hAnsi="Times New Roman" w:cs="Times New Roman"/>
          <w:b/>
          <w:sz w:val="20"/>
          <w:szCs w:val="20"/>
        </w:rPr>
        <w:t>П</w:t>
      </w:r>
      <w:proofErr w:type="gramEnd"/>
      <w:r w:rsidRPr="00000084">
        <w:rPr>
          <w:rFonts w:ascii="Times New Roman" w:hAnsi="Times New Roman" w:cs="Times New Roman"/>
          <w:b/>
          <w:sz w:val="20"/>
          <w:szCs w:val="20"/>
        </w:rPr>
        <w:t xml:space="preserve"> О С Т А Н О В Л Е Н И Е</w:t>
      </w:r>
      <w:r w:rsidRPr="00000084">
        <w:rPr>
          <w:rFonts w:ascii="Times New Roman" w:hAnsi="Times New Roman" w:cs="Times New Roman"/>
          <w:sz w:val="20"/>
          <w:szCs w:val="20"/>
        </w:rPr>
        <w:t xml:space="preserve"> </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от  20.01.2025     № 12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д. Медниково</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sz w:val="20"/>
          <w:szCs w:val="20"/>
        </w:rPr>
        <w:t xml:space="preserve">О внесении изменений в муниципальную Программу </w:t>
      </w:r>
      <w:r w:rsidRPr="00000084">
        <w:rPr>
          <w:rFonts w:ascii="Times New Roman" w:hAnsi="Times New Roman" w:cs="Times New Roman"/>
          <w:b/>
          <w:bCs/>
          <w:sz w:val="20"/>
          <w:szCs w:val="20"/>
        </w:rPr>
        <w:t xml:space="preserve">Медниковского сельского поселения </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«Развитие малого и среднего предпринимательства в Медниковском сельском поселении на 2022-2027 годы»</w:t>
      </w:r>
    </w:p>
    <w:p w:rsidR="00000084" w:rsidRPr="00000084" w:rsidRDefault="00000084" w:rsidP="00000084">
      <w:pPr>
        <w:spacing w:after="0" w:line="240" w:lineRule="auto"/>
        <w:jc w:val="both"/>
        <w:rPr>
          <w:rFonts w:ascii="Times New Roman" w:hAnsi="Times New Roman" w:cs="Times New Roman"/>
          <w:bCs/>
          <w:sz w:val="20"/>
          <w:szCs w:val="20"/>
        </w:rPr>
      </w:pPr>
      <w:r w:rsidRPr="00000084">
        <w:rPr>
          <w:rFonts w:ascii="Times New Roman" w:hAnsi="Times New Roman" w:cs="Times New Roman"/>
          <w:bCs/>
          <w:sz w:val="20"/>
          <w:szCs w:val="20"/>
        </w:rPr>
        <w:tab/>
      </w:r>
    </w:p>
    <w:p w:rsidR="00000084" w:rsidRPr="00000084" w:rsidRDefault="00000084" w:rsidP="00000084">
      <w:pPr>
        <w:spacing w:after="0" w:line="240" w:lineRule="auto"/>
        <w:ind w:firstLine="708"/>
        <w:jc w:val="both"/>
        <w:rPr>
          <w:rFonts w:ascii="Times New Roman" w:hAnsi="Times New Roman" w:cs="Times New Roman"/>
          <w:sz w:val="20"/>
          <w:szCs w:val="20"/>
        </w:rPr>
      </w:pPr>
      <w:r w:rsidRPr="00000084">
        <w:rPr>
          <w:rFonts w:ascii="Times New Roman" w:hAnsi="Times New Roman" w:cs="Times New Roman"/>
          <w:sz w:val="20"/>
          <w:szCs w:val="20"/>
        </w:rPr>
        <w:t xml:space="preserve">На основании решения  Совета депутатов Медниковского сельского поселения от 27.12.2025г. № 174 «О бюджете  Медниковского сельского поселения на 2025 год и плановый период 2026 и 2027 годов», и в связи с перераспределением бюджетных средств поселения по мероприятиям, Администрация Медниковского сельского поселения </w:t>
      </w:r>
      <w:r w:rsidRPr="00000084">
        <w:rPr>
          <w:rFonts w:ascii="Times New Roman" w:hAnsi="Times New Roman" w:cs="Times New Roman"/>
          <w:b/>
          <w:bCs/>
          <w:sz w:val="20"/>
          <w:szCs w:val="20"/>
        </w:rPr>
        <w:t>ПОСТАНОВЛЯЕТ</w:t>
      </w:r>
      <w:r w:rsidRPr="00000084">
        <w:rPr>
          <w:rFonts w:ascii="Times New Roman" w:hAnsi="Times New Roman" w:cs="Times New Roman"/>
          <w:sz w:val="20"/>
          <w:szCs w:val="20"/>
        </w:rPr>
        <w:t>:</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Внести изменения в</w:t>
      </w:r>
      <w:r w:rsidRPr="00000084">
        <w:rPr>
          <w:rFonts w:ascii="Times New Roman" w:hAnsi="Times New Roman" w:cs="Times New Roman"/>
          <w:b/>
          <w:bCs/>
          <w:sz w:val="20"/>
          <w:szCs w:val="20"/>
        </w:rPr>
        <w:t xml:space="preserve"> </w:t>
      </w:r>
      <w:r w:rsidRPr="00000084">
        <w:rPr>
          <w:rFonts w:ascii="Times New Roman" w:hAnsi="Times New Roman" w:cs="Times New Roman"/>
          <w:sz w:val="20"/>
          <w:szCs w:val="20"/>
        </w:rPr>
        <w:t xml:space="preserve">постановление от </w:t>
      </w:r>
      <w:r w:rsidRPr="00000084">
        <w:rPr>
          <w:rFonts w:ascii="Times New Roman" w:eastAsia="Lucida Sans Unicode" w:hAnsi="Times New Roman" w:cs="Times New Roman"/>
          <w:kern w:val="2"/>
          <w:sz w:val="20"/>
          <w:szCs w:val="20"/>
          <w:lang w:bidi="hi-IN"/>
        </w:rPr>
        <w:t xml:space="preserve">31.03.2022 № 39 </w:t>
      </w:r>
      <w:r w:rsidRPr="00000084">
        <w:rPr>
          <w:rFonts w:ascii="Times New Roman" w:hAnsi="Times New Roman" w:cs="Times New Roman"/>
          <w:sz w:val="20"/>
          <w:szCs w:val="20"/>
        </w:rPr>
        <w:t>«Об утверждении муниципальной Программы «Развитие малого и среднего предпринимательства в Медниковском сельском поселении на 2022-2027 годы», изложив ее в следующей редакции:</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ind w:firstLine="5040"/>
        <w:jc w:val="right"/>
        <w:rPr>
          <w:rFonts w:ascii="Times New Roman" w:eastAsia="SimSun" w:hAnsi="Times New Roman" w:cs="Times New Roman"/>
          <w:b/>
          <w:bCs/>
          <w:sz w:val="20"/>
          <w:szCs w:val="20"/>
        </w:rPr>
      </w:pPr>
      <w:r w:rsidRPr="00000084">
        <w:rPr>
          <w:rFonts w:ascii="Times New Roman" w:eastAsia="SimSun" w:hAnsi="Times New Roman" w:cs="Times New Roman"/>
          <w:b/>
          <w:bCs/>
          <w:sz w:val="20"/>
          <w:szCs w:val="20"/>
        </w:rPr>
        <w:t xml:space="preserve">                             УТВЕРЖДЕНА</w:t>
      </w:r>
    </w:p>
    <w:p w:rsidR="00000084" w:rsidRPr="00000084" w:rsidRDefault="00000084" w:rsidP="00000084">
      <w:pPr>
        <w:spacing w:after="0" w:line="240" w:lineRule="auto"/>
        <w:ind w:firstLine="5040"/>
        <w:jc w:val="right"/>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    постановлением Администрации</w:t>
      </w:r>
    </w:p>
    <w:p w:rsidR="00000084" w:rsidRPr="00000084" w:rsidRDefault="00000084" w:rsidP="00000084">
      <w:pPr>
        <w:spacing w:after="0" w:line="240" w:lineRule="auto"/>
        <w:ind w:firstLine="5040"/>
        <w:jc w:val="right"/>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 </w:t>
      </w:r>
      <w:r w:rsidRPr="00000084">
        <w:rPr>
          <w:rFonts w:ascii="Times New Roman" w:hAnsi="Times New Roman" w:cs="Times New Roman"/>
          <w:sz w:val="20"/>
          <w:szCs w:val="20"/>
        </w:rPr>
        <w:t xml:space="preserve">Медниковского </w:t>
      </w:r>
      <w:r w:rsidRPr="00000084">
        <w:rPr>
          <w:rFonts w:ascii="Times New Roman" w:eastAsia="SimSun" w:hAnsi="Times New Roman" w:cs="Times New Roman"/>
          <w:sz w:val="20"/>
          <w:szCs w:val="20"/>
        </w:rPr>
        <w:t>сельского поселения</w:t>
      </w:r>
    </w:p>
    <w:p w:rsidR="00000084" w:rsidRPr="00000084" w:rsidRDefault="00000084" w:rsidP="00000084">
      <w:pPr>
        <w:spacing w:after="0" w:line="240" w:lineRule="auto"/>
        <w:ind w:firstLine="5040"/>
        <w:jc w:val="right"/>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от 28.10.2021 №  107 </w:t>
      </w:r>
    </w:p>
    <w:p w:rsidR="00000084" w:rsidRPr="00000084" w:rsidRDefault="00000084" w:rsidP="00000084">
      <w:pPr>
        <w:autoSpaceDN w:val="0"/>
        <w:adjustRightInd w:val="0"/>
        <w:spacing w:after="0" w:line="240" w:lineRule="auto"/>
        <w:jc w:val="center"/>
        <w:rPr>
          <w:rFonts w:ascii="Times New Roman" w:eastAsia="SimSun" w:hAnsi="Times New Roman" w:cs="Times New Roman"/>
          <w:b/>
          <w:bCs/>
          <w:sz w:val="20"/>
          <w:szCs w:val="20"/>
        </w:rPr>
      </w:pPr>
      <w:r w:rsidRPr="00000084">
        <w:rPr>
          <w:rFonts w:ascii="Times New Roman" w:eastAsia="SimSun" w:hAnsi="Times New Roman" w:cs="Times New Roman"/>
          <w:b/>
          <w:bCs/>
          <w:sz w:val="20"/>
          <w:szCs w:val="20"/>
        </w:rPr>
        <w:t>Муниципальная программа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eastAsia="SimSun" w:hAnsi="Times New Roman" w:cs="Times New Roman"/>
          <w:b/>
          <w:bCs/>
          <w:sz w:val="20"/>
          <w:szCs w:val="20"/>
        </w:rPr>
      </w:pPr>
      <w:r w:rsidRPr="00000084">
        <w:rPr>
          <w:rFonts w:ascii="Times New Roman" w:eastAsia="SimSun" w:hAnsi="Times New Roman" w:cs="Times New Roman"/>
          <w:b/>
          <w:sz w:val="20"/>
          <w:szCs w:val="20"/>
        </w:rPr>
        <w:t>«Развитие малого и среднего предпринимательства в Медниковском сельском поселении на 2022-2027 годы»</w:t>
      </w:r>
    </w:p>
    <w:p w:rsidR="00000084" w:rsidRPr="00000084" w:rsidRDefault="00000084" w:rsidP="00000084">
      <w:pPr>
        <w:autoSpaceDN w:val="0"/>
        <w:adjustRightInd w:val="0"/>
        <w:spacing w:after="0" w:line="240" w:lineRule="auto"/>
        <w:jc w:val="center"/>
        <w:rPr>
          <w:rFonts w:ascii="Times New Roman" w:eastAsia="SimSu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eastAsia="SimSun" w:hAnsi="Times New Roman" w:cs="Times New Roman"/>
          <w:b/>
          <w:bCs/>
          <w:sz w:val="20"/>
          <w:szCs w:val="20"/>
        </w:rPr>
      </w:pPr>
      <w:r w:rsidRPr="00000084">
        <w:rPr>
          <w:rFonts w:ascii="Times New Roman" w:eastAsia="SimSun" w:hAnsi="Times New Roman" w:cs="Times New Roman"/>
          <w:b/>
          <w:bCs/>
          <w:sz w:val="20"/>
          <w:szCs w:val="20"/>
        </w:rPr>
        <w:t>ПАСПОРТ</w:t>
      </w:r>
    </w:p>
    <w:p w:rsidR="00000084" w:rsidRPr="00000084" w:rsidRDefault="00000084" w:rsidP="00000084">
      <w:pPr>
        <w:autoSpaceDN w:val="0"/>
        <w:adjustRightInd w:val="0"/>
        <w:spacing w:after="0" w:line="240" w:lineRule="auto"/>
        <w:jc w:val="center"/>
        <w:rPr>
          <w:rFonts w:ascii="Times New Roman" w:eastAsia="SimSun" w:hAnsi="Times New Roman" w:cs="Times New Roman"/>
          <w:b/>
          <w:bCs/>
          <w:sz w:val="20"/>
          <w:szCs w:val="20"/>
        </w:rPr>
      </w:pPr>
      <w:r w:rsidRPr="00000084">
        <w:rPr>
          <w:rFonts w:ascii="Times New Roman" w:eastAsia="SimSun" w:hAnsi="Times New Roman" w:cs="Times New Roman"/>
          <w:b/>
          <w:bCs/>
          <w:sz w:val="20"/>
          <w:szCs w:val="20"/>
        </w:rPr>
        <w:t>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b/>
          <w:sz w:val="20"/>
          <w:szCs w:val="20"/>
        </w:rPr>
        <w:t>1.</w:t>
      </w:r>
      <w:r w:rsidRPr="00000084">
        <w:rPr>
          <w:rFonts w:ascii="Times New Roman" w:eastAsia="SimSun" w:hAnsi="Times New Roman" w:cs="Times New Roman"/>
          <w:sz w:val="20"/>
          <w:szCs w:val="20"/>
        </w:rPr>
        <w:t xml:space="preserve"> </w:t>
      </w:r>
      <w:r w:rsidRPr="00000084">
        <w:rPr>
          <w:rFonts w:ascii="Times New Roman" w:eastAsia="Calibri" w:hAnsi="Times New Roman" w:cs="Times New Roman"/>
          <w:b/>
          <w:sz w:val="20"/>
          <w:szCs w:val="20"/>
        </w:rPr>
        <w:t>Наименование муниципальной программы:</w:t>
      </w:r>
      <w:r w:rsidRPr="00000084">
        <w:rPr>
          <w:rFonts w:ascii="Times New Roman" w:eastAsia="Calibri" w:hAnsi="Times New Roman" w:cs="Times New Roman"/>
          <w:sz w:val="20"/>
          <w:szCs w:val="20"/>
        </w:rPr>
        <w:t xml:space="preserve"> </w:t>
      </w:r>
      <w:r w:rsidRPr="00000084">
        <w:rPr>
          <w:rFonts w:ascii="Times New Roman" w:eastAsia="SimSun" w:hAnsi="Times New Roman" w:cs="Times New Roman"/>
          <w:bCs/>
          <w:sz w:val="20"/>
          <w:szCs w:val="20"/>
        </w:rPr>
        <w:t xml:space="preserve">Муниципальная программа Медниковского сельского поселения </w:t>
      </w:r>
      <w:r w:rsidRPr="00000084">
        <w:rPr>
          <w:rFonts w:ascii="Times New Roman" w:eastAsia="SimSun" w:hAnsi="Times New Roman" w:cs="Times New Roman"/>
          <w:sz w:val="20"/>
          <w:szCs w:val="20"/>
        </w:rPr>
        <w:t>«Развитие малого и среднего предпринимательства в Медниковском сельском поселении на 2022-2027 годы»</w:t>
      </w:r>
      <w:r w:rsidRPr="00000084">
        <w:rPr>
          <w:rFonts w:ascii="Times New Roman" w:eastAsia="SimSun" w:hAnsi="Times New Roman" w:cs="Times New Roman"/>
          <w:bCs/>
          <w:spacing w:val="-2"/>
          <w:sz w:val="20"/>
          <w:szCs w:val="20"/>
        </w:rPr>
        <w:t xml:space="preserve"> (далее - </w:t>
      </w:r>
      <w:r w:rsidRPr="00000084">
        <w:rPr>
          <w:rFonts w:ascii="Times New Roman" w:eastAsia="SimSun" w:hAnsi="Times New Roman" w:cs="Times New Roman"/>
          <w:bCs/>
          <w:sz w:val="20"/>
          <w:szCs w:val="20"/>
        </w:rPr>
        <w:t>Муниципальная программа).</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b/>
          <w:sz w:val="20"/>
          <w:szCs w:val="20"/>
        </w:rPr>
        <w:t>2. Ответственный исполнитель муниципальной программы:</w:t>
      </w:r>
      <w:r w:rsidRPr="00000084">
        <w:rPr>
          <w:rFonts w:ascii="Times New Roman" w:eastAsia="SimSun" w:hAnsi="Times New Roman" w:cs="Times New Roman"/>
          <w:sz w:val="20"/>
          <w:szCs w:val="20"/>
        </w:rPr>
        <w:t xml:space="preserve"> Администрация Медниковского сельского поселения (далее - Администрация);</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eastAsia="SimSun" w:hAnsi="Times New Roman" w:cs="Times New Roman"/>
          <w:sz w:val="20"/>
          <w:szCs w:val="20"/>
        </w:rPr>
      </w:pPr>
      <w:r w:rsidRPr="00000084">
        <w:rPr>
          <w:rFonts w:ascii="Times New Roman" w:eastAsia="SimSun" w:hAnsi="Times New Roman" w:cs="Times New Roman"/>
          <w:b/>
          <w:sz w:val="20"/>
          <w:szCs w:val="20"/>
        </w:rPr>
        <w:t>3. Соисполнители муниципальной программы:</w:t>
      </w:r>
      <w:r w:rsidRPr="00000084">
        <w:rPr>
          <w:rFonts w:ascii="Times New Roman" w:eastAsia="SimSun" w:hAnsi="Times New Roman" w:cs="Times New Roman"/>
          <w:sz w:val="20"/>
          <w:szCs w:val="20"/>
        </w:rPr>
        <w:t xml:space="preserve"> отсутствуют</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b/>
          <w:sz w:val="20"/>
          <w:szCs w:val="20"/>
        </w:rPr>
        <w:t xml:space="preserve">4. Подпрограммы муниципальной программы: </w:t>
      </w:r>
      <w:r w:rsidRPr="00000084">
        <w:rPr>
          <w:rFonts w:ascii="Times New Roman" w:eastAsia="SimSun" w:hAnsi="Times New Roman" w:cs="Times New Roman"/>
          <w:sz w:val="20"/>
          <w:szCs w:val="20"/>
        </w:rPr>
        <w:t>отсутствуют</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b/>
          <w:sz w:val="20"/>
          <w:szCs w:val="20"/>
        </w:rPr>
      </w:pPr>
      <w:r w:rsidRPr="00000084">
        <w:rPr>
          <w:rFonts w:ascii="Times New Roman" w:eastAsia="SimSun" w:hAnsi="Times New Roman" w:cs="Times New Roman"/>
          <w:b/>
          <w:sz w:val="20"/>
          <w:szCs w:val="20"/>
        </w:rPr>
        <w:t>5. Цели, задачи и целевые показатели муниципальной программы:</w:t>
      </w:r>
    </w:p>
    <w:tbl>
      <w:tblPr>
        <w:tblW w:w="14734" w:type="dxa"/>
        <w:tblInd w:w="75" w:type="dxa"/>
        <w:tblLayout w:type="fixed"/>
        <w:tblCellMar>
          <w:left w:w="75" w:type="dxa"/>
          <w:right w:w="75" w:type="dxa"/>
        </w:tblCellMar>
        <w:tblLook w:val="0000"/>
      </w:tblPr>
      <w:tblGrid>
        <w:gridCol w:w="771"/>
        <w:gridCol w:w="8868"/>
        <w:gridCol w:w="851"/>
        <w:gridCol w:w="850"/>
        <w:gridCol w:w="709"/>
        <w:gridCol w:w="895"/>
        <w:gridCol w:w="895"/>
        <w:gridCol w:w="895"/>
      </w:tblGrid>
      <w:tr w:rsidR="00000084" w:rsidRPr="00000084" w:rsidTr="00000084">
        <w:trPr>
          <w:trHeight w:val="400"/>
        </w:trPr>
        <w:tc>
          <w:tcPr>
            <w:tcW w:w="771"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 </w:t>
            </w:r>
            <w:proofErr w:type="spellStart"/>
            <w:proofErr w:type="gramStart"/>
            <w:r w:rsidRPr="00000084">
              <w:rPr>
                <w:rFonts w:ascii="Times New Roman" w:eastAsia="SimSun" w:hAnsi="Times New Roman" w:cs="Times New Roman"/>
                <w:sz w:val="20"/>
                <w:szCs w:val="20"/>
              </w:rPr>
              <w:t>п</w:t>
            </w:r>
            <w:proofErr w:type="spellEnd"/>
            <w:proofErr w:type="gramEnd"/>
            <w:r w:rsidRPr="00000084">
              <w:rPr>
                <w:rFonts w:ascii="Times New Roman" w:eastAsia="SimSun" w:hAnsi="Times New Roman" w:cs="Times New Roman"/>
                <w:sz w:val="20"/>
                <w:szCs w:val="20"/>
              </w:rPr>
              <w:t>/</w:t>
            </w:r>
            <w:proofErr w:type="spellStart"/>
            <w:r w:rsidRPr="00000084">
              <w:rPr>
                <w:rFonts w:ascii="Times New Roman" w:eastAsia="SimSun" w:hAnsi="Times New Roman" w:cs="Times New Roman"/>
                <w:sz w:val="20"/>
                <w:szCs w:val="20"/>
              </w:rPr>
              <w:t>п</w:t>
            </w:r>
            <w:proofErr w:type="spellEnd"/>
          </w:p>
        </w:tc>
        <w:tc>
          <w:tcPr>
            <w:tcW w:w="8868"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Цели, задачи муниципальной</w:t>
            </w:r>
            <w:r w:rsidRPr="00000084">
              <w:rPr>
                <w:rFonts w:ascii="Times New Roman" w:eastAsia="SimSun" w:hAnsi="Times New Roman" w:cs="Times New Roman"/>
                <w:sz w:val="20"/>
                <w:szCs w:val="20"/>
              </w:rPr>
              <w:br/>
              <w:t xml:space="preserve"> программы, наименование и  </w:t>
            </w:r>
            <w:r w:rsidRPr="00000084">
              <w:rPr>
                <w:rFonts w:ascii="Times New Roman" w:eastAsia="SimSun" w:hAnsi="Times New Roman" w:cs="Times New Roman"/>
                <w:sz w:val="20"/>
                <w:szCs w:val="20"/>
              </w:rPr>
              <w:br/>
            </w:r>
            <w:r w:rsidRPr="00000084">
              <w:rPr>
                <w:rFonts w:ascii="Times New Roman" w:eastAsia="SimSun" w:hAnsi="Times New Roman" w:cs="Times New Roman"/>
                <w:sz w:val="20"/>
                <w:szCs w:val="20"/>
              </w:rPr>
              <w:lastRenderedPageBreak/>
              <w:t xml:space="preserve"> единица измерения целевого </w:t>
            </w:r>
            <w:r w:rsidRPr="00000084">
              <w:rPr>
                <w:rFonts w:ascii="Times New Roman" w:eastAsia="SimSun" w:hAnsi="Times New Roman" w:cs="Times New Roman"/>
                <w:sz w:val="20"/>
                <w:szCs w:val="20"/>
              </w:rPr>
              <w:br/>
              <w:t>показателя</w:t>
            </w:r>
          </w:p>
        </w:tc>
        <w:tc>
          <w:tcPr>
            <w:tcW w:w="5095"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lastRenderedPageBreak/>
              <w:t xml:space="preserve">Значения целевого показателя </w:t>
            </w:r>
          </w:p>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по годам</w:t>
            </w:r>
          </w:p>
        </w:tc>
      </w:tr>
      <w:tr w:rsidR="00000084" w:rsidRPr="00000084" w:rsidTr="00000084">
        <w:trPr>
          <w:trHeight w:val="400"/>
        </w:trPr>
        <w:tc>
          <w:tcPr>
            <w:tcW w:w="771"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p>
        </w:tc>
        <w:tc>
          <w:tcPr>
            <w:tcW w:w="8868"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eastAsia="SimSu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w:t>
            </w:r>
          </w:p>
        </w:tc>
        <w:tc>
          <w:tcPr>
            <w:tcW w:w="8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2023</w:t>
            </w:r>
          </w:p>
        </w:tc>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2024</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2025</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2026</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2027</w:t>
            </w:r>
          </w:p>
        </w:tc>
      </w:tr>
      <w:tr w:rsidR="00000084" w:rsidRPr="00000084" w:rsidTr="00000084">
        <w:tc>
          <w:tcPr>
            <w:tcW w:w="77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lastRenderedPageBreak/>
              <w:t>1</w:t>
            </w:r>
          </w:p>
        </w:tc>
        <w:tc>
          <w:tcPr>
            <w:tcW w:w="886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w:t>
            </w:r>
          </w:p>
        </w:tc>
        <w:tc>
          <w:tcPr>
            <w:tcW w:w="85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3</w:t>
            </w:r>
          </w:p>
        </w:tc>
        <w:tc>
          <w:tcPr>
            <w:tcW w:w="8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4</w:t>
            </w:r>
          </w:p>
        </w:tc>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6</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7</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8</w:t>
            </w:r>
          </w:p>
        </w:tc>
      </w:tr>
      <w:tr w:rsidR="00000084" w:rsidRPr="00000084" w:rsidTr="00000084">
        <w:tc>
          <w:tcPr>
            <w:tcW w:w="77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13963"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Цель 1: Создание условий для развития малого и среднего предпринимательства на территории Медниковского сельского поселения</w:t>
            </w:r>
          </w:p>
        </w:tc>
      </w:tr>
      <w:tr w:rsidR="00000084" w:rsidRPr="00000084" w:rsidTr="00000084">
        <w:trPr>
          <w:trHeight w:val="279"/>
        </w:trPr>
        <w:tc>
          <w:tcPr>
            <w:tcW w:w="77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1.1.</w:t>
            </w:r>
          </w:p>
        </w:tc>
        <w:tc>
          <w:tcPr>
            <w:tcW w:w="13963"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 xml:space="preserve">Задача 1: </w:t>
            </w:r>
            <w:r w:rsidRPr="00000084">
              <w:rPr>
                <w:rFonts w:ascii="Times New Roman" w:eastAsia="SimSun" w:hAnsi="Times New Roman" w:cs="Times New Roman"/>
                <w:b/>
                <w:i/>
                <w:sz w:val="20"/>
                <w:szCs w:val="20"/>
              </w:rPr>
              <w:t>Разработка НПА Администрации Медниковского сельского поселения</w:t>
            </w:r>
          </w:p>
          <w:p w:rsidR="00000084" w:rsidRPr="00000084" w:rsidRDefault="00000084" w:rsidP="00000084">
            <w:pPr>
              <w:spacing w:after="0" w:line="240" w:lineRule="auto"/>
              <w:jc w:val="center"/>
              <w:rPr>
                <w:rFonts w:ascii="Times New Roman" w:eastAsia="SimSun" w:hAnsi="Times New Roman" w:cs="Times New Roman"/>
                <w:b/>
                <w:bCs/>
                <w:i/>
                <w:iCs/>
                <w:sz w:val="20"/>
                <w:szCs w:val="20"/>
              </w:rPr>
            </w:pPr>
          </w:p>
        </w:tc>
      </w:tr>
      <w:tr w:rsidR="00000084" w:rsidRPr="00000084" w:rsidTr="00000084">
        <w:tc>
          <w:tcPr>
            <w:tcW w:w="77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1.1.1</w:t>
            </w:r>
          </w:p>
        </w:tc>
        <w:tc>
          <w:tcPr>
            <w:tcW w:w="8868" w:type="dxa"/>
            <w:tcBorders>
              <w:top w:val="nil"/>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Разработка НПА Администрации Медниковского сельского поселения по вопросам малого и среднего предпринимательства.</w:t>
            </w:r>
          </w:p>
          <w:p w:rsidR="00000084" w:rsidRPr="00000084" w:rsidRDefault="00000084" w:rsidP="00000084">
            <w:pPr>
              <w:spacing w:after="0" w:line="240" w:lineRule="auto"/>
              <w:jc w:val="both"/>
              <w:rPr>
                <w:rFonts w:ascii="Times New Roman" w:eastAsia="SimSun" w:hAnsi="Times New Roman" w:cs="Times New Roman"/>
                <w:spacing w:val="-10"/>
                <w:sz w:val="20"/>
                <w:szCs w:val="20"/>
              </w:rPr>
            </w:pPr>
          </w:p>
        </w:tc>
        <w:tc>
          <w:tcPr>
            <w:tcW w:w="85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r>
      <w:tr w:rsidR="00000084" w:rsidRPr="00000084" w:rsidTr="00000084">
        <w:tc>
          <w:tcPr>
            <w:tcW w:w="77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1.1.2</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Ведение реестра субъектов малого и среднего предпринимательства на территории поселения</w:t>
            </w:r>
          </w:p>
        </w:tc>
        <w:tc>
          <w:tcPr>
            <w:tcW w:w="85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1.2.</w:t>
            </w:r>
          </w:p>
        </w:tc>
        <w:tc>
          <w:tcPr>
            <w:tcW w:w="13963"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hd w:val="clear" w:color="auto" w:fill="FFFFFF"/>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 xml:space="preserve">Задача 2: </w:t>
            </w:r>
            <w:r w:rsidRPr="00000084">
              <w:rPr>
                <w:rFonts w:ascii="Times New Roman" w:eastAsia="YS Text" w:hAnsi="Times New Roman" w:cs="Times New Roman"/>
                <w:b/>
                <w:bCs/>
                <w:i/>
                <w:iCs/>
                <w:color w:val="000000"/>
                <w:sz w:val="20"/>
                <w:szCs w:val="20"/>
                <w:shd w:val="clear" w:color="auto" w:fill="FFFFFF"/>
                <w:lang w:eastAsia="zh-CN"/>
              </w:rPr>
              <w:t>Обеспечение конкурентоспособности субъектов малого и среднего предпринимательства на территории Медниковского сельского поселения</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1.2.1.</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eastAsia="SimSun" w:hAnsi="Times New Roman" w:cs="Times New Roman"/>
                <w:sz w:val="20"/>
                <w:szCs w:val="20"/>
              </w:rPr>
            </w:pPr>
            <w:proofErr w:type="gramStart"/>
            <w:r w:rsidRPr="00000084">
              <w:rPr>
                <w:rFonts w:ascii="Times New Roman" w:eastAsia="SimSun" w:hAnsi="Times New Roman" w:cs="Times New Roman"/>
                <w:sz w:val="20"/>
                <w:szCs w:val="20"/>
              </w:rPr>
              <w:t xml:space="preserve">Количество проведённых среди субъектов малого и среднего предпринимательства на территории Медниковского сельского поселения ежегодного конкурса «Предприниматель года», шт. </w:t>
            </w:r>
            <w:proofErr w:type="gramEnd"/>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1.3</w:t>
            </w:r>
          </w:p>
        </w:tc>
        <w:tc>
          <w:tcPr>
            <w:tcW w:w="13963"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Задача 3: Оказание субъектам малого и среднего предпринимательства консультационной поддержки</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1.3.1</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color w:val="000000"/>
                <w:sz w:val="20"/>
                <w:szCs w:val="20"/>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1.4</w:t>
            </w:r>
          </w:p>
        </w:tc>
        <w:tc>
          <w:tcPr>
            <w:tcW w:w="13963"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Задача 4: Оказание субъектам малого и среднего предпринимательства информационной поддержки</w:t>
            </w:r>
          </w:p>
        </w:tc>
      </w:tr>
      <w:tr w:rsidR="00000084" w:rsidRPr="00000084" w:rsidTr="00000084">
        <w:trPr>
          <w:trHeight w:val="694"/>
        </w:trPr>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1.4.1</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pStyle w:val="ConsPlusTitle"/>
              <w:ind w:firstLine="540"/>
              <w:jc w:val="both"/>
              <w:outlineLvl w:val="0"/>
              <w:rPr>
                <w:rFonts w:ascii="Times New Roman" w:hAnsi="Times New Roman" w:cs="Times New Roman"/>
                <w:b w:val="0"/>
              </w:rPr>
            </w:pPr>
            <w:r w:rsidRPr="00000084">
              <w:rPr>
                <w:rFonts w:ascii="Times New Roman" w:hAnsi="Times New Roman" w:cs="Times New Roman"/>
                <w:b w:val="0"/>
              </w:rPr>
              <w:t>Информационная поддержка субъектов малого и среднего предпринимательства (</w:t>
            </w:r>
            <w:proofErr w:type="spellStart"/>
            <w:proofErr w:type="gramStart"/>
            <w:r w:rsidRPr="00000084">
              <w:rPr>
                <w:rFonts w:ascii="Times New Roman" w:hAnsi="Times New Roman" w:cs="Times New Roman"/>
                <w:b w:val="0"/>
              </w:rPr>
              <w:t>шт</w:t>
            </w:r>
            <w:proofErr w:type="spellEnd"/>
            <w:proofErr w:type="gramEnd"/>
            <w:r w:rsidRPr="00000084">
              <w:rPr>
                <w:rFonts w:ascii="Times New Roman" w:hAnsi="Times New Roman" w:cs="Times New Roman"/>
                <w:b w:val="0"/>
              </w:rPr>
              <w:t>)</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7</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7</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1.4.2</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Актуализация на официальном сайте администрации Медниковского сельского поселения специализированного раздела с информацией:</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а) о муниципальных программах (подпрограмм);</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б) о количестве субъектов малого и среднего предпринимательства и об их классификации по видам экономической деятельности;</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proofErr w:type="spellStart"/>
            <w:r w:rsidRPr="00000084">
              <w:rPr>
                <w:rFonts w:ascii="Times New Roman" w:eastAsia="SimSun" w:hAnsi="Times New Roman" w:cs="Times New Roman"/>
                <w:color w:val="000000"/>
                <w:sz w:val="20"/>
                <w:szCs w:val="20"/>
              </w:rPr>
              <w:t>д</w:t>
            </w:r>
            <w:proofErr w:type="spellEnd"/>
            <w:r w:rsidRPr="00000084">
              <w:rPr>
                <w:rFonts w:ascii="Times New Roman" w:eastAsia="SimSun" w:hAnsi="Times New Roman" w:cs="Times New Roman"/>
                <w:color w:val="000000"/>
                <w:sz w:val="20"/>
                <w:szCs w:val="20"/>
              </w:rPr>
              <w:t>) о финансово-экономическом состоянии субъектов малого и среднего предпринимательства;</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ж) о муниципальном имуществе, предназначенном для оказания имущественной поддержки;</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proofErr w:type="spellStart"/>
            <w:r w:rsidRPr="00000084">
              <w:rPr>
                <w:rFonts w:ascii="Times New Roman" w:eastAsia="SimSun" w:hAnsi="Times New Roman" w:cs="Times New Roman"/>
                <w:color w:val="000000"/>
                <w:sz w:val="20"/>
                <w:szCs w:val="20"/>
              </w:rPr>
              <w:t>з</w:t>
            </w:r>
            <w:proofErr w:type="spellEnd"/>
            <w:r w:rsidRPr="00000084">
              <w:rPr>
                <w:rFonts w:ascii="Times New Roman" w:eastAsia="SimSun" w:hAnsi="Times New Roman" w:cs="Times New Roman"/>
                <w:color w:val="000000"/>
                <w:sz w:val="20"/>
                <w:szCs w:val="20"/>
              </w:rPr>
              <w:t>)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1.5</w:t>
            </w:r>
          </w:p>
        </w:tc>
        <w:tc>
          <w:tcPr>
            <w:tcW w:w="13963"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Задача 5: Оказание субъектам малого и среднего предпринимательства финансовой поддержки</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1.5.1</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eastAsia="SimSun" w:hAnsi="Times New Roman" w:cs="Times New Roman"/>
                <w:b/>
                <w:bCs/>
                <w:i/>
                <w:iCs/>
                <w:sz w:val="20"/>
                <w:szCs w:val="20"/>
              </w:rPr>
            </w:pPr>
            <w:r w:rsidRPr="00000084">
              <w:rPr>
                <w:rFonts w:ascii="Times New Roman" w:eastAsia="SimSun" w:hAnsi="Times New Roman" w:cs="Times New Roman"/>
                <w:color w:val="000000"/>
                <w:sz w:val="20"/>
                <w:szCs w:val="20"/>
              </w:rPr>
              <w:t>Предоставления субсидий, бюджетных инвестиций</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1.6</w:t>
            </w:r>
          </w:p>
        </w:tc>
        <w:tc>
          <w:tcPr>
            <w:tcW w:w="13963"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Задача 6: Оказание субъектам малого и среднего предпринимательства имущественной поддержки</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lastRenderedPageBreak/>
              <w:t>1.6.1</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sz w:val="20"/>
                <w:szCs w:val="20"/>
              </w:rPr>
              <w:t>Количество выделенных земельных участков для развития сельскохозяйственной деятельности, ед.</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1.6.2</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Количество выделенных земельных участков для размещения нестационарных торговых объектов, ед.</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r>
      <w:tr w:rsidR="00000084" w:rsidRPr="00000084" w:rsidTr="00000084">
        <w:tc>
          <w:tcPr>
            <w:tcW w:w="77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1.6.3</w:t>
            </w:r>
          </w:p>
        </w:tc>
        <w:tc>
          <w:tcPr>
            <w:tcW w:w="88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r>
    </w:tbl>
    <w:p w:rsidR="00000084" w:rsidRPr="00000084" w:rsidRDefault="00000084" w:rsidP="00000084">
      <w:pPr>
        <w:overflowPunct w:val="0"/>
        <w:autoSpaceDN w:val="0"/>
        <w:adjustRightInd w:val="0"/>
        <w:spacing w:after="0" w:line="240" w:lineRule="auto"/>
        <w:jc w:val="both"/>
        <w:textAlignment w:val="baseline"/>
        <w:rPr>
          <w:rFonts w:ascii="Times New Roman" w:eastAsia="SimSun" w:hAnsi="Times New Roman" w:cs="Times New Roman"/>
          <w:sz w:val="20"/>
          <w:szCs w:val="20"/>
        </w:rPr>
      </w:pPr>
      <w:r w:rsidRPr="00000084">
        <w:rPr>
          <w:rFonts w:ascii="Times New Roman" w:eastAsia="SimSun" w:hAnsi="Times New Roman" w:cs="Times New Roman"/>
          <w:sz w:val="20"/>
          <w:szCs w:val="20"/>
        </w:rPr>
        <w:t>0Основным источником информации по Целевым показателям является  Администрация сельского поселения</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eastAsia="SimSun" w:hAnsi="Times New Roman" w:cs="Times New Roman"/>
          <w:sz w:val="20"/>
          <w:szCs w:val="20"/>
        </w:rPr>
      </w:pPr>
      <w:r w:rsidRPr="00000084">
        <w:rPr>
          <w:rFonts w:ascii="Times New Roman" w:eastAsia="SimSun" w:hAnsi="Times New Roman" w:cs="Times New Roman"/>
          <w:b/>
          <w:sz w:val="20"/>
          <w:szCs w:val="20"/>
        </w:rPr>
        <w:t>6. Сроки реализации муниципальной программы:</w:t>
      </w:r>
      <w:r w:rsidRPr="00000084">
        <w:rPr>
          <w:rFonts w:ascii="Times New Roman" w:eastAsia="SimSun" w:hAnsi="Times New Roman" w:cs="Times New Roman"/>
          <w:sz w:val="20"/>
          <w:szCs w:val="20"/>
        </w:rPr>
        <w:t xml:space="preserve"> 2022-2027 годы.</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b/>
          <w:sz w:val="20"/>
          <w:szCs w:val="20"/>
        </w:rPr>
        <w:t>7.</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000084">
        <w:rPr>
          <w:rFonts w:ascii="Times New Roman" w:hAnsi="Times New Roman" w:cs="Times New Roman"/>
          <w:sz w:val="20"/>
          <w:szCs w:val="20"/>
        </w:rPr>
        <w:t xml:space="preserve"> </w:t>
      </w:r>
    </w:p>
    <w:tbl>
      <w:tblPr>
        <w:tblW w:w="0" w:type="auto"/>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6"/>
        <w:gridCol w:w="1605"/>
        <w:gridCol w:w="1808"/>
        <w:gridCol w:w="1592"/>
        <w:gridCol w:w="2019"/>
        <w:gridCol w:w="1539"/>
      </w:tblGrid>
      <w:tr w:rsidR="00000084" w:rsidRPr="00000084" w:rsidTr="00000084">
        <w:tc>
          <w:tcPr>
            <w:tcW w:w="1576" w:type="dxa"/>
            <w:vMerge w:val="restart"/>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Год</w:t>
            </w:r>
          </w:p>
        </w:tc>
        <w:tc>
          <w:tcPr>
            <w:tcW w:w="8563" w:type="dxa"/>
            <w:gridSpan w:val="5"/>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Источники финансирования:</w:t>
            </w:r>
          </w:p>
        </w:tc>
      </w:tr>
      <w:tr w:rsidR="00000084" w:rsidRPr="00000084" w:rsidTr="00000084">
        <w:tc>
          <w:tcPr>
            <w:tcW w:w="1576" w:type="dxa"/>
            <w:vMerge/>
          </w:tcPr>
          <w:p w:rsidR="00000084" w:rsidRPr="00000084" w:rsidRDefault="00000084" w:rsidP="00000084">
            <w:pPr>
              <w:spacing w:after="0" w:line="240" w:lineRule="auto"/>
              <w:rPr>
                <w:rFonts w:ascii="Times New Roman" w:eastAsia="SimSun" w:hAnsi="Times New Roman" w:cs="Times New Roman"/>
                <w:sz w:val="20"/>
                <w:szCs w:val="20"/>
              </w:rPr>
            </w:pPr>
          </w:p>
        </w:tc>
        <w:tc>
          <w:tcPr>
            <w:tcW w:w="1605" w:type="dxa"/>
          </w:tcPr>
          <w:p w:rsidR="00000084" w:rsidRPr="00000084" w:rsidRDefault="00000084" w:rsidP="00000084">
            <w:pPr>
              <w:spacing w:after="0" w:line="240" w:lineRule="auto"/>
              <w:rPr>
                <w:rFonts w:ascii="Times New Roman" w:eastAsia="SimSun" w:hAnsi="Times New Roman" w:cs="Times New Roman"/>
                <w:sz w:val="20"/>
                <w:szCs w:val="20"/>
              </w:rPr>
            </w:pPr>
            <w:r w:rsidRPr="00000084">
              <w:rPr>
                <w:rFonts w:ascii="Times New Roman" w:eastAsia="SimSun" w:hAnsi="Times New Roman" w:cs="Times New Roman"/>
                <w:sz w:val="20"/>
                <w:szCs w:val="20"/>
              </w:rPr>
              <w:t>областной бюджет</w:t>
            </w:r>
          </w:p>
        </w:tc>
        <w:tc>
          <w:tcPr>
            <w:tcW w:w="1808"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федеральный бюджет</w:t>
            </w:r>
          </w:p>
        </w:tc>
        <w:tc>
          <w:tcPr>
            <w:tcW w:w="1592"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местный бюджет</w:t>
            </w:r>
          </w:p>
        </w:tc>
        <w:tc>
          <w:tcPr>
            <w:tcW w:w="201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внебюджетные  средства</w:t>
            </w:r>
          </w:p>
        </w:tc>
        <w:tc>
          <w:tcPr>
            <w:tcW w:w="153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всего</w:t>
            </w:r>
          </w:p>
        </w:tc>
      </w:tr>
      <w:tr w:rsidR="00000084" w:rsidRPr="00000084" w:rsidTr="00000084">
        <w:tc>
          <w:tcPr>
            <w:tcW w:w="1576"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1605"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w:t>
            </w:r>
          </w:p>
        </w:tc>
        <w:tc>
          <w:tcPr>
            <w:tcW w:w="1808"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3</w:t>
            </w:r>
          </w:p>
        </w:tc>
        <w:tc>
          <w:tcPr>
            <w:tcW w:w="1592"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4</w:t>
            </w:r>
          </w:p>
        </w:tc>
        <w:tc>
          <w:tcPr>
            <w:tcW w:w="201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153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6</w:t>
            </w:r>
          </w:p>
        </w:tc>
      </w:tr>
      <w:tr w:rsidR="00000084" w:rsidRPr="00000084" w:rsidTr="00000084">
        <w:tc>
          <w:tcPr>
            <w:tcW w:w="1576"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w:t>
            </w:r>
          </w:p>
        </w:tc>
        <w:tc>
          <w:tcPr>
            <w:tcW w:w="1605"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808"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92"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0,0</w:t>
            </w:r>
          </w:p>
        </w:tc>
        <w:tc>
          <w:tcPr>
            <w:tcW w:w="201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3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0,0</w:t>
            </w:r>
          </w:p>
        </w:tc>
      </w:tr>
      <w:tr w:rsidR="00000084" w:rsidRPr="00000084" w:rsidTr="00000084">
        <w:tc>
          <w:tcPr>
            <w:tcW w:w="1576"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2023</w:t>
            </w:r>
          </w:p>
        </w:tc>
        <w:tc>
          <w:tcPr>
            <w:tcW w:w="1605"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808"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92"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0,0</w:t>
            </w:r>
          </w:p>
        </w:tc>
        <w:tc>
          <w:tcPr>
            <w:tcW w:w="201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3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0,0</w:t>
            </w:r>
          </w:p>
        </w:tc>
      </w:tr>
      <w:tr w:rsidR="00000084" w:rsidRPr="00000084" w:rsidTr="00000084">
        <w:tc>
          <w:tcPr>
            <w:tcW w:w="1576"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2024</w:t>
            </w:r>
          </w:p>
        </w:tc>
        <w:tc>
          <w:tcPr>
            <w:tcW w:w="1605"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808"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92"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0,0</w:t>
            </w:r>
          </w:p>
        </w:tc>
        <w:tc>
          <w:tcPr>
            <w:tcW w:w="201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3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0,0</w:t>
            </w:r>
          </w:p>
        </w:tc>
      </w:tr>
      <w:tr w:rsidR="00000084" w:rsidRPr="00000084" w:rsidTr="00000084">
        <w:tc>
          <w:tcPr>
            <w:tcW w:w="1576"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2025</w:t>
            </w:r>
          </w:p>
        </w:tc>
        <w:tc>
          <w:tcPr>
            <w:tcW w:w="1605"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808"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92"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0,5</w:t>
            </w:r>
          </w:p>
        </w:tc>
        <w:tc>
          <w:tcPr>
            <w:tcW w:w="201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3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0,5</w:t>
            </w:r>
          </w:p>
        </w:tc>
      </w:tr>
      <w:tr w:rsidR="00000084" w:rsidRPr="00000084" w:rsidTr="00000084">
        <w:tc>
          <w:tcPr>
            <w:tcW w:w="1576"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2026</w:t>
            </w:r>
          </w:p>
        </w:tc>
        <w:tc>
          <w:tcPr>
            <w:tcW w:w="1605"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808"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eastAsia="SimSun" w:hAnsi="Times New Roman" w:cs="Times New Roman"/>
                <w:sz w:val="20"/>
                <w:szCs w:val="20"/>
              </w:rPr>
              <w:t>0,5</w:t>
            </w:r>
          </w:p>
        </w:tc>
        <w:tc>
          <w:tcPr>
            <w:tcW w:w="201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3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eastAsia="SimSun" w:hAnsi="Times New Roman" w:cs="Times New Roman"/>
                <w:sz w:val="20"/>
                <w:szCs w:val="20"/>
              </w:rPr>
              <w:t>0,5</w:t>
            </w:r>
          </w:p>
        </w:tc>
      </w:tr>
      <w:tr w:rsidR="00000084" w:rsidRPr="00000084" w:rsidTr="00000084">
        <w:tc>
          <w:tcPr>
            <w:tcW w:w="1576"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2027</w:t>
            </w:r>
          </w:p>
        </w:tc>
        <w:tc>
          <w:tcPr>
            <w:tcW w:w="1605"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808"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eastAsia="SimSun" w:hAnsi="Times New Roman" w:cs="Times New Roman"/>
                <w:sz w:val="20"/>
                <w:szCs w:val="20"/>
              </w:rPr>
              <w:t>0,5</w:t>
            </w:r>
          </w:p>
        </w:tc>
        <w:tc>
          <w:tcPr>
            <w:tcW w:w="2019" w:type="dxa"/>
          </w:tcPr>
          <w:p w:rsidR="00000084" w:rsidRPr="00000084" w:rsidRDefault="00000084" w:rsidP="00000084">
            <w:pPr>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153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eastAsia="SimSun" w:hAnsi="Times New Roman" w:cs="Times New Roman"/>
                <w:sz w:val="20"/>
                <w:szCs w:val="20"/>
              </w:rPr>
              <w:t>0,5</w:t>
            </w:r>
          </w:p>
        </w:tc>
      </w:tr>
      <w:tr w:rsidR="00000084" w:rsidRPr="00000084" w:rsidTr="00000084">
        <w:tc>
          <w:tcPr>
            <w:tcW w:w="1576" w:type="dxa"/>
          </w:tcPr>
          <w:p w:rsidR="00000084" w:rsidRPr="00000084" w:rsidRDefault="00000084" w:rsidP="00000084">
            <w:pPr>
              <w:spacing w:after="0" w:line="240" w:lineRule="auto"/>
              <w:jc w:val="center"/>
              <w:rPr>
                <w:rFonts w:ascii="Times New Roman" w:eastAsia="SimSun" w:hAnsi="Times New Roman" w:cs="Times New Roman"/>
                <w:b/>
                <w:bCs/>
                <w:iCs/>
                <w:sz w:val="20"/>
                <w:szCs w:val="20"/>
              </w:rPr>
            </w:pPr>
            <w:r w:rsidRPr="00000084">
              <w:rPr>
                <w:rFonts w:ascii="Times New Roman" w:eastAsia="SimSun" w:hAnsi="Times New Roman" w:cs="Times New Roman"/>
                <w:b/>
                <w:bCs/>
                <w:iCs/>
                <w:sz w:val="20"/>
                <w:szCs w:val="20"/>
              </w:rPr>
              <w:t>ИТОГО:</w:t>
            </w:r>
          </w:p>
        </w:tc>
        <w:tc>
          <w:tcPr>
            <w:tcW w:w="1605" w:type="dxa"/>
          </w:tcPr>
          <w:p w:rsidR="00000084" w:rsidRPr="00000084" w:rsidRDefault="00000084" w:rsidP="00000084">
            <w:pPr>
              <w:spacing w:after="0" w:line="240" w:lineRule="auto"/>
              <w:jc w:val="center"/>
              <w:rPr>
                <w:rFonts w:ascii="Times New Roman" w:eastAsia="SimSun" w:hAnsi="Times New Roman" w:cs="Times New Roman"/>
                <w:b/>
                <w:bCs/>
                <w:iCs/>
                <w:sz w:val="20"/>
                <w:szCs w:val="20"/>
              </w:rPr>
            </w:pPr>
            <w:r w:rsidRPr="00000084">
              <w:rPr>
                <w:rFonts w:ascii="Times New Roman" w:eastAsia="SimSun" w:hAnsi="Times New Roman" w:cs="Times New Roman"/>
                <w:b/>
                <w:bCs/>
                <w:iCs/>
                <w:sz w:val="20"/>
                <w:szCs w:val="20"/>
              </w:rPr>
              <w:t>0</w:t>
            </w:r>
          </w:p>
        </w:tc>
        <w:tc>
          <w:tcPr>
            <w:tcW w:w="1808" w:type="dxa"/>
          </w:tcPr>
          <w:p w:rsidR="00000084" w:rsidRPr="00000084" w:rsidRDefault="00000084" w:rsidP="00000084">
            <w:pPr>
              <w:spacing w:after="0" w:line="240" w:lineRule="auto"/>
              <w:jc w:val="center"/>
              <w:rPr>
                <w:rFonts w:ascii="Times New Roman" w:eastAsia="SimSun" w:hAnsi="Times New Roman" w:cs="Times New Roman"/>
                <w:b/>
                <w:bCs/>
                <w:iCs/>
                <w:sz w:val="20"/>
                <w:szCs w:val="20"/>
              </w:rPr>
            </w:pPr>
            <w:r w:rsidRPr="00000084">
              <w:rPr>
                <w:rFonts w:ascii="Times New Roman" w:eastAsia="SimSun" w:hAnsi="Times New Roman" w:cs="Times New Roman"/>
                <w:b/>
                <w:bCs/>
                <w:iCs/>
                <w:sz w:val="20"/>
                <w:szCs w:val="20"/>
              </w:rPr>
              <w:t>0</w:t>
            </w:r>
          </w:p>
        </w:tc>
        <w:tc>
          <w:tcPr>
            <w:tcW w:w="1592" w:type="dxa"/>
          </w:tcPr>
          <w:p w:rsidR="00000084" w:rsidRPr="00000084" w:rsidRDefault="00000084" w:rsidP="00000084">
            <w:pPr>
              <w:spacing w:after="0" w:line="240" w:lineRule="auto"/>
              <w:jc w:val="center"/>
              <w:rPr>
                <w:rFonts w:ascii="Times New Roman" w:eastAsia="SimSun" w:hAnsi="Times New Roman" w:cs="Times New Roman"/>
                <w:b/>
                <w:bCs/>
                <w:iCs/>
                <w:sz w:val="20"/>
                <w:szCs w:val="20"/>
              </w:rPr>
            </w:pPr>
            <w:r w:rsidRPr="00000084">
              <w:rPr>
                <w:rFonts w:ascii="Times New Roman" w:eastAsia="SimSun" w:hAnsi="Times New Roman" w:cs="Times New Roman"/>
                <w:b/>
                <w:bCs/>
                <w:iCs/>
                <w:sz w:val="20"/>
                <w:szCs w:val="20"/>
              </w:rPr>
              <w:t>1,5</w:t>
            </w:r>
          </w:p>
        </w:tc>
        <w:tc>
          <w:tcPr>
            <w:tcW w:w="2019" w:type="dxa"/>
          </w:tcPr>
          <w:p w:rsidR="00000084" w:rsidRPr="00000084" w:rsidRDefault="00000084" w:rsidP="00000084">
            <w:pPr>
              <w:spacing w:after="0" w:line="240" w:lineRule="auto"/>
              <w:jc w:val="center"/>
              <w:rPr>
                <w:rFonts w:ascii="Times New Roman" w:eastAsia="SimSun" w:hAnsi="Times New Roman" w:cs="Times New Roman"/>
                <w:b/>
                <w:bCs/>
                <w:iCs/>
                <w:sz w:val="20"/>
                <w:szCs w:val="20"/>
              </w:rPr>
            </w:pPr>
            <w:r w:rsidRPr="00000084">
              <w:rPr>
                <w:rFonts w:ascii="Times New Roman" w:eastAsia="SimSun" w:hAnsi="Times New Roman" w:cs="Times New Roman"/>
                <w:b/>
                <w:bCs/>
                <w:iCs/>
                <w:sz w:val="20"/>
                <w:szCs w:val="20"/>
              </w:rPr>
              <w:t>0</w:t>
            </w:r>
          </w:p>
        </w:tc>
        <w:tc>
          <w:tcPr>
            <w:tcW w:w="1539" w:type="dxa"/>
          </w:tcPr>
          <w:p w:rsidR="00000084" w:rsidRPr="00000084" w:rsidRDefault="00000084" w:rsidP="00000084">
            <w:pPr>
              <w:spacing w:after="0" w:line="240" w:lineRule="auto"/>
              <w:jc w:val="center"/>
              <w:rPr>
                <w:rFonts w:ascii="Times New Roman" w:eastAsia="SimSun" w:hAnsi="Times New Roman" w:cs="Times New Roman"/>
                <w:b/>
                <w:bCs/>
                <w:iCs/>
                <w:sz w:val="20"/>
                <w:szCs w:val="20"/>
              </w:rPr>
            </w:pPr>
            <w:r w:rsidRPr="00000084">
              <w:rPr>
                <w:rFonts w:ascii="Times New Roman" w:eastAsia="SimSun" w:hAnsi="Times New Roman" w:cs="Times New Roman"/>
                <w:b/>
                <w:bCs/>
                <w:iCs/>
                <w:sz w:val="20"/>
                <w:szCs w:val="20"/>
              </w:rPr>
              <w:t>1,5</w:t>
            </w:r>
          </w:p>
        </w:tc>
      </w:tr>
    </w:tbl>
    <w:p w:rsidR="00000084" w:rsidRPr="00000084" w:rsidRDefault="00000084" w:rsidP="00000084">
      <w:pPr>
        <w:overflowPunct w:val="0"/>
        <w:autoSpaceDN w:val="0"/>
        <w:adjustRightInd w:val="0"/>
        <w:spacing w:after="0" w:line="240" w:lineRule="auto"/>
        <w:ind w:firstLine="851"/>
        <w:jc w:val="center"/>
        <w:textAlignment w:val="baseline"/>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eastAsia="SimSun" w:hAnsi="Times New Roman" w:cs="Times New Roman"/>
          <w:b/>
          <w:spacing w:val="-8"/>
          <w:sz w:val="20"/>
          <w:szCs w:val="20"/>
          <w:lang w:eastAsia="en-US"/>
        </w:rPr>
      </w:pPr>
      <w:r w:rsidRPr="00000084">
        <w:rPr>
          <w:rFonts w:ascii="Times New Roman" w:eastAsia="SimSun" w:hAnsi="Times New Roman" w:cs="Times New Roman"/>
          <w:b/>
          <w:spacing w:val="-8"/>
          <w:sz w:val="20"/>
          <w:szCs w:val="20"/>
          <w:lang w:eastAsia="en-US"/>
        </w:rPr>
        <w:t>8. Ожидаемые конечные результаты реализации муниципальной программы:</w:t>
      </w:r>
    </w:p>
    <w:p w:rsidR="00000084" w:rsidRPr="00000084" w:rsidRDefault="00000084" w:rsidP="00000084">
      <w:pPr>
        <w:spacing w:after="0" w:line="240" w:lineRule="auto"/>
        <w:ind w:firstLine="540"/>
        <w:jc w:val="both"/>
        <w:rPr>
          <w:rFonts w:ascii="Times New Roman" w:eastAsia="Arial" w:hAnsi="Times New Roman" w:cs="Times New Roman"/>
          <w:sz w:val="20"/>
          <w:szCs w:val="20"/>
        </w:rPr>
      </w:pPr>
      <w:r w:rsidRPr="00000084">
        <w:rPr>
          <w:rFonts w:ascii="Times New Roman" w:eastAsia="Arial" w:hAnsi="Times New Roman" w:cs="Times New Roman"/>
          <w:sz w:val="20"/>
          <w:szCs w:val="20"/>
        </w:rPr>
        <w:t>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Медниковского сельского поселения, в том числе:</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sz w:val="20"/>
          <w:szCs w:val="20"/>
        </w:rPr>
        <w:t xml:space="preserve">-  </w:t>
      </w:r>
      <w:r w:rsidRPr="00000084">
        <w:rPr>
          <w:rFonts w:ascii="Times New Roman" w:eastAsia="SimSun" w:hAnsi="Times New Roman" w:cs="Times New Roman"/>
          <w:color w:val="000000"/>
          <w:sz w:val="20"/>
          <w:szCs w:val="20"/>
        </w:rPr>
        <w:t xml:space="preserve">создание условия для развития малого и среднего предпринимательства на территории </w:t>
      </w:r>
      <w:r w:rsidRPr="00000084">
        <w:rPr>
          <w:rFonts w:ascii="Times New Roman" w:eastAsia="SimSun" w:hAnsi="Times New Roman" w:cs="Times New Roman"/>
          <w:sz w:val="20"/>
          <w:szCs w:val="20"/>
        </w:rPr>
        <w:t>Медниковского</w:t>
      </w:r>
      <w:r w:rsidRPr="00000084">
        <w:rPr>
          <w:rFonts w:ascii="Times New Roman" w:eastAsia="SimSun" w:hAnsi="Times New Roman" w:cs="Times New Roman"/>
          <w:color w:val="000000"/>
          <w:sz w:val="20"/>
          <w:szCs w:val="20"/>
        </w:rPr>
        <w:t xml:space="preserve"> сельского поселения сельского поселения;</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 xml:space="preserve">-  развитие инфраструктуры поддержки малого и среднего предпринимательства на территории </w:t>
      </w:r>
      <w:r w:rsidRPr="00000084">
        <w:rPr>
          <w:rFonts w:ascii="Times New Roman" w:eastAsia="SimSun" w:hAnsi="Times New Roman" w:cs="Times New Roman"/>
          <w:sz w:val="20"/>
          <w:szCs w:val="20"/>
        </w:rPr>
        <w:t>Медниковского</w:t>
      </w:r>
      <w:r w:rsidRPr="00000084">
        <w:rPr>
          <w:rFonts w:ascii="Times New Roman" w:eastAsia="SimSun" w:hAnsi="Times New Roman" w:cs="Times New Roman"/>
          <w:color w:val="000000"/>
          <w:sz w:val="20"/>
          <w:szCs w:val="20"/>
        </w:rPr>
        <w:t xml:space="preserve"> сельского поселения;</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 xml:space="preserve">- увеличение количества субъектов малого и среднего предпринимательства на территории </w:t>
      </w:r>
      <w:r w:rsidRPr="00000084">
        <w:rPr>
          <w:rFonts w:ascii="Times New Roman" w:eastAsia="SimSun" w:hAnsi="Times New Roman" w:cs="Times New Roman"/>
          <w:sz w:val="20"/>
          <w:szCs w:val="20"/>
        </w:rPr>
        <w:t>Медниковского</w:t>
      </w:r>
      <w:r w:rsidRPr="00000084">
        <w:rPr>
          <w:rFonts w:ascii="Times New Roman" w:eastAsia="SimSun" w:hAnsi="Times New Roman" w:cs="Times New Roman"/>
          <w:color w:val="000000"/>
          <w:sz w:val="20"/>
          <w:szCs w:val="20"/>
        </w:rPr>
        <w:t xml:space="preserve"> сельского поселения;</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 xml:space="preserve">- обеспечение конкурентоспособности субъектов малого и среднего предпринимательства на территории </w:t>
      </w:r>
      <w:r w:rsidRPr="00000084">
        <w:rPr>
          <w:rFonts w:ascii="Times New Roman" w:eastAsia="SimSun" w:hAnsi="Times New Roman" w:cs="Times New Roman"/>
          <w:sz w:val="20"/>
          <w:szCs w:val="20"/>
        </w:rPr>
        <w:t>Медниковского</w:t>
      </w:r>
      <w:r w:rsidRPr="00000084">
        <w:rPr>
          <w:rFonts w:ascii="Times New Roman" w:eastAsia="SimSun" w:hAnsi="Times New Roman" w:cs="Times New Roman"/>
          <w:color w:val="000000"/>
          <w:sz w:val="20"/>
          <w:szCs w:val="20"/>
        </w:rPr>
        <w:t xml:space="preserve"> сельского поселения;</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 xml:space="preserve">- обеспечение занятости и повышение уровня жизни населения </w:t>
      </w:r>
      <w:r w:rsidRPr="00000084">
        <w:rPr>
          <w:rFonts w:ascii="Times New Roman" w:eastAsia="SimSun" w:hAnsi="Times New Roman" w:cs="Times New Roman"/>
          <w:sz w:val="20"/>
          <w:szCs w:val="20"/>
        </w:rPr>
        <w:t>Медниковского</w:t>
      </w:r>
      <w:r w:rsidRPr="00000084">
        <w:rPr>
          <w:rFonts w:ascii="Times New Roman" w:eastAsia="SimSun" w:hAnsi="Times New Roman" w:cs="Times New Roman"/>
          <w:color w:val="000000"/>
          <w:sz w:val="20"/>
          <w:szCs w:val="20"/>
        </w:rPr>
        <w:t xml:space="preserve"> сельского поселения;</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 xml:space="preserve">- создание позитивного образа малого и среднего предпринимательства в глазах населения </w:t>
      </w:r>
      <w:r w:rsidRPr="00000084">
        <w:rPr>
          <w:rFonts w:ascii="Times New Roman" w:eastAsia="SimSun" w:hAnsi="Times New Roman" w:cs="Times New Roman"/>
          <w:sz w:val="20"/>
          <w:szCs w:val="20"/>
        </w:rPr>
        <w:t>Медниковского</w:t>
      </w:r>
      <w:r w:rsidRPr="00000084">
        <w:rPr>
          <w:rFonts w:ascii="Times New Roman" w:eastAsia="SimSun" w:hAnsi="Times New Roman" w:cs="Times New Roman"/>
          <w:color w:val="000000"/>
          <w:sz w:val="20"/>
          <w:szCs w:val="20"/>
        </w:rPr>
        <w:t xml:space="preserve"> сельского поселения.</w:t>
      </w:r>
    </w:p>
    <w:p w:rsidR="00000084" w:rsidRPr="00000084" w:rsidRDefault="00000084" w:rsidP="00000084">
      <w:pPr>
        <w:spacing w:after="0" w:line="240" w:lineRule="auto"/>
        <w:jc w:val="both"/>
        <w:rPr>
          <w:rFonts w:ascii="Times New Roman" w:eastAsia="SimSun" w:hAnsi="Times New Roman" w:cs="Times New Roman"/>
          <w:sz w:val="20"/>
          <w:szCs w:val="20"/>
        </w:rPr>
      </w:pPr>
    </w:p>
    <w:p w:rsidR="00000084" w:rsidRPr="00000084" w:rsidRDefault="00000084" w:rsidP="00000084">
      <w:pPr>
        <w:widowControl w:val="0"/>
        <w:numPr>
          <w:ilvl w:val="0"/>
          <w:numId w:val="1"/>
        </w:numPr>
        <w:suppressAutoHyphens/>
        <w:autoSpaceDE w:val="0"/>
        <w:spacing w:after="0" w:line="240" w:lineRule="auto"/>
        <w:jc w:val="center"/>
        <w:rPr>
          <w:rFonts w:ascii="Times New Roman" w:eastAsia="Arial" w:hAnsi="Times New Roman" w:cs="Times New Roman"/>
          <w:b/>
          <w:sz w:val="20"/>
          <w:szCs w:val="20"/>
        </w:rPr>
      </w:pPr>
      <w:r w:rsidRPr="00000084">
        <w:rPr>
          <w:rFonts w:ascii="Times New Roman" w:eastAsia="Arial" w:hAnsi="Times New Roman" w:cs="Times New Roman"/>
          <w:b/>
          <w:sz w:val="20"/>
          <w:szCs w:val="20"/>
        </w:rPr>
        <w:t xml:space="preserve">Характеристика текущего состояния в сфере развития малого </w:t>
      </w:r>
    </w:p>
    <w:p w:rsidR="00000084" w:rsidRPr="00000084" w:rsidRDefault="00000084" w:rsidP="00000084">
      <w:pPr>
        <w:spacing w:after="0" w:line="240" w:lineRule="auto"/>
        <w:jc w:val="center"/>
        <w:rPr>
          <w:rFonts w:ascii="Times New Roman" w:eastAsia="Arial" w:hAnsi="Times New Roman" w:cs="Times New Roman"/>
          <w:b/>
          <w:sz w:val="20"/>
          <w:szCs w:val="20"/>
        </w:rPr>
      </w:pPr>
      <w:r w:rsidRPr="00000084">
        <w:rPr>
          <w:rFonts w:ascii="Times New Roman" w:eastAsia="Arial" w:hAnsi="Times New Roman" w:cs="Times New Roman"/>
          <w:b/>
          <w:sz w:val="20"/>
          <w:szCs w:val="20"/>
        </w:rPr>
        <w:t>и среднего предпринимательства, приоритеты и цели государственной политике в данной сфере</w:t>
      </w:r>
    </w:p>
    <w:p w:rsidR="00000084" w:rsidRPr="00000084" w:rsidRDefault="00000084" w:rsidP="00000084">
      <w:pPr>
        <w:spacing w:after="0" w:line="240" w:lineRule="auto"/>
        <w:ind w:firstLine="540"/>
        <w:jc w:val="both"/>
        <w:rPr>
          <w:rFonts w:ascii="Times New Roman" w:eastAsia="Arial" w:hAnsi="Times New Roman" w:cs="Times New Roman"/>
          <w:sz w:val="20"/>
          <w:szCs w:val="20"/>
        </w:rPr>
      </w:pPr>
      <w:r w:rsidRPr="00000084">
        <w:rPr>
          <w:rFonts w:ascii="Times New Roman" w:eastAsia="Arial" w:hAnsi="Times New Roman" w:cs="Times New Roman"/>
          <w:sz w:val="20"/>
          <w:szCs w:val="20"/>
        </w:rPr>
        <w:t>Развитие малого и среднего предпринимательства – один из постоянных приоритетов социально-экономического развития страны и Медниковского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t xml:space="preserve">Несмотря на наметившиеся в последние годы положительные тенденции в улучшении предпринимательского климата в </w:t>
      </w:r>
      <w:r w:rsidRPr="00000084">
        <w:rPr>
          <w:rFonts w:ascii="Times New Roman" w:eastAsia="SimSun" w:hAnsi="Times New Roman" w:cs="Times New Roman"/>
          <w:sz w:val="20"/>
          <w:szCs w:val="20"/>
        </w:rPr>
        <w:t>Медниковского</w:t>
      </w:r>
      <w:r w:rsidRPr="00000084">
        <w:rPr>
          <w:rFonts w:ascii="Times New Roman" w:eastAsia="SimSun" w:hAnsi="Times New Roman" w:cs="Times New Roman"/>
          <w:bCs/>
          <w:sz w:val="20"/>
          <w:szCs w:val="20"/>
        </w:rPr>
        <w:t xml:space="preserve"> сельском поселении сохраняется ряд проблем, препятствующих развитию малого и среднего бизнеса. Наиболее важные из них:</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t>- 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t>- высокие процентные ставки по банковским кредитам;</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t>- недостаток производственных площадей (особенно в производственной сфере), высокая арендная плата;</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t>- недостаток квалифицированных кадров рабочих профессий, менеджеров, невысокий уровень оплаты труда в сфере малого бизнеса.</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lastRenderedPageBreak/>
        <w:t>Эти проблемы предлагается решить посредством:</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t xml:space="preserve">- реализации программы </w:t>
      </w:r>
      <w:proofErr w:type="spellStart"/>
      <w:r w:rsidRPr="00000084">
        <w:rPr>
          <w:rFonts w:ascii="Times New Roman" w:eastAsia="SimSun" w:hAnsi="Times New Roman" w:cs="Times New Roman"/>
          <w:bCs/>
          <w:sz w:val="20"/>
          <w:szCs w:val="20"/>
        </w:rPr>
        <w:t>микрофинансирования</w:t>
      </w:r>
      <w:proofErr w:type="spellEnd"/>
      <w:r w:rsidRPr="00000084">
        <w:rPr>
          <w:rFonts w:ascii="Times New Roman" w:eastAsia="SimSun" w:hAnsi="Times New Roman" w:cs="Times New Roman"/>
          <w:bCs/>
          <w:sz w:val="20"/>
          <w:szCs w:val="20"/>
        </w:rPr>
        <w:t xml:space="preserve"> субъектов малого и среднего предпринимательства;</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t>- привлечения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bCs/>
          <w:sz w:val="20"/>
          <w:szCs w:val="20"/>
        </w:rPr>
      </w:pPr>
      <w:r w:rsidRPr="00000084">
        <w:rPr>
          <w:rFonts w:ascii="Times New Roman" w:eastAsia="SimSun" w:hAnsi="Times New Roman" w:cs="Times New Roman"/>
          <w:bCs/>
          <w:sz w:val="20"/>
          <w:szCs w:val="20"/>
        </w:rPr>
        <w:t>- развития системы подготовки, переподготовки и повышения квалификации кадров для малого и среднего предпринимательства;</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Для достижения поставленных целей в сфере развития малого и среднего предпринимательства на территории Медниковского сельского поселения предполагается выполнение следующих мероприятий:</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разработка проектов решений Совета депутатов Медниковского сельского поселения, принятие правовых актов Администрации Медниковского сельского поселения по вопросам малого и среднего предпринимательства;</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информирование незащищенных слоев населения, безработных о перспективности ведения бизнеса;</w:t>
      </w:r>
    </w:p>
    <w:p w:rsidR="00000084" w:rsidRPr="00000084" w:rsidRDefault="00000084" w:rsidP="00000084">
      <w:pPr>
        <w:autoSpaceDN w:val="0"/>
        <w:adjustRightInd w:val="0"/>
        <w:spacing w:after="0" w:line="240" w:lineRule="auto"/>
        <w:ind w:firstLine="540"/>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проведение среди субъектов малого и среднего предпринимательства на территории Медниковского сельского поселения ежегодного конкурса «Предприниматель года»;</w:t>
      </w:r>
    </w:p>
    <w:p w:rsidR="00000084" w:rsidRPr="00000084" w:rsidRDefault="00000084" w:rsidP="00000084">
      <w:pPr>
        <w:spacing w:after="0" w:line="240" w:lineRule="auto"/>
        <w:ind w:firstLineChars="200" w:firstLine="400"/>
        <w:rPr>
          <w:rFonts w:ascii="Times New Roman" w:eastAsia="SimSun" w:hAnsi="Times New Roman" w:cs="Times New Roman"/>
          <w:color w:val="000000"/>
          <w:sz w:val="20"/>
          <w:szCs w:val="20"/>
        </w:rPr>
      </w:pPr>
      <w:r w:rsidRPr="00000084">
        <w:rPr>
          <w:rFonts w:ascii="Times New Roman" w:eastAsia="SimSun" w:hAnsi="Times New Roman" w:cs="Times New Roman"/>
          <w:sz w:val="20"/>
          <w:szCs w:val="20"/>
        </w:rPr>
        <w:t xml:space="preserve">- оказание </w:t>
      </w:r>
      <w:r w:rsidRPr="00000084">
        <w:rPr>
          <w:rFonts w:ascii="Times New Roman" w:eastAsia="SimSun" w:hAnsi="Times New Roman" w:cs="Times New Roman"/>
          <w:color w:val="000000"/>
          <w:sz w:val="20"/>
          <w:szCs w:val="20"/>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rsidR="00000084" w:rsidRPr="00000084" w:rsidRDefault="00000084" w:rsidP="00000084">
      <w:pPr>
        <w:spacing w:after="0" w:line="240" w:lineRule="auto"/>
        <w:jc w:val="center"/>
        <w:rPr>
          <w:rFonts w:ascii="Times New Roman" w:eastAsia="Calibri" w:hAnsi="Times New Roman" w:cs="Times New Roman"/>
          <w:b/>
          <w:sz w:val="20"/>
          <w:szCs w:val="20"/>
          <w:lang w:eastAsia="en-US"/>
        </w:rPr>
      </w:pPr>
      <w:r w:rsidRPr="00000084">
        <w:rPr>
          <w:rFonts w:ascii="Times New Roman" w:eastAsia="Calibri" w:hAnsi="Times New Roman" w:cs="Times New Roman"/>
          <w:b/>
          <w:sz w:val="20"/>
          <w:szCs w:val="20"/>
          <w:lang w:val="en-US" w:eastAsia="en-US"/>
        </w:rPr>
        <w:t>II</w:t>
      </w:r>
      <w:r w:rsidRPr="00000084">
        <w:rPr>
          <w:rFonts w:ascii="Times New Roman" w:eastAsia="Calibri" w:hAnsi="Times New Roman" w:cs="Times New Roman"/>
          <w:b/>
          <w:sz w:val="20"/>
          <w:szCs w:val="20"/>
          <w:lang w:eastAsia="en-US"/>
        </w:rPr>
        <w:t>. Основные показатели и анализ социальных, финансово-экономических и прочих рисков реализации муниципальной программы</w:t>
      </w:r>
    </w:p>
    <w:p w:rsidR="00000084" w:rsidRPr="00000084" w:rsidRDefault="00000084" w:rsidP="00000084">
      <w:pPr>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Основными показателями муниципальной программы являются:</w:t>
      </w:r>
    </w:p>
    <w:p w:rsidR="00000084" w:rsidRPr="00000084" w:rsidRDefault="00000084" w:rsidP="00000084">
      <w:pPr>
        <w:spacing w:after="0" w:line="240" w:lineRule="auto"/>
        <w:ind w:firstLine="567"/>
        <w:jc w:val="both"/>
        <w:rPr>
          <w:rFonts w:ascii="Times New Roman" w:eastAsia="SimSun" w:hAnsi="Times New Roman" w:cs="Times New Roman"/>
          <w:sz w:val="20"/>
          <w:szCs w:val="20"/>
          <w:lang w:bidi="ru-RU"/>
        </w:rPr>
      </w:pPr>
      <w:r w:rsidRPr="00000084">
        <w:rPr>
          <w:rFonts w:ascii="Times New Roman" w:eastAsia="Calibri" w:hAnsi="Times New Roman" w:cs="Times New Roman"/>
          <w:sz w:val="20"/>
          <w:szCs w:val="20"/>
          <w:lang w:eastAsia="en-US"/>
        </w:rPr>
        <w:t>- к</w:t>
      </w:r>
      <w:r w:rsidRPr="00000084">
        <w:rPr>
          <w:rFonts w:ascii="Times New Roman" w:eastAsia="SimSun" w:hAnsi="Times New Roman" w:cs="Times New Roman"/>
          <w:sz w:val="20"/>
          <w:szCs w:val="20"/>
        </w:rPr>
        <w:t>оличество разработанных проектов решений Совета депутатов Медниковского сельского поселения, принятие правовых актов Администрации Медниковского сельского поселения по вопросам малого и среднего предпринимательства</w:t>
      </w:r>
      <w:r w:rsidRPr="00000084">
        <w:rPr>
          <w:rFonts w:ascii="Times New Roman" w:eastAsia="SimSun" w:hAnsi="Times New Roman" w:cs="Times New Roman"/>
          <w:sz w:val="20"/>
          <w:szCs w:val="20"/>
          <w:lang w:bidi="ru-RU"/>
        </w:rPr>
        <w:t>;</w:t>
      </w:r>
    </w:p>
    <w:p w:rsidR="00000084" w:rsidRPr="00000084" w:rsidRDefault="00000084" w:rsidP="00000084">
      <w:pPr>
        <w:spacing w:after="0" w:line="240" w:lineRule="auto"/>
        <w:ind w:firstLine="567"/>
        <w:jc w:val="both"/>
        <w:rPr>
          <w:rFonts w:ascii="Times New Roman" w:eastAsia="SimSun" w:hAnsi="Times New Roman" w:cs="Times New Roman"/>
          <w:sz w:val="20"/>
          <w:szCs w:val="20"/>
          <w:lang w:bidi="ru-RU"/>
        </w:rPr>
      </w:pPr>
      <w:r w:rsidRPr="00000084">
        <w:rPr>
          <w:rFonts w:ascii="Times New Roman" w:eastAsia="SimSun" w:hAnsi="Times New Roman" w:cs="Times New Roman"/>
          <w:sz w:val="20"/>
          <w:szCs w:val="20"/>
          <w:lang w:bidi="ru-RU"/>
        </w:rPr>
        <w:t xml:space="preserve">- доля </w:t>
      </w:r>
      <w:r w:rsidRPr="00000084">
        <w:rPr>
          <w:rFonts w:ascii="Times New Roman" w:eastAsia="SimSun" w:hAnsi="Times New Roman" w:cs="Times New Roman"/>
          <w:sz w:val="20"/>
          <w:szCs w:val="20"/>
        </w:rPr>
        <w:t>проинформированных незащищенных слоев населения, безработных о перспективности ведения бизнеса</w:t>
      </w:r>
      <w:r w:rsidRPr="00000084">
        <w:rPr>
          <w:rFonts w:ascii="Times New Roman" w:eastAsia="SimSun" w:hAnsi="Times New Roman" w:cs="Times New Roman"/>
          <w:sz w:val="20"/>
          <w:szCs w:val="20"/>
          <w:lang w:bidi="ru-RU"/>
        </w:rPr>
        <w:t>;</w:t>
      </w:r>
    </w:p>
    <w:p w:rsidR="00000084" w:rsidRPr="00000084" w:rsidRDefault="00000084" w:rsidP="00000084">
      <w:pPr>
        <w:spacing w:after="0" w:line="240" w:lineRule="auto"/>
        <w:ind w:firstLine="567"/>
        <w:jc w:val="both"/>
        <w:rPr>
          <w:rFonts w:ascii="Times New Roman" w:eastAsia="SimSun" w:hAnsi="Times New Roman" w:cs="Times New Roman"/>
          <w:sz w:val="20"/>
          <w:szCs w:val="20"/>
        </w:rPr>
      </w:pPr>
      <w:proofErr w:type="gramStart"/>
      <w:r w:rsidRPr="00000084">
        <w:rPr>
          <w:rFonts w:ascii="Times New Roman" w:eastAsia="SimSun" w:hAnsi="Times New Roman" w:cs="Times New Roman"/>
          <w:sz w:val="20"/>
          <w:szCs w:val="20"/>
          <w:lang w:bidi="ru-RU"/>
        </w:rPr>
        <w:t>- к</w:t>
      </w:r>
      <w:r w:rsidRPr="00000084">
        <w:rPr>
          <w:rFonts w:ascii="Times New Roman" w:eastAsia="SimSun" w:hAnsi="Times New Roman" w:cs="Times New Roman"/>
          <w:sz w:val="20"/>
          <w:szCs w:val="20"/>
        </w:rPr>
        <w:t>оличество проведенных среди субъектов малого и среднего предпринимательства на территории Медниковского сельского поселения ежегодного конкурса «Предприниматель года»;</w:t>
      </w:r>
      <w:proofErr w:type="gramEnd"/>
    </w:p>
    <w:p w:rsidR="00000084" w:rsidRPr="00000084" w:rsidRDefault="00000084" w:rsidP="00000084">
      <w:pPr>
        <w:spacing w:after="0" w:line="240" w:lineRule="auto"/>
        <w:ind w:firstLineChars="200" w:firstLine="400"/>
        <w:jc w:val="both"/>
        <w:rPr>
          <w:rFonts w:ascii="Times New Roman" w:eastAsia="SimSun" w:hAnsi="Times New Roman" w:cs="Times New Roman"/>
          <w:color w:val="000000"/>
          <w:sz w:val="20"/>
          <w:szCs w:val="20"/>
        </w:rPr>
      </w:pPr>
      <w:r w:rsidRPr="00000084">
        <w:rPr>
          <w:rFonts w:ascii="Times New Roman" w:eastAsia="SimSun" w:hAnsi="Times New Roman" w:cs="Times New Roman"/>
          <w:sz w:val="20"/>
          <w:szCs w:val="20"/>
        </w:rPr>
        <w:t xml:space="preserve">- оказание </w:t>
      </w:r>
      <w:r w:rsidRPr="00000084">
        <w:rPr>
          <w:rFonts w:ascii="Times New Roman" w:eastAsia="SimSun" w:hAnsi="Times New Roman" w:cs="Times New Roman"/>
          <w:color w:val="000000"/>
          <w:sz w:val="20"/>
          <w:szCs w:val="20"/>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В рамках данной группы можно выделить два основных.</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000084">
        <w:rPr>
          <w:rFonts w:ascii="Times New Roman" w:eastAsia="SimSun" w:hAnsi="Times New Roman" w:cs="Times New Roman"/>
          <w:sz w:val="20"/>
          <w:szCs w:val="20"/>
        </w:rPr>
        <w:t>расходов</w:t>
      </w:r>
      <w:proofErr w:type="gramEnd"/>
      <w:r w:rsidRPr="00000084">
        <w:rPr>
          <w:rFonts w:ascii="Times New Roman" w:eastAsia="SimSun" w:hAnsi="Times New Roman" w:cs="Times New Roman"/>
          <w:sz w:val="20"/>
          <w:szCs w:val="20"/>
        </w:rPr>
        <w:t xml:space="preserve"> к примеру удорожание стоимости материалов.</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000084">
        <w:rPr>
          <w:rFonts w:ascii="Times New Roman" w:eastAsia="SimSun" w:hAnsi="Times New Roman" w:cs="Times New Roman"/>
          <w:sz w:val="20"/>
          <w:szCs w:val="20"/>
        </w:rPr>
        <w:t>управлять</w:t>
      </w:r>
      <w:proofErr w:type="gramEnd"/>
      <w:r w:rsidRPr="00000084">
        <w:rPr>
          <w:rFonts w:ascii="Times New Roman" w:eastAsia="SimSun" w:hAnsi="Times New Roman" w:cs="Times New Roman"/>
          <w:sz w:val="20"/>
          <w:szCs w:val="20"/>
        </w:rPr>
        <w:t xml:space="preserve"> в рамках ее реализации.</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lastRenderedPageBreak/>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Управление рисками реализации муниципальной программы будет осуществляться на основе:</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Calibri" w:hAnsi="Times New Roman" w:cs="Times New Roman"/>
          <w:sz w:val="20"/>
          <w:szCs w:val="20"/>
          <w:lang w:eastAsia="en-US"/>
        </w:rPr>
        <w:t xml:space="preserve">- подготовки и представления годового отчета о ходе и результатах реализации муниципальной программы, </w:t>
      </w:r>
      <w:proofErr w:type="gramStart"/>
      <w:r w:rsidRPr="00000084">
        <w:rPr>
          <w:rFonts w:ascii="Times New Roman" w:eastAsia="Calibri" w:hAnsi="Times New Roman" w:cs="Times New Roman"/>
          <w:sz w:val="20"/>
          <w:szCs w:val="20"/>
          <w:lang w:eastAsia="en-US"/>
        </w:rPr>
        <w:t>который</w:t>
      </w:r>
      <w:proofErr w:type="gramEnd"/>
      <w:r w:rsidRPr="00000084">
        <w:rPr>
          <w:rFonts w:ascii="Times New Roman" w:eastAsia="Calibri" w:hAnsi="Times New Roman" w:cs="Times New Roman"/>
          <w:sz w:val="20"/>
          <w:szCs w:val="20"/>
          <w:lang w:eastAsia="en-US"/>
        </w:rPr>
        <w:t xml:space="preserve"> может содержать предложения по корректировке муниципальной Программы.</w:t>
      </w:r>
    </w:p>
    <w:p w:rsidR="00000084" w:rsidRPr="00000084" w:rsidRDefault="00000084" w:rsidP="00000084">
      <w:pPr>
        <w:autoSpaceDN w:val="0"/>
        <w:adjustRightInd w:val="0"/>
        <w:spacing w:after="0" w:line="240" w:lineRule="auto"/>
        <w:jc w:val="center"/>
        <w:rPr>
          <w:rFonts w:ascii="Times New Roman" w:eastAsia="SimSun" w:hAnsi="Times New Roman" w:cs="Times New Roman"/>
          <w:b/>
          <w:sz w:val="20"/>
          <w:szCs w:val="20"/>
        </w:rPr>
      </w:pPr>
      <w:r w:rsidRPr="00000084">
        <w:rPr>
          <w:rFonts w:ascii="Times New Roman" w:eastAsia="SimSun" w:hAnsi="Times New Roman" w:cs="Times New Roman"/>
          <w:b/>
          <w:sz w:val="20"/>
          <w:szCs w:val="20"/>
          <w:lang w:val="en-US"/>
        </w:rPr>
        <w:t>III</w:t>
      </w:r>
      <w:r w:rsidRPr="00000084">
        <w:rPr>
          <w:rFonts w:ascii="Times New Roman" w:eastAsia="SimSun" w:hAnsi="Times New Roman" w:cs="Times New Roman"/>
          <w:b/>
          <w:sz w:val="20"/>
          <w:szCs w:val="20"/>
        </w:rPr>
        <w:t>. Механизм управления реализацией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000084">
        <w:rPr>
          <w:rFonts w:ascii="Times New Roman" w:eastAsia="SimSun" w:hAnsi="Times New Roman" w:cs="Times New Roman"/>
          <w:sz w:val="20"/>
          <w:szCs w:val="20"/>
        </w:rPr>
        <w:t>контроль за</w:t>
      </w:r>
      <w:proofErr w:type="gramEnd"/>
      <w:r w:rsidRPr="00000084">
        <w:rPr>
          <w:rFonts w:ascii="Times New Roman" w:eastAsia="SimSun" w:hAnsi="Times New Roman" w:cs="Times New Roman"/>
          <w:sz w:val="20"/>
          <w:szCs w:val="20"/>
        </w:rPr>
        <w:t xml:space="preserve"> реализацией муниципальной программы осуществляет Глава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Администрация осуществляет:</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 непосредственный </w:t>
      </w:r>
      <w:proofErr w:type="gramStart"/>
      <w:r w:rsidRPr="00000084">
        <w:rPr>
          <w:rFonts w:ascii="Times New Roman" w:eastAsia="SimSun" w:hAnsi="Times New Roman" w:cs="Times New Roman"/>
          <w:sz w:val="20"/>
          <w:szCs w:val="20"/>
        </w:rPr>
        <w:t>контроль за</w:t>
      </w:r>
      <w:proofErr w:type="gramEnd"/>
      <w:r w:rsidRPr="00000084">
        <w:rPr>
          <w:rFonts w:ascii="Times New Roman" w:eastAsia="SimSun" w:hAnsi="Times New Roman" w:cs="Times New Roman"/>
          <w:sz w:val="20"/>
          <w:szCs w:val="20"/>
        </w:rPr>
        <w:t xml:space="preserve"> ходом реализации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координацию выполнения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обеспечение эффективности реализации муниципальной программы, целевого использования средств;</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 </w:t>
      </w:r>
      <w:r w:rsidRPr="00000084">
        <w:rPr>
          <w:rFonts w:ascii="Times New Roman" w:hAnsi="Times New Roman" w:cs="Times New Roman"/>
          <w:sz w:val="20"/>
          <w:szCs w:val="20"/>
        </w:rPr>
        <w:t xml:space="preserve">составление отчетов о ходе реализации муниципальной программы в соответствии с </w:t>
      </w:r>
      <w:hyperlink w:anchor="Par32" w:history="1">
        <w:proofErr w:type="gramStart"/>
        <w:r w:rsidRPr="00000084">
          <w:rPr>
            <w:rFonts w:ascii="Times New Roman" w:eastAsia="Calibri" w:hAnsi="Times New Roman" w:cs="Times New Roman"/>
            <w:sz w:val="20"/>
            <w:szCs w:val="20"/>
          </w:rPr>
          <w:t>Порядк</w:t>
        </w:r>
      </w:hyperlink>
      <w:r w:rsidRPr="00000084">
        <w:rPr>
          <w:rFonts w:ascii="Times New Roman" w:eastAsia="Calibri" w:hAnsi="Times New Roman" w:cs="Times New Roman"/>
          <w:sz w:val="20"/>
          <w:szCs w:val="20"/>
        </w:rPr>
        <w:t>ом</w:t>
      </w:r>
      <w:proofErr w:type="gramEnd"/>
      <w:r w:rsidRPr="00000084">
        <w:rPr>
          <w:rFonts w:ascii="Times New Roman" w:eastAsia="Calibri" w:hAnsi="Times New Roman" w:cs="Times New Roman"/>
          <w:sz w:val="20"/>
          <w:szCs w:val="20"/>
        </w:rPr>
        <w:t xml:space="preserve">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w:t>
      </w:r>
      <w:r w:rsidRPr="00000084">
        <w:rPr>
          <w:rFonts w:ascii="Times New Roman" w:hAnsi="Times New Roman" w:cs="Times New Roman"/>
          <w:sz w:val="20"/>
          <w:szCs w:val="20"/>
        </w:rPr>
        <w:t>02.10.2013 № 128 (в редакции от 05.04.2017 №52)(согласно приложению № 5 Порядка)</w:t>
      </w:r>
      <w:r w:rsidRPr="00000084">
        <w:rPr>
          <w:rFonts w:ascii="Times New Roman" w:eastAsia="SimSun" w:hAnsi="Times New Roman" w:cs="Times New Roman"/>
          <w:sz w:val="20"/>
          <w:szCs w:val="20"/>
        </w:rPr>
        <w:t>.</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000084">
        <w:rPr>
          <w:rFonts w:ascii="Times New Roman" w:hAnsi="Times New Roman" w:cs="Times New Roman"/>
          <w:sz w:val="20"/>
          <w:szCs w:val="20"/>
        </w:rPr>
        <w:t>отчетным</w:t>
      </w:r>
      <w:proofErr w:type="gramEnd"/>
      <w:r w:rsidRPr="00000084">
        <w:rPr>
          <w:rFonts w:ascii="Times New Roman" w:hAnsi="Times New Roman" w:cs="Times New Roman"/>
          <w:sz w:val="20"/>
          <w:szCs w:val="20"/>
        </w:rPr>
        <w:t>, докладываются Главе Медниковского сельского поселения.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bCs/>
          <w:sz w:val="20"/>
          <w:szCs w:val="20"/>
        </w:rPr>
        <w:t>8. Мероприятия  муниципальной Программы</w:t>
      </w:r>
      <w:r w:rsidRPr="00000084">
        <w:rPr>
          <w:rFonts w:ascii="Times New Roman" w:hAnsi="Times New Roman" w:cs="Times New Roman"/>
          <w:b/>
          <w:sz w:val="20"/>
          <w:szCs w:val="20"/>
        </w:rPr>
        <w:t>:</w:t>
      </w:r>
    </w:p>
    <w:tbl>
      <w:tblPr>
        <w:tblW w:w="15878"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3827"/>
        <w:gridCol w:w="1559"/>
        <w:gridCol w:w="1418"/>
        <w:gridCol w:w="141"/>
        <w:gridCol w:w="1418"/>
        <w:gridCol w:w="1560"/>
        <w:gridCol w:w="850"/>
        <w:gridCol w:w="850"/>
        <w:gridCol w:w="850"/>
        <w:gridCol w:w="850"/>
        <w:gridCol w:w="992"/>
        <w:gridCol w:w="853"/>
      </w:tblGrid>
      <w:tr w:rsidR="00000084" w:rsidRPr="00000084" w:rsidTr="00000084">
        <w:trPr>
          <w:trHeight w:val="640"/>
        </w:trPr>
        <w:tc>
          <w:tcPr>
            <w:tcW w:w="710" w:type="dxa"/>
            <w:vMerge w:val="restart"/>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  </w:t>
            </w:r>
            <w:r w:rsidRPr="00000084">
              <w:rPr>
                <w:rFonts w:ascii="Times New Roman" w:eastAsia="SimSun" w:hAnsi="Times New Roman" w:cs="Times New Roman"/>
                <w:sz w:val="20"/>
                <w:szCs w:val="20"/>
              </w:rPr>
              <w:br/>
            </w:r>
            <w:proofErr w:type="spellStart"/>
            <w:proofErr w:type="gramStart"/>
            <w:r w:rsidRPr="00000084">
              <w:rPr>
                <w:rFonts w:ascii="Times New Roman" w:eastAsia="SimSun" w:hAnsi="Times New Roman" w:cs="Times New Roman"/>
                <w:sz w:val="20"/>
                <w:szCs w:val="20"/>
              </w:rPr>
              <w:t>п</w:t>
            </w:r>
            <w:proofErr w:type="spellEnd"/>
            <w:proofErr w:type="gramEnd"/>
            <w:r w:rsidRPr="00000084">
              <w:rPr>
                <w:rFonts w:ascii="Times New Roman" w:eastAsia="SimSun" w:hAnsi="Times New Roman" w:cs="Times New Roman"/>
                <w:sz w:val="20"/>
                <w:szCs w:val="20"/>
              </w:rPr>
              <w:t>/</w:t>
            </w:r>
            <w:proofErr w:type="spellStart"/>
            <w:r w:rsidRPr="00000084">
              <w:rPr>
                <w:rFonts w:ascii="Times New Roman" w:eastAsia="SimSun" w:hAnsi="Times New Roman" w:cs="Times New Roman"/>
                <w:sz w:val="20"/>
                <w:szCs w:val="20"/>
              </w:rPr>
              <w:t>п</w:t>
            </w:r>
            <w:proofErr w:type="spellEnd"/>
          </w:p>
        </w:tc>
        <w:tc>
          <w:tcPr>
            <w:tcW w:w="3827" w:type="dxa"/>
            <w:vMerge w:val="restart"/>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Наименование    мероприятия</w:t>
            </w:r>
          </w:p>
        </w:tc>
        <w:tc>
          <w:tcPr>
            <w:tcW w:w="1559" w:type="dxa"/>
            <w:vMerge w:val="restart"/>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Исполнитель</w:t>
            </w:r>
          </w:p>
        </w:tc>
        <w:tc>
          <w:tcPr>
            <w:tcW w:w="1418" w:type="dxa"/>
            <w:vMerge w:val="restart"/>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Срок </w:t>
            </w:r>
            <w:r w:rsidRPr="00000084">
              <w:rPr>
                <w:rFonts w:ascii="Times New Roman" w:eastAsia="SimSun" w:hAnsi="Times New Roman" w:cs="Times New Roman"/>
                <w:sz w:val="20"/>
                <w:szCs w:val="20"/>
              </w:rPr>
              <w:br/>
              <w:t>реализации</w:t>
            </w:r>
          </w:p>
        </w:tc>
        <w:tc>
          <w:tcPr>
            <w:tcW w:w="1559" w:type="dxa"/>
            <w:gridSpan w:val="2"/>
            <w:vMerge w:val="restart"/>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Целевой показатель (номер целевого показателя из паспорта муниципальной программы)</w:t>
            </w:r>
          </w:p>
        </w:tc>
        <w:tc>
          <w:tcPr>
            <w:tcW w:w="1560" w:type="dxa"/>
            <w:vMerge w:val="restart"/>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Источник</w:t>
            </w:r>
            <w:r w:rsidRPr="00000084">
              <w:rPr>
                <w:rFonts w:ascii="Times New Roman" w:eastAsia="SimSun" w:hAnsi="Times New Roman" w:cs="Times New Roman"/>
                <w:sz w:val="20"/>
                <w:szCs w:val="20"/>
              </w:rPr>
              <w:br/>
              <w:t>финансирования</w:t>
            </w:r>
          </w:p>
        </w:tc>
        <w:tc>
          <w:tcPr>
            <w:tcW w:w="5245" w:type="dxa"/>
            <w:gridSpan w:val="6"/>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Объем финансирования</w:t>
            </w:r>
            <w:r w:rsidRPr="00000084">
              <w:rPr>
                <w:rFonts w:ascii="Times New Roman" w:eastAsia="SimSun" w:hAnsi="Times New Roman" w:cs="Times New Roman"/>
                <w:sz w:val="20"/>
                <w:szCs w:val="20"/>
              </w:rPr>
              <w:br/>
              <w:t>по годам (тыс. руб.):</w:t>
            </w:r>
          </w:p>
        </w:tc>
      </w:tr>
      <w:tr w:rsidR="00000084" w:rsidRPr="00000084" w:rsidTr="00000084">
        <w:trPr>
          <w:trHeight w:val="480"/>
        </w:trPr>
        <w:tc>
          <w:tcPr>
            <w:tcW w:w="710" w:type="dxa"/>
            <w:vMerge/>
          </w:tcPr>
          <w:p w:rsidR="00000084" w:rsidRPr="00000084" w:rsidRDefault="00000084" w:rsidP="00000084">
            <w:pPr>
              <w:snapToGrid w:val="0"/>
              <w:spacing w:after="0" w:line="240" w:lineRule="auto"/>
              <w:jc w:val="center"/>
              <w:rPr>
                <w:rFonts w:ascii="Times New Roman" w:eastAsia="Calibri" w:hAnsi="Times New Roman" w:cs="Times New Roman"/>
                <w:sz w:val="20"/>
                <w:szCs w:val="20"/>
                <w:lang w:eastAsia="en-US"/>
              </w:rPr>
            </w:pPr>
          </w:p>
        </w:tc>
        <w:tc>
          <w:tcPr>
            <w:tcW w:w="3827" w:type="dxa"/>
            <w:vMerge/>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1559" w:type="dxa"/>
            <w:vMerge/>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1418" w:type="dxa"/>
            <w:vMerge/>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1559" w:type="dxa"/>
            <w:gridSpan w:val="2"/>
            <w:vMerge/>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1560" w:type="dxa"/>
            <w:vMerge/>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2023</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2024</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2025</w:t>
            </w: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2026</w:t>
            </w: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2027</w:t>
            </w: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w:t>
            </w:r>
          </w:p>
        </w:tc>
        <w:tc>
          <w:tcPr>
            <w:tcW w:w="3827"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3</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4</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6</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7</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8</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9</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10</w:t>
            </w: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11</w:t>
            </w: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12</w:t>
            </w:r>
          </w:p>
        </w:tc>
      </w:tr>
      <w:tr w:rsidR="00000084" w:rsidRPr="00000084" w:rsidTr="00000084">
        <w:tc>
          <w:tcPr>
            <w:tcW w:w="15878" w:type="dxa"/>
            <w:gridSpan w:val="13"/>
          </w:tcPr>
          <w:p w:rsidR="00000084" w:rsidRPr="00000084" w:rsidRDefault="00000084" w:rsidP="00000084">
            <w:pPr>
              <w:snapToGrid w:val="0"/>
              <w:spacing w:after="0" w:line="240" w:lineRule="auto"/>
              <w:jc w:val="center"/>
              <w:rPr>
                <w:rFonts w:ascii="Times New Roman" w:eastAsia="SimSun" w:hAnsi="Times New Roman" w:cs="Times New Roman"/>
                <w:b/>
                <w:i/>
                <w:iCs/>
                <w:sz w:val="20"/>
                <w:szCs w:val="20"/>
              </w:rPr>
            </w:pPr>
            <w:r w:rsidRPr="00000084">
              <w:rPr>
                <w:rFonts w:ascii="Times New Roman" w:eastAsia="SimSun" w:hAnsi="Times New Roman" w:cs="Times New Roman"/>
                <w:sz w:val="20"/>
                <w:szCs w:val="20"/>
              </w:rPr>
              <w:t>1.</w:t>
            </w:r>
            <w:r w:rsidRPr="00000084">
              <w:rPr>
                <w:rFonts w:ascii="Times New Roman" w:eastAsia="SimSun" w:hAnsi="Times New Roman" w:cs="Times New Roman"/>
                <w:b/>
                <w:i/>
                <w:iCs/>
                <w:sz w:val="20"/>
                <w:szCs w:val="20"/>
              </w:rPr>
              <w:t xml:space="preserve">Задача - Развитие инфраструктуры поддержки малого и среднего предпринимательства </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b/>
                <w:i/>
                <w:iCs/>
                <w:sz w:val="20"/>
                <w:szCs w:val="20"/>
              </w:rPr>
              <w:t>на территории Медниковского сельского поселения</w:t>
            </w: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1.1</w:t>
            </w:r>
          </w:p>
        </w:tc>
        <w:tc>
          <w:tcPr>
            <w:tcW w:w="3827" w:type="dxa"/>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Разработка НПА Администрации Медниковского сельского поселения по вопросам малого и среднего предпринимательства.</w:t>
            </w:r>
          </w:p>
          <w:p w:rsidR="00000084" w:rsidRPr="00000084" w:rsidRDefault="00000084" w:rsidP="00000084">
            <w:pPr>
              <w:snapToGrid w:val="0"/>
              <w:spacing w:after="0" w:line="240" w:lineRule="auto"/>
              <w:jc w:val="both"/>
              <w:rPr>
                <w:rFonts w:ascii="Times New Roman" w:eastAsia="SimSun" w:hAnsi="Times New Roman" w:cs="Times New Roman"/>
                <w:sz w:val="20"/>
                <w:szCs w:val="20"/>
              </w:rPr>
            </w:pP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Администрация поселения</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постоянно</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1.1.1.</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r w:rsidR="00000084" w:rsidRPr="00000084" w:rsidTr="00000084">
        <w:trPr>
          <w:trHeight w:val="1223"/>
        </w:trPr>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lastRenderedPageBreak/>
              <w:t>1.2</w:t>
            </w:r>
          </w:p>
        </w:tc>
        <w:tc>
          <w:tcPr>
            <w:tcW w:w="3827" w:type="dxa"/>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Мониторинг развития малого и среднего предпринимательства на территории Медниковского сельского поселения</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Администрация поселения</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постоянно</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1.1.2.</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r w:rsidR="00000084" w:rsidRPr="00000084" w:rsidTr="00000084">
        <w:tc>
          <w:tcPr>
            <w:tcW w:w="15878" w:type="dxa"/>
            <w:gridSpan w:val="13"/>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w:t>
            </w:r>
            <w:r w:rsidRPr="00000084">
              <w:rPr>
                <w:rFonts w:ascii="Times New Roman" w:eastAsia="SimSun" w:hAnsi="Times New Roman" w:cs="Times New Roman"/>
                <w:b/>
                <w:i/>
                <w:iCs/>
                <w:sz w:val="20"/>
                <w:szCs w:val="20"/>
              </w:rPr>
              <w:t xml:space="preserve">Задача - Обеспечение </w:t>
            </w:r>
            <w:proofErr w:type="spellStart"/>
            <w:r w:rsidRPr="00000084">
              <w:rPr>
                <w:rFonts w:ascii="Times New Roman" w:eastAsia="SimSun" w:hAnsi="Times New Roman" w:cs="Times New Roman"/>
                <w:b/>
                <w:i/>
                <w:iCs/>
                <w:sz w:val="20"/>
                <w:szCs w:val="20"/>
              </w:rPr>
              <w:t>конкурентноспособности</w:t>
            </w:r>
            <w:proofErr w:type="spellEnd"/>
            <w:r w:rsidRPr="00000084">
              <w:rPr>
                <w:rFonts w:ascii="Times New Roman" w:eastAsia="SimSun" w:hAnsi="Times New Roman" w:cs="Times New Roman"/>
                <w:b/>
                <w:i/>
                <w:iCs/>
                <w:sz w:val="20"/>
                <w:szCs w:val="20"/>
              </w:rPr>
              <w:t xml:space="preserve"> субъектов малого и среднего предпринимательства на территории </w:t>
            </w:r>
            <w:r w:rsidRPr="00000084">
              <w:rPr>
                <w:rFonts w:ascii="Times New Roman" w:eastAsia="SimSun" w:hAnsi="Times New Roman" w:cs="Times New Roman"/>
                <w:b/>
                <w:bCs/>
                <w:i/>
                <w:iCs/>
                <w:sz w:val="20"/>
                <w:szCs w:val="20"/>
              </w:rPr>
              <w:t>Медниковского</w:t>
            </w:r>
            <w:r w:rsidRPr="00000084">
              <w:rPr>
                <w:rFonts w:ascii="Times New Roman" w:eastAsia="SimSun" w:hAnsi="Times New Roman" w:cs="Times New Roman"/>
                <w:b/>
                <w:i/>
                <w:iCs/>
                <w:sz w:val="20"/>
                <w:szCs w:val="20"/>
              </w:rPr>
              <w:t xml:space="preserve"> сельского поселения</w:t>
            </w: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2.1</w:t>
            </w:r>
          </w:p>
        </w:tc>
        <w:tc>
          <w:tcPr>
            <w:tcW w:w="3827" w:type="dxa"/>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Проведение среди субъектов малого и среднего предпринимательства на территории Медниковского сельского поселения ежегодного конкурса «Предприниматель года»</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Администрация поселения</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(первое полугодие)</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1.2.1.</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r w:rsidR="00000084" w:rsidRPr="00000084" w:rsidTr="00000084">
        <w:tc>
          <w:tcPr>
            <w:tcW w:w="15878" w:type="dxa"/>
            <w:gridSpan w:val="13"/>
          </w:tcPr>
          <w:p w:rsidR="00000084" w:rsidRPr="00000084" w:rsidRDefault="00000084" w:rsidP="00000084">
            <w:pPr>
              <w:snapToGrid w:val="0"/>
              <w:spacing w:after="0" w:line="240" w:lineRule="auto"/>
              <w:ind w:left="360"/>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3.Оказание субъектам малого и среднего предпринимательства консультационной поддержки</w:t>
            </w: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3.1</w:t>
            </w:r>
          </w:p>
        </w:tc>
        <w:tc>
          <w:tcPr>
            <w:tcW w:w="3827" w:type="dxa"/>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color w:val="000000"/>
                <w:sz w:val="20"/>
                <w:szCs w:val="20"/>
              </w:rPr>
              <w:t>Компенсации затрат, произведённых и документально подтверждённых субъектами малого и среднего предпринимательства, на оплату консультационных услуг.</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Администрация поселения</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1.3.1</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r w:rsidR="00000084" w:rsidRPr="00000084" w:rsidTr="00000084">
        <w:tc>
          <w:tcPr>
            <w:tcW w:w="15878" w:type="dxa"/>
            <w:gridSpan w:val="13"/>
          </w:tcPr>
          <w:p w:rsidR="00000084" w:rsidRPr="00000084" w:rsidRDefault="00000084" w:rsidP="00000084">
            <w:pPr>
              <w:snapToGrid w:val="0"/>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4.Оказание субъектам малого и среднего предпринимательства информационной поддержки</w:t>
            </w: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4.1</w:t>
            </w:r>
          </w:p>
        </w:tc>
        <w:tc>
          <w:tcPr>
            <w:tcW w:w="3827" w:type="dxa"/>
          </w:tcPr>
          <w:p w:rsidR="00000084" w:rsidRPr="00000084" w:rsidRDefault="00000084" w:rsidP="00000084">
            <w:pPr>
              <w:pStyle w:val="ConsPlusTitle"/>
              <w:ind w:firstLine="540"/>
              <w:jc w:val="both"/>
              <w:outlineLvl w:val="0"/>
              <w:rPr>
                <w:rFonts w:ascii="Times New Roman" w:hAnsi="Times New Roman" w:cs="Times New Roman"/>
                <w:b w:val="0"/>
              </w:rPr>
            </w:pPr>
            <w:r w:rsidRPr="00000084">
              <w:rPr>
                <w:rFonts w:ascii="Times New Roman" w:hAnsi="Times New Roman" w:cs="Times New Roman"/>
                <w:b w:val="0"/>
              </w:rPr>
              <w:t>Информационная поддержка субъектов малого и среднего предпринимательства</w:t>
            </w:r>
          </w:p>
          <w:p w:rsidR="00000084" w:rsidRPr="00000084" w:rsidRDefault="00000084" w:rsidP="00000084">
            <w:pPr>
              <w:snapToGrid w:val="0"/>
              <w:spacing w:after="0" w:line="240" w:lineRule="auto"/>
              <w:jc w:val="both"/>
              <w:rPr>
                <w:rFonts w:ascii="Times New Roman" w:eastAsia="SimSun" w:hAnsi="Times New Roman" w:cs="Times New Roman"/>
                <w:sz w:val="20"/>
                <w:szCs w:val="20"/>
              </w:rPr>
            </w:pP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 постоянно</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1.4.1</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4.2</w:t>
            </w:r>
          </w:p>
        </w:tc>
        <w:tc>
          <w:tcPr>
            <w:tcW w:w="3827" w:type="dxa"/>
          </w:tcPr>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 xml:space="preserve">Актуализация на официальном сайте администрации </w:t>
            </w:r>
            <w:r w:rsidRPr="00000084">
              <w:rPr>
                <w:rFonts w:ascii="Times New Roman" w:eastAsia="SimSun" w:hAnsi="Times New Roman" w:cs="Times New Roman"/>
                <w:sz w:val="20"/>
                <w:szCs w:val="20"/>
              </w:rPr>
              <w:t>Бюджет Медниковского сельского поселения</w:t>
            </w:r>
            <w:r w:rsidRPr="00000084">
              <w:rPr>
                <w:rFonts w:ascii="Times New Roman" w:eastAsia="SimSun" w:hAnsi="Times New Roman" w:cs="Times New Roman"/>
                <w:color w:val="000000"/>
                <w:sz w:val="20"/>
                <w:szCs w:val="20"/>
              </w:rPr>
              <w:t xml:space="preserve"> сельского поселения специализированного раздела с информацией:</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а) о муниципальных программах (подпрограмм);</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б) о количестве субъектов малого и среднего предпринимательства и об их классификации по видам экономической деятельности;</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proofErr w:type="spellStart"/>
            <w:r w:rsidRPr="00000084">
              <w:rPr>
                <w:rFonts w:ascii="Times New Roman" w:eastAsia="SimSun" w:hAnsi="Times New Roman" w:cs="Times New Roman"/>
                <w:color w:val="000000"/>
                <w:sz w:val="20"/>
                <w:szCs w:val="20"/>
              </w:rPr>
              <w:t>д</w:t>
            </w:r>
            <w:proofErr w:type="spellEnd"/>
            <w:r w:rsidRPr="00000084">
              <w:rPr>
                <w:rFonts w:ascii="Times New Roman" w:eastAsia="SimSun" w:hAnsi="Times New Roman" w:cs="Times New Roman"/>
                <w:color w:val="000000"/>
                <w:sz w:val="20"/>
                <w:szCs w:val="20"/>
              </w:rPr>
              <w:t xml:space="preserve">) о финансово-экономическом состоянии субъектов малого и среднего </w:t>
            </w:r>
            <w:r w:rsidRPr="00000084">
              <w:rPr>
                <w:rFonts w:ascii="Times New Roman" w:eastAsia="SimSun" w:hAnsi="Times New Roman" w:cs="Times New Roman"/>
                <w:color w:val="000000"/>
                <w:sz w:val="20"/>
                <w:szCs w:val="20"/>
              </w:rPr>
              <w:lastRenderedPageBreak/>
              <w:t>предпринимательства;</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color w:val="000000"/>
                <w:sz w:val="20"/>
                <w:szCs w:val="20"/>
              </w:rPr>
              <w:t>ж) о муниципальном имуществе, предназначенном для оказания имущественной поддержки;</w:t>
            </w:r>
          </w:p>
          <w:p w:rsidR="00000084" w:rsidRPr="00000084" w:rsidRDefault="00000084" w:rsidP="00000084">
            <w:pPr>
              <w:spacing w:after="0" w:line="240" w:lineRule="auto"/>
              <w:jc w:val="both"/>
              <w:rPr>
                <w:rFonts w:ascii="Times New Roman" w:eastAsia="SimSun" w:hAnsi="Times New Roman" w:cs="Times New Roman"/>
                <w:color w:val="000000"/>
                <w:sz w:val="20"/>
                <w:szCs w:val="20"/>
              </w:rPr>
            </w:pPr>
            <w:proofErr w:type="spellStart"/>
            <w:r w:rsidRPr="00000084">
              <w:rPr>
                <w:rFonts w:ascii="Times New Roman" w:eastAsia="SimSun" w:hAnsi="Times New Roman" w:cs="Times New Roman"/>
                <w:color w:val="000000"/>
                <w:sz w:val="20"/>
                <w:szCs w:val="20"/>
              </w:rPr>
              <w:t>з</w:t>
            </w:r>
            <w:proofErr w:type="spellEnd"/>
            <w:r w:rsidRPr="00000084">
              <w:rPr>
                <w:rFonts w:ascii="Times New Roman" w:eastAsia="SimSun" w:hAnsi="Times New Roman" w:cs="Times New Roman"/>
                <w:color w:val="000000"/>
                <w:sz w:val="20"/>
                <w:szCs w:val="20"/>
              </w:rPr>
              <w:t>)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color w:val="000000"/>
                <w:sz w:val="20"/>
                <w:szCs w:val="20"/>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lastRenderedPageBreak/>
              <w:t>Администрация поселения</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(не реже 1 раз в квартал)</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1.4.2.</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r w:rsidR="00000084" w:rsidRPr="00000084" w:rsidTr="00000084">
        <w:tc>
          <w:tcPr>
            <w:tcW w:w="15878" w:type="dxa"/>
            <w:gridSpan w:val="13"/>
          </w:tcPr>
          <w:p w:rsidR="00000084" w:rsidRPr="00000084" w:rsidRDefault="00000084" w:rsidP="00000084">
            <w:pPr>
              <w:snapToGrid w:val="0"/>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lastRenderedPageBreak/>
              <w:t>5.Оказание субъектам малого и среднего предпринимательства финансовой  поддержки</w:t>
            </w: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5.1</w:t>
            </w:r>
          </w:p>
        </w:tc>
        <w:tc>
          <w:tcPr>
            <w:tcW w:w="3827" w:type="dxa"/>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color w:val="000000"/>
                <w:sz w:val="20"/>
                <w:szCs w:val="20"/>
              </w:rPr>
              <w:t>Предоставления субсидий, бюджетных инвестиций</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Администрация поселения</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1.5.1</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0,5</w:t>
            </w: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0,5</w:t>
            </w: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0,5</w:t>
            </w:r>
          </w:p>
        </w:tc>
      </w:tr>
      <w:tr w:rsidR="00000084" w:rsidRPr="00000084" w:rsidTr="00000084">
        <w:tc>
          <w:tcPr>
            <w:tcW w:w="15878" w:type="dxa"/>
            <w:gridSpan w:val="13"/>
          </w:tcPr>
          <w:p w:rsidR="00000084" w:rsidRPr="00000084" w:rsidRDefault="00000084" w:rsidP="00000084">
            <w:pPr>
              <w:snapToGrid w:val="0"/>
              <w:spacing w:after="0" w:line="240" w:lineRule="auto"/>
              <w:jc w:val="center"/>
              <w:rPr>
                <w:rFonts w:ascii="Times New Roman" w:eastAsia="SimSun" w:hAnsi="Times New Roman" w:cs="Times New Roman"/>
                <w:b/>
                <w:bCs/>
                <w:i/>
                <w:iCs/>
                <w:sz w:val="20"/>
                <w:szCs w:val="20"/>
              </w:rPr>
            </w:pPr>
            <w:r w:rsidRPr="00000084">
              <w:rPr>
                <w:rFonts w:ascii="Times New Roman" w:eastAsia="SimSun" w:hAnsi="Times New Roman" w:cs="Times New Roman"/>
                <w:b/>
                <w:bCs/>
                <w:i/>
                <w:iCs/>
                <w:sz w:val="20"/>
                <w:szCs w:val="20"/>
              </w:rPr>
              <w:t>6.Оказание субъектам малого и среднего предпринимательства имущественной  поддержки</w:t>
            </w: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6.1</w:t>
            </w:r>
          </w:p>
        </w:tc>
        <w:tc>
          <w:tcPr>
            <w:tcW w:w="3827" w:type="dxa"/>
          </w:tcPr>
          <w:p w:rsidR="00000084" w:rsidRPr="00000084" w:rsidRDefault="00000084" w:rsidP="00000084">
            <w:pPr>
              <w:snapToGrid w:val="0"/>
              <w:spacing w:after="0" w:line="240" w:lineRule="auto"/>
              <w:jc w:val="both"/>
              <w:rPr>
                <w:rFonts w:ascii="Times New Roman" w:eastAsia="SimSun" w:hAnsi="Times New Roman" w:cs="Times New Roman"/>
                <w:color w:val="000000"/>
                <w:sz w:val="20"/>
                <w:szCs w:val="20"/>
              </w:rPr>
            </w:pPr>
            <w:r w:rsidRPr="00000084">
              <w:rPr>
                <w:rFonts w:ascii="Times New Roman" w:eastAsia="SimSun" w:hAnsi="Times New Roman" w:cs="Times New Roman"/>
                <w:sz w:val="20"/>
                <w:szCs w:val="20"/>
              </w:rPr>
              <w:t>Выделение земельных участков для развития сельскохозяйственной деятельности</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Администрация поселения</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1.6.1</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6.2</w:t>
            </w:r>
          </w:p>
        </w:tc>
        <w:tc>
          <w:tcPr>
            <w:tcW w:w="3827" w:type="dxa"/>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Предоставление земельных участков для размещения нестационарных торговых объектов</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Администрация поселения</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1.6.2</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Бюджет Медниковского 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r w:rsidR="00000084" w:rsidRPr="00000084" w:rsidTr="00000084">
        <w:tc>
          <w:tcPr>
            <w:tcW w:w="71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6.3</w:t>
            </w:r>
          </w:p>
        </w:tc>
        <w:tc>
          <w:tcPr>
            <w:tcW w:w="3827" w:type="dxa"/>
          </w:tcPr>
          <w:p w:rsidR="00000084" w:rsidRPr="00000084" w:rsidRDefault="00000084" w:rsidP="00000084">
            <w:pPr>
              <w:snapToGrid w:val="0"/>
              <w:spacing w:after="0" w:line="240" w:lineRule="auto"/>
              <w:jc w:val="both"/>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Передача во владение и (или) в пользование муниципального имущества </w:t>
            </w:r>
            <w:r w:rsidRPr="00000084">
              <w:rPr>
                <w:rFonts w:ascii="Times New Roman" w:eastAsia="SimSun" w:hAnsi="Times New Roman" w:cs="Times New Roman"/>
                <w:sz w:val="20"/>
                <w:szCs w:val="20"/>
              </w:rPr>
              <w:lastRenderedPageBreak/>
              <w:t>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1559"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lastRenderedPageBreak/>
              <w:t>Администрация поселения</w:t>
            </w:r>
          </w:p>
        </w:tc>
        <w:tc>
          <w:tcPr>
            <w:tcW w:w="1559" w:type="dxa"/>
            <w:gridSpan w:val="2"/>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2022-2027 годы</w:t>
            </w:r>
          </w:p>
        </w:tc>
        <w:tc>
          <w:tcPr>
            <w:tcW w:w="1418"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1.6.3</w:t>
            </w:r>
          </w:p>
        </w:tc>
        <w:tc>
          <w:tcPr>
            <w:tcW w:w="156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 xml:space="preserve">Бюджет Медниковского </w:t>
            </w:r>
            <w:r w:rsidRPr="00000084">
              <w:rPr>
                <w:rFonts w:ascii="Times New Roman" w:eastAsia="SimSun" w:hAnsi="Times New Roman" w:cs="Times New Roman"/>
                <w:sz w:val="20"/>
                <w:szCs w:val="20"/>
              </w:rPr>
              <w:lastRenderedPageBreak/>
              <w:t>сельского поселения</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lastRenderedPageBreak/>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c>
          <w:tcPr>
            <w:tcW w:w="850"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992"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tc>
        <w:tc>
          <w:tcPr>
            <w:tcW w:w="853" w:type="dxa"/>
          </w:tcPr>
          <w:p w:rsidR="00000084" w:rsidRPr="00000084" w:rsidRDefault="00000084" w:rsidP="00000084">
            <w:pPr>
              <w:snapToGrid w:val="0"/>
              <w:spacing w:after="0" w:line="240" w:lineRule="auto"/>
              <w:jc w:val="center"/>
              <w:rPr>
                <w:rFonts w:ascii="Times New Roman" w:eastAsia="SimSun" w:hAnsi="Times New Roman" w:cs="Times New Roman"/>
                <w:sz w:val="20"/>
                <w:szCs w:val="20"/>
              </w:rPr>
            </w:pPr>
            <w:r w:rsidRPr="00000084">
              <w:rPr>
                <w:rFonts w:ascii="Times New Roman" w:eastAsia="SimSun" w:hAnsi="Times New Roman" w:cs="Times New Roman"/>
                <w:sz w:val="20"/>
                <w:szCs w:val="20"/>
              </w:rPr>
              <w:t>0</w:t>
            </w:r>
          </w:p>
          <w:p w:rsidR="00000084" w:rsidRPr="00000084" w:rsidRDefault="00000084" w:rsidP="00000084">
            <w:pPr>
              <w:snapToGrid w:val="0"/>
              <w:spacing w:after="0" w:line="240" w:lineRule="auto"/>
              <w:jc w:val="center"/>
              <w:rPr>
                <w:rFonts w:ascii="Times New Roman" w:eastAsia="SimSun" w:hAnsi="Times New Roman" w:cs="Times New Roman"/>
                <w:sz w:val="20"/>
                <w:szCs w:val="20"/>
              </w:rPr>
            </w:pPr>
          </w:p>
        </w:tc>
      </w:tr>
    </w:tbl>
    <w:p w:rsidR="00000084" w:rsidRPr="00000084" w:rsidRDefault="00000084" w:rsidP="00000084">
      <w:pPr>
        <w:spacing w:after="0" w:line="240" w:lineRule="auto"/>
        <w:ind w:left="1495"/>
        <w:jc w:val="both"/>
        <w:rPr>
          <w:rFonts w:ascii="Times New Roman" w:hAnsi="Times New Roman" w:cs="Times New Roman"/>
          <w:b/>
          <w:bCs/>
          <w:sz w:val="20"/>
          <w:szCs w:val="20"/>
        </w:rPr>
      </w:pPr>
      <w:r w:rsidRPr="00000084">
        <w:rPr>
          <w:rFonts w:ascii="Times New Roman" w:hAnsi="Times New Roman" w:cs="Times New Roman"/>
          <w:b/>
          <w:sz w:val="20"/>
          <w:szCs w:val="20"/>
        </w:rPr>
        <w:lastRenderedPageBreak/>
        <w:t>9.</w:t>
      </w:r>
      <w:r w:rsidRPr="00000084">
        <w:rPr>
          <w:rFonts w:ascii="Times New Roman" w:hAnsi="Times New Roman" w:cs="Times New Roman"/>
          <w:sz w:val="20"/>
          <w:szCs w:val="20"/>
        </w:rPr>
        <w:t>Опубликовать настоящее постановление в газете «Медниковский вестник» и на сайте.</w:t>
      </w:r>
      <w:r w:rsidRPr="00000084">
        <w:rPr>
          <w:rFonts w:ascii="Times New Roman" w:hAnsi="Times New Roman" w:cs="Times New Roman"/>
          <w:b/>
          <w:bCs/>
          <w:sz w:val="20"/>
          <w:szCs w:val="20"/>
        </w:rPr>
        <w:t xml:space="preserve">   </w:t>
      </w:r>
    </w:p>
    <w:p w:rsidR="00000084" w:rsidRPr="00000084" w:rsidRDefault="00000084" w:rsidP="00000084">
      <w:pPr>
        <w:spacing w:after="0" w:line="240" w:lineRule="auto"/>
        <w:rPr>
          <w:rFonts w:ascii="Times New Roman" w:eastAsia="Calibri" w:hAnsi="Times New Roman" w:cs="Times New Roman"/>
          <w:sz w:val="20"/>
          <w:szCs w:val="20"/>
        </w:rPr>
      </w:pPr>
      <w:r w:rsidRPr="00000084">
        <w:rPr>
          <w:rFonts w:ascii="Times New Roman" w:hAnsi="Times New Roman" w:cs="Times New Roman"/>
          <w:b/>
          <w:bCs/>
          <w:sz w:val="20"/>
          <w:szCs w:val="20"/>
        </w:rPr>
        <w:t xml:space="preserve">  Глава администрации                                                                                        Ю.В. Иванова</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Российская Федерация</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Новгородская область Старорусский район</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proofErr w:type="gramStart"/>
      <w:r w:rsidRPr="00000084">
        <w:rPr>
          <w:rFonts w:ascii="Times New Roman" w:hAnsi="Times New Roman" w:cs="Times New Roman"/>
          <w:b/>
          <w:sz w:val="20"/>
          <w:szCs w:val="20"/>
        </w:rPr>
        <w:t>П</w:t>
      </w:r>
      <w:proofErr w:type="gramEnd"/>
      <w:r w:rsidRPr="00000084">
        <w:rPr>
          <w:rFonts w:ascii="Times New Roman" w:hAnsi="Times New Roman" w:cs="Times New Roman"/>
          <w:b/>
          <w:sz w:val="20"/>
          <w:szCs w:val="20"/>
        </w:rPr>
        <w:t xml:space="preserve"> О С Т А Н О В Л Е Н И Е</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от 20.01.2025   № </w:t>
      </w:r>
      <w:r w:rsidRPr="00000084">
        <w:rPr>
          <w:rFonts w:ascii="Times New Roman" w:hAnsi="Times New Roman" w:cs="Times New Roman"/>
          <w:b/>
          <w:sz w:val="20"/>
          <w:szCs w:val="20"/>
        </w:rPr>
        <w:softHyphen/>
      </w:r>
      <w:r w:rsidRPr="00000084">
        <w:rPr>
          <w:rFonts w:ascii="Times New Roman" w:hAnsi="Times New Roman" w:cs="Times New Roman"/>
          <w:b/>
          <w:sz w:val="20"/>
          <w:szCs w:val="20"/>
        </w:rPr>
        <w:softHyphen/>
      </w:r>
      <w:r w:rsidRPr="00000084">
        <w:rPr>
          <w:rFonts w:ascii="Times New Roman" w:hAnsi="Times New Roman" w:cs="Times New Roman"/>
          <w:b/>
          <w:sz w:val="20"/>
          <w:szCs w:val="20"/>
        </w:rPr>
        <w:softHyphen/>
      </w:r>
      <w:r w:rsidRPr="00000084">
        <w:rPr>
          <w:rFonts w:ascii="Times New Roman" w:hAnsi="Times New Roman" w:cs="Times New Roman"/>
          <w:b/>
          <w:sz w:val="20"/>
          <w:szCs w:val="20"/>
        </w:rPr>
        <w:softHyphen/>
        <w:t xml:space="preserve"> 13</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t xml:space="preserve"> </w:t>
      </w:r>
      <w:r w:rsidRPr="00000084">
        <w:rPr>
          <w:rFonts w:ascii="Times New Roman" w:hAnsi="Times New Roman" w:cs="Times New Roman"/>
          <w:sz w:val="20"/>
          <w:szCs w:val="20"/>
        </w:rPr>
        <w:t>д. Медниково</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 внесении изменений в муниципальную программу «Развитие </w:t>
      </w:r>
      <w:proofErr w:type="gramStart"/>
      <w:r w:rsidRPr="00000084">
        <w:rPr>
          <w:rFonts w:ascii="Times New Roman" w:hAnsi="Times New Roman" w:cs="Times New Roman"/>
          <w:b/>
          <w:sz w:val="20"/>
          <w:szCs w:val="20"/>
        </w:rPr>
        <w:t>информационного</w:t>
      </w:r>
      <w:proofErr w:type="gramEnd"/>
      <w:r w:rsidRPr="00000084">
        <w:rPr>
          <w:rFonts w:ascii="Times New Roman" w:hAnsi="Times New Roman" w:cs="Times New Roman"/>
          <w:b/>
          <w:sz w:val="20"/>
          <w:szCs w:val="20"/>
        </w:rPr>
        <w:t xml:space="preserve"> </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общества  Медниковского сельского поселения на 2022-2027 годы»</w:t>
      </w:r>
    </w:p>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 </w:t>
      </w:r>
      <w:r w:rsidRPr="00000084">
        <w:rPr>
          <w:rFonts w:ascii="Times New Roman" w:hAnsi="Times New Roman" w:cs="Times New Roman"/>
          <w:b/>
          <w:sz w:val="20"/>
          <w:szCs w:val="20"/>
        </w:rPr>
        <w:tab/>
      </w:r>
    </w:p>
    <w:p w:rsidR="00000084" w:rsidRPr="00000084" w:rsidRDefault="00000084" w:rsidP="00000084">
      <w:pPr>
        <w:spacing w:after="0" w:line="240" w:lineRule="auto"/>
        <w:ind w:firstLine="709"/>
        <w:jc w:val="both"/>
        <w:rPr>
          <w:rFonts w:ascii="Times New Roman" w:hAnsi="Times New Roman" w:cs="Times New Roman"/>
          <w:sz w:val="20"/>
          <w:szCs w:val="20"/>
        </w:rPr>
      </w:pPr>
      <w:r w:rsidRPr="00000084">
        <w:rPr>
          <w:rFonts w:ascii="Times New Roman" w:hAnsi="Times New Roman" w:cs="Times New Roman"/>
          <w:sz w:val="20"/>
          <w:szCs w:val="20"/>
        </w:rPr>
        <w:t xml:space="preserve">На основании решения  Совета депутатов Медниковского сельского поселения от 27.12.2025г. № 174 «О бюджете  Медниковского сельского поселения на 2025 год и плановый период 2026 и 2027 годов», и в связи с перераспределением бюджетных средств поселения по мероприятиям, Администрация Медниковского сельского поселения  </w:t>
      </w:r>
      <w:r w:rsidRPr="00000084">
        <w:rPr>
          <w:rFonts w:ascii="Times New Roman" w:hAnsi="Times New Roman" w:cs="Times New Roman"/>
          <w:b/>
          <w:sz w:val="20"/>
          <w:szCs w:val="20"/>
        </w:rPr>
        <w:t>ПОСТАНОВЛЯЕТ:</w:t>
      </w:r>
      <w:r w:rsidRPr="00000084">
        <w:rPr>
          <w:rFonts w:ascii="Times New Roman" w:hAnsi="Times New Roman" w:cs="Times New Roman"/>
          <w:sz w:val="20"/>
          <w:szCs w:val="20"/>
        </w:rPr>
        <w:t xml:space="preserve"> </w:t>
      </w:r>
    </w:p>
    <w:p w:rsidR="00000084" w:rsidRPr="00000084" w:rsidRDefault="00000084" w:rsidP="00000084">
      <w:pPr>
        <w:spacing w:after="0" w:line="240" w:lineRule="auto"/>
        <w:ind w:firstLine="708"/>
        <w:jc w:val="both"/>
        <w:rPr>
          <w:rFonts w:ascii="Times New Roman" w:hAnsi="Times New Roman" w:cs="Times New Roman"/>
          <w:bCs/>
          <w:sz w:val="20"/>
          <w:szCs w:val="20"/>
        </w:rPr>
      </w:pPr>
      <w:r w:rsidRPr="00000084">
        <w:rPr>
          <w:rFonts w:ascii="Times New Roman" w:hAnsi="Times New Roman" w:cs="Times New Roman"/>
          <w:sz w:val="20"/>
          <w:szCs w:val="20"/>
        </w:rPr>
        <w:t xml:space="preserve">Внести изменения в муниципальную программу «Развитие информационного общества  Медниковского сельского поселения на 2022-2027 годы», </w:t>
      </w:r>
      <w:r w:rsidRPr="00000084">
        <w:rPr>
          <w:rFonts w:ascii="Times New Roman" w:hAnsi="Times New Roman" w:cs="Times New Roman"/>
          <w:bCs/>
          <w:sz w:val="20"/>
          <w:szCs w:val="20"/>
        </w:rPr>
        <w:t xml:space="preserve">утверждённую </w:t>
      </w:r>
      <w:r w:rsidRPr="00000084">
        <w:rPr>
          <w:rFonts w:ascii="Times New Roman" w:hAnsi="Times New Roman" w:cs="Times New Roman"/>
          <w:sz w:val="20"/>
          <w:szCs w:val="20"/>
        </w:rPr>
        <w:t>постановлением Администрации Медниковского сельского поселения   от 28.10.2021 № 105, изложив ее в следующей редакции</w:t>
      </w:r>
      <w:r w:rsidRPr="00000084">
        <w:rPr>
          <w:rFonts w:ascii="Times New Roman" w:hAnsi="Times New Roman" w:cs="Times New Roman"/>
          <w:bCs/>
          <w:sz w:val="20"/>
          <w:szCs w:val="20"/>
        </w:rPr>
        <w:t>:</w:t>
      </w:r>
    </w:p>
    <w:p w:rsidR="00000084" w:rsidRPr="00000084" w:rsidRDefault="00000084" w:rsidP="00000084">
      <w:pPr>
        <w:spacing w:after="0" w:line="240" w:lineRule="auto"/>
        <w:jc w:val="right"/>
        <w:rPr>
          <w:rFonts w:ascii="Times New Roman" w:hAnsi="Times New Roman" w:cs="Times New Roman"/>
          <w:sz w:val="20"/>
          <w:szCs w:val="20"/>
        </w:rPr>
      </w:pP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УТВЕРЖДЕНА</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постановлением Администрации </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сельского поселения</w:t>
      </w:r>
    </w:p>
    <w:p w:rsidR="00000084" w:rsidRPr="00000084" w:rsidRDefault="00000084" w:rsidP="00000084">
      <w:pPr>
        <w:tabs>
          <w:tab w:val="left" w:pos="5100"/>
          <w:tab w:val="left" w:pos="7650"/>
        </w:tabs>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от 28.10.2021   № 105 </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Муниципальная программа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«Развитие информационного общества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sz w:val="20"/>
          <w:szCs w:val="20"/>
        </w:rPr>
        <w:t>на 2022-2027 годы»</w:t>
      </w:r>
    </w:p>
    <w:p w:rsidR="00000084" w:rsidRPr="00000084" w:rsidRDefault="00000084" w:rsidP="00000084">
      <w:pPr>
        <w:autoSpaceDN w:val="0"/>
        <w:adjustRightInd w:val="0"/>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муниципальной программы</w:t>
      </w:r>
    </w:p>
    <w:p w:rsidR="00000084" w:rsidRPr="00000084" w:rsidRDefault="00000084" w:rsidP="00000084">
      <w:pPr>
        <w:autoSpaceDN w:val="0"/>
        <w:adjustRightInd w:val="0"/>
        <w:spacing w:after="0" w:line="240" w:lineRule="auto"/>
        <w:ind w:firstLine="567"/>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1.</w:t>
      </w:r>
      <w:r w:rsidRPr="00000084">
        <w:rPr>
          <w:rFonts w:ascii="Times New Roman" w:hAnsi="Times New Roman" w:cs="Times New Roman"/>
          <w:sz w:val="20"/>
          <w:szCs w:val="20"/>
        </w:rPr>
        <w:t xml:space="preserve"> </w:t>
      </w:r>
      <w:r w:rsidRPr="00000084">
        <w:rPr>
          <w:rFonts w:ascii="Times New Roman" w:eastAsia="Calibri" w:hAnsi="Times New Roman" w:cs="Times New Roman"/>
          <w:b/>
          <w:sz w:val="20"/>
          <w:szCs w:val="20"/>
        </w:rPr>
        <w:t>Наименование муниципальной программы:</w:t>
      </w:r>
      <w:r w:rsidRPr="00000084">
        <w:rPr>
          <w:rFonts w:ascii="Times New Roman" w:eastAsia="Calibri" w:hAnsi="Times New Roman" w:cs="Times New Roman"/>
          <w:sz w:val="20"/>
          <w:szCs w:val="20"/>
        </w:rPr>
        <w:t xml:space="preserve"> </w:t>
      </w:r>
      <w:r w:rsidRPr="00000084">
        <w:rPr>
          <w:rFonts w:ascii="Times New Roman" w:hAnsi="Times New Roman" w:cs="Times New Roman"/>
          <w:bCs/>
          <w:sz w:val="20"/>
          <w:szCs w:val="20"/>
        </w:rPr>
        <w:t xml:space="preserve">Муниципальная программа Медниковского сельского поселения </w:t>
      </w:r>
      <w:r w:rsidRPr="00000084">
        <w:rPr>
          <w:rFonts w:ascii="Times New Roman" w:hAnsi="Times New Roman" w:cs="Times New Roman"/>
          <w:sz w:val="20"/>
          <w:szCs w:val="20"/>
        </w:rPr>
        <w:t>«Развитие информационного общества   Медниковского сельского поселения на 2022-2027 годы»</w:t>
      </w:r>
      <w:r w:rsidRPr="00000084">
        <w:rPr>
          <w:rFonts w:ascii="Times New Roman" w:hAnsi="Times New Roman" w:cs="Times New Roman"/>
          <w:bCs/>
          <w:spacing w:val="-2"/>
          <w:sz w:val="20"/>
          <w:szCs w:val="20"/>
        </w:rPr>
        <w:t xml:space="preserve"> (далее - </w:t>
      </w:r>
      <w:r w:rsidRPr="00000084">
        <w:rPr>
          <w:rFonts w:ascii="Times New Roman" w:hAnsi="Times New Roman" w:cs="Times New Roman"/>
          <w:bCs/>
          <w:sz w:val="20"/>
          <w:szCs w:val="20"/>
        </w:rPr>
        <w:t>Муниципальная программа).</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2. Ответственный исполнитель муниципальной программы:</w:t>
      </w:r>
      <w:r w:rsidRPr="00000084">
        <w:rPr>
          <w:rFonts w:ascii="Times New Roman" w:hAnsi="Times New Roman" w:cs="Times New Roman"/>
          <w:sz w:val="20"/>
          <w:szCs w:val="20"/>
        </w:rPr>
        <w:t xml:space="preserve"> Администрация Медниковского сельского поселения (далее - Администрация);</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3. Соисполнители муниципальной программы:</w:t>
      </w:r>
      <w:r w:rsidRPr="00000084">
        <w:rPr>
          <w:rFonts w:ascii="Times New Roman" w:hAnsi="Times New Roman" w:cs="Times New Roman"/>
          <w:sz w:val="20"/>
          <w:szCs w:val="20"/>
        </w:rPr>
        <w:t xml:space="preserve"> отсутствуют</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 xml:space="preserve">4. Подпрограммы муниципальной программы: </w:t>
      </w:r>
      <w:r w:rsidRPr="00000084">
        <w:rPr>
          <w:rFonts w:ascii="Times New Roman" w:hAnsi="Times New Roman" w:cs="Times New Roman"/>
          <w:sz w:val="20"/>
          <w:szCs w:val="20"/>
        </w:rPr>
        <w:t>отсутствуют</w:t>
      </w:r>
    </w:p>
    <w:p w:rsidR="00000084" w:rsidRPr="00000084" w:rsidRDefault="00000084" w:rsidP="00000084">
      <w:pPr>
        <w:autoSpaceDN w:val="0"/>
        <w:adjustRightInd w:val="0"/>
        <w:spacing w:after="0" w:line="240" w:lineRule="auto"/>
        <w:ind w:firstLine="567"/>
        <w:jc w:val="both"/>
        <w:rPr>
          <w:rFonts w:ascii="Times New Roman" w:hAnsi="Times New Roman" w:cs="Times New Roman"/>
          <w:b/>
          <w:sz w:val="20"/>
          <w:szCs w:val="20"/>
        </w:rPr>
      </w:pPr>
      <w:r w:rsidRPr="00000084">
        <w:rPr>
          <w:rFonts w:ascii="Times New Roman" w:hAnsi="Times New Roman" w:cs="Times New Roman"/>
          <w:b/>
          <w:sz w:val="20"/>
          <w:szCs w:val="20"/>
        </w:rPr>
        <w:t>5. Цели, задачи и целевые показатели муниципальной программы:</w:t>
      </w:r>
    </w:p>
    <w:p w:rsidR="00000084" w:rsidRPr="00000084" w:rsidRDefault="00000084" w:rsidP="00000084">
      <w:pPr>
        <w:autoSpaceDN w:val="0"/>
        <w:adjustRightInd w:val="0"/>
        <w:spacing w:after="0" w:line="240" w:lineRule="auto"/>
        <w:jc w:val="both"/>
        <w:rPr>
          <w:rFonts w:ascii="Times New Roman" w:hAnsi="Times New Roman" w:cs="Times New Roman"/>
          <w:sz w:val="20"/>
          <w:szCs w:val="20"/>
        </w:rPr>
      </w:pPr>
    </w:p>
    <w:tbl>
      <w:tblPr>
        <w:tblW w:w="15491" w:type="dxa"/>
        <w:tblInd w:w="-67" w:type="dxa"/>
        <w:tblLayout w:type="fixed"/>
        <w:tblCellMar>
          <w:left w:w="75" w:type="dxa"/>
          <w:right w:w="75" w:type="dxa"/>
        </w:tblCellMar>
        <w:tblLook w:val="00A0"/>
      </w:tblPr>
      <w:tblGrid>
        <w:gridCol w:w="709"/>
        <w:gridCol w:w="9761"/>
        <w:gridCol w:w="1134"/>
        <w:gridCol w:w="992"/>
        <w:gridCol w:w="945"/>
        <w:gridCol w:w="650"/>
        <w:gridCol w:w="650"/>
        <w:gridCol w:w="650"/>
      </w:tblGrid>
      <w:tr w:rsidR="00000084" w:rsidRPr="00000084" w:rsidTr="00000084">
        <w:trPr>
          <w:trHeight w:val="400"/>
        </w:trPr>
        <w:tc>
          <w:tcPr>
            <w:tcW w:w="70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9761"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Цели, задачи муниципальной  программы, наименование и  </w:t>
            </w:r>
            <w:r w:rsidRPr="00000084">
              <w:rPr>
                <w:rFonts w:ascii="Times New Roman" w:hAnsi="Times New Roman" w:cs="Times New Roman"/>
                <w:sz w:val="20"/>
                <w:szCs w:val="20"/>
              </w:rPr>
              <w:br/>
            </w:r>
            <w:r w:rsidRPr="00000084">
              <w:rPr>
                <w:rFonts w:ascii="Times New Roman" w:hAnsi="Times New Roman" w:cs="Times New Roman"/>
                <w:sz w:val="20"/>
                <w:szCs w:val="20"/>
              </w:rPr>
              <w:lastRenderedPageBreak/>
              <w:t xml:space="preserve"> единица измерения целевого  показателя</w:t>
            </w:r>
          </w:p>
        </w:tc>
        <w:tc>
          <w:tcPr>
            <w:tcW w:w="5021"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lastRenderedPageBreak/>
              <w:t>Значения целевого показателя по годам</w:t>
            </w:r>
          </w:p>
        </w:tc>
      </w:tr>
      <w:tr w:rsidR="00000084" w:rsidRPr="00000084" w:rsidTr="00000084">
        <w:trPr>
          <w:trHeight w:val="400"/>
        </w:trPr>
        <w:tc>
          <w:tcPr>
            <w:tcW w:w="70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p>
        </w:tc>
        <w:tc>
          <w:tcPr>
            <w:tcW w:w="9761"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94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w:t>
            </w:r>
          </w:p>
        </w:tc>
        <w:tc>
          <w:tcPr>
            <w:tcW w:w="976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94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w:t>
            </w:r>
          </w:p>
        </w:tc>
        <w:tc>
          <w:tcPr>
            <w:tcW w:w="14782"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Цель 1: </w:t>
            </w:r>
            <w:r w:rsidRPr="00000084">
              <w:rPr>
                <w:rFonts w:ascii="Times New Roman" w:hAnsi="Times New Roman" w:cs="Times New Roman"/>
                <w:b/>
                <w:sz w:val="20"/>
                <w:szCs w:val="20"/>
              </w:rPr>
              <w:t>Раз</w:t>
            </w:r>
            <w:r w:rsidRPr="00000084">
              <w:rPr>
                <w:rFonts w:ascii="Times New Roman" w:hAnsi="Times New Roman" w:cs="Times New Roman"/>
                <w:b/>
                <w:bCs/>
                <w:sz w:val="20"/>
                <w:szCs w:val="20"/>
              </w:rPr>
              <w:t>витие информационного общества на территории сельского поселения</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1.1.</w:t>
            </w:r>
          </w:p>
        </w:tc>
        <w:tc>
          <w:tcPr>
            <w:tcW w:w="14782"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Задача 1:</w:t>
            </w:r>
            <w:r w:rsidRPr="00000084">
              <w:rPr>
                <w:rFonts w:ascii="Times New Roman" w:hAnsi="Times New Roman" w:cs="Times New Roman"/>
                <w:b/>
                <w:bCs/>
                <w:sz w:val="20"/>
                <w:szCs w:val="20"/>
              </w:rPr>
              <w:t> </w:t>
            </w:r>
            <w:r w:rsidRPr="00000084">
              <w:rPr>
                <w:rFonts w:ascii="Times New Roman" w:hAnsi="Times New Roman" w:cs="Times New Roman"/>
                <w:bCs/>
                <w:sz w:val="20"/>
                <w:szCs w:val="20"/>
              </w:rPr>
              <w:t xml:space="preserve">Создание условий для развития информатизации и сопровождения программного комплекса </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1.1.1.</w:t>
            </w:r>
          </w:p>
        </w:tc>
        <w:tc>
          <w:tcPr>
            <w:tcW w:w="976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обновленной электронной вычислительной техники, ед.</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4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1.1.2.</w:t>
            </w:r>
          </w:p>
        </w:tc>
        <w:tc>
          <w:tcPr>
            <w:tcW w:w="976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Доля рабочих мест, используемых лицензионное программное обеспечение, %</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25</w:t>
            </w:r>
          </w:p>
        </w:tc>
        <w:tc>
          <w:tcPr>
            <w:tcW w:w="94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35</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35</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35</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1.1.3.</w:t>
            </w:r>
          </w:p>
        </w:tc>
        <w:tc>
          <w:tcPr>
            <w:tcW w:w="976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color w:val="000000"/>
                <w:sz w:val="20"/>
                <w:szCs w:val="20"/>
              </w:rPr>
              <w:t xml:space="preserve">Количество </w:t>
            </w:r>
            <w:r w:rsidRPr="00000084">
              <w:rPr>
                <w:rFonts w:ascii="Times New Roman" w:hAnsi="Times New Roman" w:cs="Times New Roman"/>
                <w:sz w:val="20"/>
                <w:szCs w:val="20"/>
              </w:rPr>
              <w:t>рабочих мест, п</w:t>
            </w:r>
            <w:r w:rsidRPr="00000084">
              <w:rPr>
                <w:rFonts w:ascii="Times New Roman" w:hAnsi="Times New Roman" w:cs="Times New Roman"/>
                <w:color w:val="000000"/>
                <w:sz w:val="20"/>
                <w:szCs w:val="20"/>
              </w:rPr>
              <w:t xml:space="preserve">одключенных к системе </w:t>
            </w:r>
            <w:r w:rsidRPr="00000084">
              <w:rPr>
                <w:rFonts w:ascii="Times New Roman" w:hAnsi="Times New Roman" w:cs="Times New Roman"/>
                <w:sz w:val="20"/>
                <w:szCs w:val="20"/>
              </w:rPr>
              <w:t>межведомственного электронного документооборота Новгородской области, (ед.)</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94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1.1.4.</w:t>
            </w:r>
          </w:p>
        </w:tc>
        <w:tc>
          <w:tcPr>
            <w:tcW w:w="976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color w:val="000000"/>
                <w:sz w:val="20"/>
                <w:szCs w:val="20"/>
              </w:rPr>
            </w:pPr>
            <w:r w:rsidRPr="00000084">
              <w:rPr>
                <w:rFonts w:ascii="Times New Roman" w:hAnsi="Times New Roman" w:cs="Times New Roman"/>
                <w:sz w:val="20"/>
                <w:szCs w:val="20"/>
              </w:rPr>
              <w:t xml:space="preserve">Доля </w:t>
            </w:r>
            <w:r w:rsidRPr="00000084">
              <w:rPr>
                <w:rFonts w:ascii="Times New Roman" w:hAnsi="Times New Roman" w:cs="Times New Roman"/>
                <w:color w:val="000000"/>
                <w:sz w:val="20"/>
                <w:szCs w:val="20"/>
              </w:rPr>
              <w:t>рабочих мест, подключенных к сети Интернет</w:t>
            </w:r>
            <w:proofErr w:type="gramStart"/>
            <w:r w:rsidRPr="00000084">
              <w:rPr>
                <w:rFonts w:ascii="Times New Roman" w:hAnsi="Times New Roman" w:cs="Times New Roman"/>
                <w:color w:val="000000"/>
                <w:sz w:val="20"/>
                <w:szCs w:val="20"/>
              </w:rPr>
              <w:t>, (%)</w:t>
            </w:r>
            <w:proofErr w:type="gramEnd"/>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4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1.2.</w:t>
            </w:r>
          </w:p>
        </w:tc>
        <w:tc>
          <w:tcPr>
            <w:tcW w:w="14782"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Задача 2: Обеспечение безопасности информационной телекоммуникационной инфраструктуры</w:t>
            </w:r>
            <w:r w:rsidRPr="00000084">
              <w:rPr>
                <w:rFonts w:ascii="Times New Roman" w:hAnsi="Times New Roman" w:cs="Times New Roman"/>
                <w:bCs/>
                <w:sz w:val="20"/>
                <w:szCs w:val="20"/>
              </w:rPr>
              <w:t xml:space="preserve">  </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1.2.1</w:t>
            </w:r>
          </w:p>
        </w:tc>
        <w:tc>
          <w:tcPr>
            <w:tcW w:w="976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color w:val="000000"/>
                <w:sz w:val="20"/>
                <w:szCs w:val="20"/>
              </w:rPr>
              <w:t xml:space="preserve">Количество ПК в Администрации поселения без антивирусной защиты, </w:t>
            </w:r>
            <w:r w:rsidRPr="00000084">
              <w:rPr>
                <w:rFonts w:ascii="Times New Roman" w:hAnsi="Times New Roman" w:cs="Times New Roman"/>
                <w:sz w:val="20"/>
                <w:szCs w:val="20"/>
              </w:rPr>
              <w:t>(</w:t>
            </w:r>
            <w:proofErr w:type="spellStart"/>
            <w:proofErr w:type="gramStart"/>
            <w:r w:rsidRPr="00000084">
              <w:rPr>
                <w:rFonts w:ascii="Times New Roman" w:hAnsi="Times New Roman" w:cs="Times New Roman"/>
                <w:sz w:val="20"/>
                <w:szCs w:val="20"/>
              </w:rPr>
              <w:t>ед</w:t>
            </w:r>
            <w:proofErr w:type="spellEnd"/>
            <w:proofErr w:type="gramEnd"/>
            <w:r w:rsidRPr="00000084">
              <w:rPr>
                <w:rFonts w:ascii="Times New Roman" w:hAnsi="Times New Roman" w:cs="Times New Roman"/>
                <w:sz w:val="20"/>
                <w:szCs w:val="20"/>
              </w:rPr>
              <w:t>)</w:t>
            </w:r>
            <w:r w:rsidRPr="00000084">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1.2.2.</w:t>
            </w:r>
          </w:p>
        </w:tc>
        <w:tc>
          <w:tcPr>
            <w:tcW w:w="976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color w:val="000000"/>
                <w:sz w:val="20"/>
                <w:szCs w:val="20"/>
              </w:rPr>
            </w:pPr>
            <w:r w:rsidRPr="00000084">
              <w:rPr>
                <w:rFonts w:ascii="Times New Roman" w:hAnsi="Times New Roman" w:cs="Times New Roman"/>
                <w:color w:val="000000"/>
                <w:sz w:val="20"/>
                <w:szCs w:val="20"/>
              </w:rPr>
              <w:t xml:space="preserve">Количество рабочих мест с недействующими </w:t>
            </w:r>
            <w:r w:rsidRPr="00000084">
              <w:rPr>
                <w:rFonts w:ascii="Times New Roman" w:hAnsi="Times New Roman" w:cs="Times New Roman"/>
                <w:sz w:val="20"/>
                <w:szCs w:val="20"/>
              </w:rPr>
              <w:t>средствами криптографической защиты информации «Крипто</w:t>
            </w:r>
            <w:proofErr w:type="gramStart"/>
            <w:r w:rsidRPr="00000084">
              <w:rPr>
                <w:rFonts w:ascii="Times New Roman" w:hAnsi="Times New Roman" w:cs="Times New Roman"/>
                <w:sz w:val="20"/>
                <w:szCs w:val="20"/>
              </w:rPr>
              <w:t xml:space="preserve"> П</w:t>
            </w:r>
            <w:proofErr w:type="gramEnd"/>
            <w:r w:rsidRPr="00000084">
              <w:rPr>
                <w:rFonts w:ascii="Times New Roman" w:hAnsi="Times New Roman" w:cs="Times New Roman"/>
                <w:sz w:val="20"/>
                <w:szCs w:val="20"/>
              </w:rPr>
              <w:t xml:space="preserve">ро </w:t>
            </w:r>
            <w:r w:rsidRPr="00000084">
              <w:rPr>
                <w:rFonts w:ascii="Times New Roman" w:hAnsi="Times New Roman" w:cs="Times New Roman"/>
                <w:sz w:val="20"/>
                <w:szCs w:val="20"/>
                <w:lang w:val="en-US"/>
              </w:rPr>
              <w:t>CSP</w:t>
            </w:r>
            <w:r w:rsidRPr="00000084">
              <w:rPr>
                <w:rFonts w:ascii="Times New Roman" w:hAnsi="Times New Roman" w:cs="Times New Roman"/>
                <w:sz w:val="20"/>
                <w:szCs w:val="20"/>
              </w:rPr>
              <w:t>» (СКЗИ)</w:t>
            </w:r>
            <w:r w:rsidRPr="00000084">
              <w:rPr>
                <w:rFonts w:ascii="Times New Roman" w:hAnsi="Times New Roman" w:cs="Times New Roman"/>
                <w:color w:val="000000"/>
                <w:sz w:val="20"/>
                <w:szCs w:val="20"/>
              </w:rPr>
              <w:t xml:space="preserve">, </w:t>
            </w:r>
            <w:r w:rsidRPr="00000084">
              <w:rPr>
                <w:rFonts w:ascii="Times New Roman" w:hAnsi="Times New Roman" w:cs="Times New Roman"/>
                <w:sz w:val="20"/>
                <w:szCs w:val="20"/>
              </w:rPr>
              <w:t>(ед.)</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4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1.3.</w:t>
            </w:r>
          </w:p>
        </w:tc>
        <w:tc>
          <w:tcPr>
            <w:tcW w:w="14782"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Задача 3: </w:t>
            </w:r>
            <w:r w:rsidRPr="00000084">
              <w:rPr>
                <w:rFonts w:ascii="Times New Roman" w:hAnsi="Times New Roman" w:cs="Times New Roman"/>
                <w:bCs/>
                <w:sz w:val="20"/>
                <w:szCs w:val="20"/>
              </w:rPr>
              <w:t xml:space="preserve">Повышение грамотности специалистов в </w:t>
            </w:r>
            <w:proofErr w:type="spellStart"/>
            <w:r w:rsidRPr="00000084">
              <w:rPr>
                <w:rFonts w:ascii="Times New Roman" w:hAnsi="Times New Roman" w:cs="Times New Roman"/>
                <w:bCs/>
                <w:sz w:val="20"/>
                <w:szCs w:val="20"/>
              </w:rPr>
              <w:t>ИТ-сфере</w:t>
            </w:r>
            <w:proofErr w:type="spellEnd"/>
          </w:p>
        </w:tc>
      </w:tr>
      <w:tr w:rsidR="00000084" w:rsidRPr="00000084" w:rsidTr="00000084">
        <w:tc>
          <w:tcPr>
            <w:tcW w:w="70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1.3.1.</w:t>
            </w:r>
          </w:p>
        </w:tc>
        <w:tc>
          <w:tcPr>
            <w:tcW w:w="976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pacing w:val="-10"/>
                <w:sz w:val="20"/>
                <w:szCs w:val="20"/>
              </w:rPr>
            </w:pPr>
            <w:r w:rsidRPr="00000084">
              <w:rPr>
                <w:rFonts w:ascii="Times New Roman" w:hAnsi="Times New Roman" w:cs="Times New Roman"/>
                <w:sz w:val="20"/>
                <w:szCs w:val="20"/>
              </w:rPr>
              <w:t xml:space="preserve"> Количество работников, обученных в сфере развития информационно-коммуникационных технологий, чел.</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4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r w:rsidR="00000084" w:rsidRPr="00000084" w:rsidTr="00000084">
        <w:trPr>
          <w:trHeight w:val="353"/>
        </w:trPr>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1.4.</w:t>
            </w:r>
          </w:p>
        </w:tc>
        <w:tc>
          <w:tcPr>
            <w:tcW w:w="14782"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Arial" w:hAnsi="Times New Roman" w:cs="Times New Roman"/>
                <w:sz w:val="20"/>
                <w:szCs w:val="20"/>
                <w:lang w:bidi="ru-RU"/>
              </w:rPr>
            </w:pPr>
            <w:r w:rsidRPr="00000084">
              <w:rPr>
                <w:rFonts w:ascii="Times New Roman" w:eastAsia="Arial" w:hAnsi="Times New Roman" w:cs="Times New Roman"/>
                <w:sz w:val="20"/>
                <w:szCs w:val="20"/>
                <w:lang w:bidi="ru-RU"/>
              </w:rPr>
              <w:t>Задача 4:</w:t>
            </w:r>
            <w:r w:rsidRPr="00000084">
              <w:rPr>
                <w:rFonts w:ascii="Times New Roman" w:eastAsia="Calibri" w:hAnsi="Times New Roman" w:cs="Times New Roman"/>
                <w:sz w:val="20"/>
                <w:szCs w:val="20"/>
              </w:rPr>
              <w:t xml:space="preserve"> </w:t>
            </w:r>
            <w:r w:rsidRPr="00000084">
              <w:rPr>
                <w:rFonts w:ascii="Times New Roman" w:hAnsi="Times New Roman" w:cs="Times New Roman"/>
                <w:bCs/>
                <w:sz w:val="20"/>
                <w:szCs w:val="20"/>
              </w:rPr>
              <w:t>Совершенствование нормативно-правовой базы в сфере ИКТ</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shd w:val="clear" w:color="auto" w:fill="FFFFFF"/>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1.4.1.</w:t>
            </w:r>
          </w:p>
        </w:tc>
        <w:tc>
          <w:tcPr>
            <w:tcW w:w="9761" w:type="dxa"/>
            <w:tcBorders>
              <w:top w:val="single" w:sz="4" w:space="0" w:color="auto"/>
              <w:left w:val="single" w:sz="4" w:space="0" w:color="auto"/>
              <w:bottom w:val="single" w:sz="4" w:space="0" w:color="auto"/>
              <w:right w:val="single" w:sz="4" w:space="0" w:color="auto"/>
            </w:tcBorders>
            <w:shd w:val="clear" w:color="auto" w:fill="FFFFFF"/>
          </w:tcPr>
          <w:p w:rsidR="00000084" w:rsidRPr="00000084" w:rsidRDefault="00000084" w:rsidP="00000084">
            <w:pPr>
              <w:snapToGrid w:val="0"/>
              <w:spacing w:after="0" w:line="240" w:lineRule="auto"/>
              <w:jc w:val="both"/>
              <w:rPr>
                <w:rFonts w:ascii="Times New Roman" w:eastAsia="Arial" w:hAnsi="Times New Roman" w:cs="Times New Roman"/>
                <w:sz w:val="20"/>
                <w:szCs w:val="20"/>
                <w:lang w:bidi="ru-RU"/>
              </w:rPr>
            </w:pPr>
            <w:r w:rsidRPr="00000084">
              <w:rPr>
                <w:rFonts w:ascii="Times New Roman" w:hAnsi="Times New Roman" w:cs="Times New Roman"/>
                <w:sz w:val="20"/>
                <w:szCs w:val="20"/>
              </w:rPr>
              <w:t xml:space="preserve">Наличие утвержденных НПА, </w:t>
            </w:r>
            <w:r w:rsidRPr="00000084">
              <w:rPr>
                <w:rFonts w:ascii="Times New Roman" w:hAnsi="Times New Roman" w:cs="Times New Roman"/>
                <w:color w:val="000000"/>
                <w:sz w:val="20"/>
                <w:szCs w:val="20"/>
              </w:rPr>
              <w:t>регулирующих развитие информационных систем и ресурсов, (ед.)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1.4.2.</w:t>
            </w:r>
          </w:p>
        </w:tc>
        <w:tc>
          <w:tcPr>
            <w:tcW w:w="976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Arial" w:hAnsi="Times New Roman" w:cs="Times New Roman"/>
                <w:sz w:val="20"/>
                <w:szCs w:val="20"/>
                <w:lang w:bidi="ru-RU"/>
              </w:rPr>
            </w:pPr>
            <w:r w:rsidRPr="00000084">
              <w:rPr>
                <w:rFonts w:ascii="Times New Roman" w:eastAsia="Arial" w:hAnsi="Times New Roman" w:cs="Times New Roman"/>
                <w:sz w:val="20"/>
                <w:szCs w:val="20"/>
                <w:lang w:bidi="ru-RU"/>
              </w:rPr>
              <w:t xml:space="preserve">Доля </w:t>
            </w:r>
            <w:r w:rsidRPr="00000084">
              <w:rPr>
                <w:rFonts w:ascii="Times New Roman" w:hAnsi="Times New Roman" w:cs="Times New Roman"/>
                <w:sz w:val="20"/>
                <w:szCs w:val="20"/>
              </w:rPr>
              <w:t>НПА сельского поселения, разработанных для реализации перехода к оказанию   муниципальных услуг в электронном виде, %</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94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p>
        </w:tc>
        <w:tc>
          <w:tcPr>
            <w:tcW w:w="14782"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Задача 5.</w:t>
            </w:r>
            <w:r w:rsidRPr="00000084">
              <w:rPr>
                <w:rFonts w:ascii="Times New Roman" w:hAnsi="Times New Roman" w:cs="Times New Roman"/>
                <w:bCs/>
                <w:sz w:val="20"/>
                <w:szCs w:val="20"/>
              </w:rPr>
              <w:t xml:space="preserve">  </w:t>
            </w:r>
            <w:r w:rsidRPr="00000084">
              <w:rPr>
                <w:rFonts w:ascii="Times New Roman" w:hAnsi="Times New Roman" w:cs="Times New Roman"/>
                <w:sz w:val="20"/>
                <w:szCs w:val="20"/>
              </w:rPr>
              <w:t>Повышение качества предоставления муниципальных услуг</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1.5.1.</w:t>
            </w:r>
          </w:p>
        </w:tc>
        <w:tc>
          <w:tcPr>
            <w:tcW w:w="976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Arial" w:hAnsi="Times New Roman" w:cs="Times New Roman"/>
                <w:sz w:val="20"/>
                <w:szCs w:val="20"/>
                <w:lang w:bidi="ru-RU"/>
              </w:rPr>
            </w:pPr>
            <w:r w:rsidRPr="00000084">
              <w:rPr>
                <w:rFonts w:ascii="Times New Roman" w:hAnsi="Times New Roman" w:cs="Times New Roman"/>
                <w:sz w:val="20"/>
                <w:szCs w:val="20"/>
              </w:rPr>
              <w:t xml:space="preserve">Доля муниципальных услуг в электронном виде от общего объема оказываемых муниципальных услуг, % </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94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1.5.2.</w:t>
            </w:r>
          </w:p>
        </w:tc>
        <w:tc>
          <w:tcPr>
            <w:tcW w:w="976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Доля услуг, оказываемых специалистами Администрации сельского поселения в режиме электронного межведомственного взаимодействия, %</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94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1.6.</w:t>
            </w:r>
          </w:p>
        </w:tc>
        <w:tc>
          <w:tcPr>
            <w:tcW w:w="14782"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Задача 6:</w:t>
            </w:r>
            <w:r w:rsidRPr="00000084">
              <w:rPr>
                <w:rFonts w:ascii="Times New Roman" w:hAnsi="Times New Roman" w:cs="Times New Roman"/>
                <w:b/>
                <w:bCs/>
                <w:sz w:val="20"/>
                <w:szCs w:val="20"/>
              </w:rPr>
              <w:t xml:space="preserve"> </w:t>
            </w:r>
            <w:r w:rsidRPr="00000084">
              <w:rPr>
                <w:rFonts w:ascii="Times New Roman" w:hAnsi="Times New Roman" w:cs="Times New Roman"/>
                <w:bCs/>
                <w:sz w:val="20"/>
                <w:szCs w:val="20"/>
              </w:rPr>
              <w:t xml:space="preserve">Обеспечение доступности для граждан информации о деятельности администрации поселения и оказание   муниципальных услуг </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1.6.1.</w:t>
            </w:r>
          </w:p>
        </w:tc>
        <w:tc>
          <w:tcPr>
            <w:tcW w:w="976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Arial" w:hAnsi="Times New Roman" w:cs="Times New Roman"/>
                <w:sz w:val="20"/>
                <w:szCs w:val="20"/>
                <w:lang w:bidi="ru-RU"/>
              </w:rPr>
            </w:pPr>
            <w:r w:rsidRPr="00000084">
              <w:rPr>
                <w:rFonts w:ascii="Times New Roman" w:hAnsi="Times New Roman" w:cs="Times New Roman"/>
                <w:color w:val="000000"/>
                <w:sz w:val="20"/>
                <w:szCs w:val="20"/>
              </w:rPr>
              <w:t xml:space="preserve">Соответствие официального сайта </w:t>
            </w:r>
            <w:r w:rsidRPr="00000084">
              <w:rPr>
                <w:rFonts w:ascii="Times New Roman" w:hAnsi="Times New Roman" w:cs="Times New Roman"/>
                <w:color w:val="000000"/>
                <w:sz w:val="20"/>
                <w:szCs w:val="20"/>
                <w:shd w:val="clear" w:color="auto" w:fill="FFFFFF"/>
              </w:rPr>
              <w:t>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sidRPr="00000084">
              <w:rPr>
                <w:rFonts w:ascii="Times New Roman" w:hAnsi="Times New Roman" w:cs="Times New Roman"/>
                <w:color w:val="000000"/>
                <w:sz w:val="20"/>
                <w:szCs w:val="20"/>
              </w:rPr>
              <w:t xml:space="preserve"> (да/нет)</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да</w:t>
            </w:r>
          </w:p>
          <w:p w:rsidR="00000084" w:rsidRPr="00000084" w:rsidRDefault="00000084" w:rsidP="00000084">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да</w:t>
            </w:r>
          </w:p>
        </w:tc>
        <w:tc>
          <w:tcPr>
            <w:tcW w:w="94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да</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да</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да</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да</w:t>
            </w:r>
          </w:p>
        </w:tc>
      </w:tr>
      <w:tr w:rsidR="00000084" w:rsidRPr="00000084" w:rsidTr="00000084">
        <w:tc>
          <w:tcPr>
            <w:tcW w:w="70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1.6.2.</w:t>
            </w:r>
          </w:p>
        </w:tc>
        <w:tc>
          <w:tcPr>
            <w:tcW w:w="976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eastAsia="Arial" w:hAnsi="Times New Roman" w:cs="Times New Roman"/>
                <w:sz w:val="20"/>
                <w:szCs w:val="20"/>
                <w:lang w:bidi="ru-RU"/>
              </w:rPr>
            </w:pPr>
            <w:r w:rsidRPr="00000084">
              <w:rPr>
                <w:rFonts w:ascii="Times New Roman" w:hAnsi="Times New Roman" w:cs="Times New Roman"/>
                <w:sz w:val="20"/>
                <w:szCs w:val="20"/>
              </w:rPr>
              <w:t xml:space="preserve">Доля обращений граждан,  поданных в электронном виде,  к общему количеству </w:t>
            </w:r>
            <w:proofErr w:type="spellStart"/>
            <w:r w:rsidRPr="00000084">
              <w:rPr>
                <w:rFonts w:ascii="Times New Roman" w:hAnsi="Times New Roman" w:cs="Times New Roman"/>
                <w:sz w:val="20"/>
                <w:szCs w:val="20"/>
              </w:rPr>
              <w:t>обращений,%</w:t>
            </w:r>
            <w:proofErr w:type="spellEnd"/>
            <w:r w:rsidRPr="00000084">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w:t>
            </w:r>
          </w:p>
        </w:tc>
        <w:tc>
          <w:tcPr>
            <w:tcW w:w="94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25</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w:t>
            </w:r>
          </w:p>
        </w:tc>
        <w:tc>
          <w:tcPr>
            <w:tcW w:w="65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w:t>
            </w:r>
          </w:p>
        </w:tc>
      </w:tr>
    </w:tbl>
    <w:p w:rsidR="00000084" w:rsidRPr="00000084" w:rsidRDefault="00000084" w:rsidP="00000084">
      <w:pPr>
        <w:autoSpaceDN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p>
    <w:p w:rsidR="00000084" w:rsidRPr="00000084" w:rsidRDefault="00000084" w:rsidP="00000084">
      <w:pPr>
        <w:autoSpaceDN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Источниками информации по целевым показателям является Администрация сельского поселения. Ежегодно уточняется информация по целевым показателям  и затратам по программным мероприятиям.</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6. Сроки реализации муниципальной программы:</w:t>
      </w:r>
      <w:r w:rsidRPr="00000084">
        <w:rPr>
          <w:rFonts w:ascii="Times New Roman" w:hAnsi="Times New Roman" w:cs="Times New Roman"/>
          <w:sz w:val="20"/>
          <w:szCs w:val="20"/>
        </w:rPr>
        <w:t xml:space="preserve"> 2022-2027 годы.</w:t>
      </w:r>
    </w:p>
    <w:p w:rsidR="00000084" w:rsidRPr="00000084" w:rsidRDefault="00000084" w:rsidP="00000084">
      <w:pPr>
        <w:spacing w:after="0" w:line="240" w:lineRule="auto"/>
        <w:ind w:left="720"/>
        <w:jc w:val="both"/>
        <w:rPr>
          <w:rFonts w:ascii="Times New Roman" w:hAnsi="Times New Roman" w:cs="Times New Roman"/>
          <w:sz w:val="20"/>
          <w:szCs w:val="20"/>
        </w:rPr>
      </w:pPr>
      <w:r w:rsidRPr="00000084">
        <w:rPr>
          <w:rFonts w:ascii="Times New Roman" w:hAnsi="Times New Roman" w:cs="Times New Roman"/>
          <w:b/>
          <w:sz w:val="20"/>
          <w:szCs w:val="20"/>
        </w:rPr>
        <w:t>7.</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000084">
        <w:rPr>
          <w:rFonts w:ascii="Times New Roman" w:hAnsi="Times New Roman" w:cs="Times New Roman"/>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00084" w:rsidRPr="00000084" w:rsidTr="00000084">
        <w:trPr>
          <w:jc w:val="center"/>
        </w:trPr>
        <w:tc>
          <w:tcPr>
            <w:tcW w:w="1607" w:type="dxa"/>
            <w:vMerge w:val="restar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656" w:type="dxa"/>
            <w:gridSpan w:val="5"/>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Источники финансирования:</w:t>
            </w:r>
          </w:p>
        </w:tc>
      </w:tr>
      <w:tr w:rsidR="00000084" w:rsidRPr="00000084" w:rsidTr="00000084">
        <w:trPr>
          <w:jc w:val="center"/>
        </w:trPr>
        <w:tc>
          <w:tcPr>
            <w:tcW w:w="1607" w:type="dxa"/>
            <w:vMerge/>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p>
        </w:tc>
        <w:tc>
          <w:tcPr>
            <w:tcW w:w="1619" w:type="dxa"/>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808" w:type="dxa"/>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623" w:type="dxa"/>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местный бюджет</w:t>
            </w:r>
          </w:p>
        </w:tc>
        <w:tc>
          <w:tcPr>
            <w:tcW w:w="2019" w:type="dxa"/>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587" w:type="dxa"/>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jc w:val="center"/>
        </w:trPr>
        <w:tc>
          <w:tcPr>
            <w:tcW w:w="160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6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08"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623"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20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8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r>
      <w:tr w:rsidR="00000084" w:rsidRPr="00000084" w:rsidTr="00000084">
        <w:trPr>
          <w:jc w:val="center"/>
        </w:trPr>
        <w:tc>
          <w:tcPr>
            <w:tcW w:w="1607" w:type="dxa"/>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6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84,0</w:t>
            </w:r>
          </w:p>
        </w:tc>
        <w:tc>
          <w:tcPr>
            <w:tcW w:w="20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8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84,0</w:t>
            </w:r>
          </w:p>
        </w:tc>
      </w:tr>
      <w:tr w:rsidR="00000084" w:rsidRPr="00000084" w:rsidTr="00000084">
        <w:trPr>
          <w:jc w:val="center"/>
        </w:trPr>
        <w:tc>
          <w:tcPr>
            <w:tcW w:w="1607" w:type="dxa"/>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6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92,6</w:t>
            </w:r>
          </w:p>
        </w:tc>
        <w:tc>
          <w:tcPr>
            <w:tcW w:w="20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8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92,6</w:t>
            </w:r>
          </w:p>
        </w:tc>
      </w:tr>
      <w:tr w:rsidR="00000084" w:rsidRPr="00000084" w:rsidTr="00000084">
        <w:trPr>
          <w:jc w:val="center"/>
        </w:trPr>
        <w:tc>
          <w:tcPr>
            <w:tcW w:w="1607" w:type="dxa"/>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6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76,0</w:t>
            </w:r>
          </w:p>
        </w:tc>
        <w:tc>
          <w:tcPr>
            <w:tcW w:w="20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8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76,0</w:t>
            </w:r>
          </w:p>
        </w:tc>
      </w:tr>
      <w:tr w:rsidR="00000084" w:rsidRPr="00000084" w:rsidTr="00000084">
        <w:trPr>
          <w:jc w:val="center"/>
        </w:trPr>
        <w:tc>
          <w:tcPr>
            <w:tcW w:w="1607" w:type="dxa"/>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6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90,0</w:t>
            </w:r>
          </w:p>
        </w:tc>
        <w:tc>
          <w:tcPr>
            <w:tcW w:w="20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8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90,0</w:t>
            </w:r>
          </w:p>
        </w:tc>
      </w:tr>
      <w:tr w:rsidR="00000084" w:rsidRPr="00000084" w:rsidTr="00000084">
        <w:trPr>
          <w:jc w:val="center"/>
        </w:trPr>
        <w:tc>
          <w:tcPr>
            <w:tcW w:w="1607" w:type="dxa"/>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6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c>
          <w:tcPr>
            <w:tcW w:w="20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8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r>
      <w:tr w:rsidR="00000084" w:rsidRPr="00000084" w:rsidTr="00000084">
        <w:trPr>
          <w:jc w:val="center"/>
        </w:trPr>
        <w:tc>
          <w:tcPr>
            <w:tcW w:w="1607" w:type="dxa"/>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6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c>
          <w:tcPr>
            <w:tcW w:w="2019"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8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r>
      <w:tr w:rsidR="00000084" w:rsidRPr="00000084" w:rsidTr="00000084">
        <w:trPr>
          <w:jc w:val="center"/>
        </w:trPr>
        <w:tc>
          <w:tcPr>
            <w:tcW w:w="1607" w:type="dxa"/>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c>
          <w:tcPr>
            <w:tcW w:w="1619" w:type="dxa"/>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808" w:type="dxa"/>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623" w:type="dxa"/>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382,6</w:t>
            </w:r>
          </w:p>
        </w:tc>
        <w:tc>
          <w:tcPr>
            <w:tcW w:w="2019" w:type="dxa"/>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587" w:type="dxa"/>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382,6</w:t>
            </w:r>
          </w:p>
        </w:tc>
      </w:tr>
    </w:tbl>
    <w:p w:rsidR="00000084" w:rsidRPr="00000084" w:rsidRDefault="00000084" w:rsidP="00000084">
      <w:pPr>
        <w:autoSpaceDN w:val="0"/>
        <w:adjustRightInd w:val="0"/>
        <w:spacing w:after="0" w:line="240" w:lineRule="auto"/>
        <w:ind w:firstLine="567"/>
        <w:jc w:val="both"/>
        <w:rPr>
          <w:rFonts w:ascii="Times New Roman" w:hAnsi="Times New Roman" w:cs="Times New Roman"/>
          <w:b/>
          <w:spacing w:val="-8"/>
          <w:sz w:val="20"/>
          <w:szCs w:val="20"/>
          <w:lang w:eastAsia="en-US"/>
        </w:rPr>
      </w:pPr>
      <w:r w:rsidRPr="00000084">
        <w:rPr>
          <w:rFonts w:ascii="Times New Roman" w:hAnsi="Times New Roman" w:cs="Times New Roman"/>
          <w:bCs/>
          <w:sz w:val="20"/>
          <w:szCs w:val="20"/>
        </w:rPr>
        <w:lastRenderedPageBreak/>
        <w:tab/>
      </w:r>
      <w:r w:rsidRPr="00000084">
        <w:rPr>
          <w:rFonts w:ascii="Times New Roman" w:hAnsi="Times New Roman" w:cs="Times New Roman"/>
          <w:b/>
          <w:spacing w:val="-8"/>
          <w:sz w:val="20"/>
          <w:szCs w:val="20"/>
          <w:lang w:eastAsia="en-US"/>
        </w:rPr>
        <w:t>8. Ожидаемые конечные результаты реализации муниципальной программы:</w:t>
      </w:r>
    </w:p>
    <w:p w:rsidR="00000084" w:rsidRPr="00000084" w:rsidRDefault="00000084" w:rsidP="00000084">
      <w:pPr>
        <w:spacing w:after="0" w:line="240" w:lineRule="auto"/>
        <w:ind w:firstLine="540"/>
        <w:jc w:val="both"/>
        <w:rPr>
          <w:rFonts w:ascii="Times New Roman" w:eastAsia="Arial" w:hAnsi="Times New Roman" w:cs="Times New Roman"/>
          <w:sz w:val="20"/>
          <w:szCs w:val="20"/>
        </w:rPr>
      </w:pPr>
      <w:r w:rsidRPr="00000084">
        <w:rPr>
          <w:rFonts w:ascii="Times New Roman" w:eastAsia="Arial" w:hAnsi="Times New Roman" w:cs="Times New Roman"/>
          <w:sz w:val="20"/>
          <w:szCs w:val="20"/>
        </w:rPr>
        <w:t>В ходе реализации настоящей муниципальной программы ожидаются следующие результаты:</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создать условия для раз</w:t>
      </w:r>
      <w:r w:rsidRPr="00000084">
        <w:rPr>
          <w:rFonts w:ascii="Times New Roman" w:hAnsi="Times New Roman" w:cs="Times New Roman"/>
          <w:bCs/>
          <w:sz w:val="20"/>
          <w:szCs w:val="20"/>
        </w:rPr>
        <w:t>вития информационного общества на территории сельского поселения, в том числе путем ежегодного обновления новыми ПК с лицензионным обеспечением:</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обеспечить информационную безопасность и защитить муниципальные информационные ресурсы;</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обучить в сфере развития информационно-коммуникационных технологий по одному работнику в год;</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подготовка и переход на оказание муниципальных услуг в электронной форме;  </w:t>
      </w:r>
    </w:p>
    <w:p w:rsidR="00000084" w:rsidRPr="00000084" w:rsidRDefault="00000084" w:rsidP="00000084">
      <w:pPr>
        <w:spacing w:after="0" w:line="240" w:lineRule="auto"/>
        <w:jc w:val="both"/>
        <w:rPr>
          <w:rFonts w:ascii="Times New Roman" w:eastAsia="Arial" w:hAnsi="Times New Roman" w:cs="Times New Roman"/>
          <w:sz w:val="20"/>
          <w:szCs w:val="20"/>
        </w:rPr>
      </w:pPr>
      <w:r w:rsidRPr="00000084">
        <w:rPr>
          <w:rFonts w:ascii="Times New Roman" w:eastAsia="Arial" w:hAnsi="Times New Roman" w:cs="Times New Roman"/>
          <w:sz w:val="20"/>
          <w:szCs w:val="20"/>
        </w:rPr>
        <w:t>-</w:t>
      </w:r>
      <w:r w:rsidRPr="00000084">
        <w:rPr>
          <w:rFonts w:ascii="Times New Roman" w:eastAsia="Arial" w:hAnsi="Times New Roman" w:cs="Times New Roman"/>
          <w:sz w:val="20"/>
          <w:szCs w:val="20"/>
          <w:lang w:bidi="ru-RU"/>
        </w:rPr>
        <w:t xml:space="preserve"> увеличение доли </w:t>
      </w:r>
      <w:r w:rsidRPr="00000084">
        <w:rPr>
          <w:rFonts w:ascii="Times New Roman" w:hAnsi="Times New Roman" w:cs="Times New Roman"/>
          <w:sz w:val="20"/>
          <w:szCs w:val="20"/>
        </w:rPr>
        <w:t xml:space="preserve">муниципальных услуг в электронном виде от общего объема оказываемых муниципальных услуг </w:t>
      </w:r>
      <w:r w:rsidRPr="00000084">
        <w:rPr>
          <w:rFonts w:ascii="Times New Roman" w:eastAsia="Arial" w:hAnsi="Times New Roman" w:cs="Times New Roman"/>
          <w:sz w:val="20"/>
          <w:szCs w:val="20"/>
        </w:rPr>
        <w:t>на</w:t>
      </w:r>
      <w:r w:rsidRPr="00000084">
        <w:rPr>
          <w:rFonts w:ascii="Times New Roman" w:eastAsia="Arial" w:hAnsi="Times New Roman" w:cs="Times New Roman"/>
          <w:color w:val="FF0000"/>
          <w:sz w:val="20"/>
          <w:szCs w:val="20"/>
        </w:rPr>
        <w:t xml:space="preserve"> </w:t>
      </w:r>
      <w:r w:rsidRPr="00000084">
        <w:rPr>
          <w:rFonts w:ascii="Times New Roman" w:eastAsia="Arial" w:hAnsi="Times New Roman" w:cs="Times New Roman"/>
          <w:sz w:val="20"/>
          <w:szCs w:val="20"/>
        </w:rPr>
        <w:t>10 процентов за период 2023-2027 годов.</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color w:val="39465C"/>
          <w:sz w:val="20"/>
          <w:szCs w:val="20"/>
        </w:rPr>
        <w:t xml:space="preserve"> </w:t>
      </w:r>
      <w:r w:rsidRPr="00000084">
        <w:rPr>
          <w:rFonts w:ascii="Times New Roman" w:hAnsi="Times New Roman" w:cs="Times New Roman"/>
          <w:sz w:val="20"/>
          <w:szCs w:val="20"/>
        </w:rPr>
        <w:t>- повышение качества предоставления муниципальных услуг и  обеспечить их предоставление в электронном виде и в режиме электронного взаимодействия на 10 %;</w:t>
      </w:r>
    </w:p>
    <w:p w:rsidR="00000084" w:rsidRDefault="00000084" w:rsidP="00000084">
      <w:pPr>
        <w:pStyle w:val="ConsPlusNormal"/>
        <w:widowControl/>
        <w:ind w:firstLine="0"/>
        <w:jc w:val="both"/>
        <w:rPr>
          <w:rFonts w:ascii="Times New Roman" w:hAnsi="Times New Roman" w:cs="Times New Roman"/>
        </w:rPr>
      </w:pPr>
      <w:r w:rsidRPr="00000084">
        <w:rPr>
          <w:rFonts w:ascii="Times New Roman" w:hAnsi="Times New Roman" w:cs="Times New Roman"/>
        </w:rPr>
        <w:t xml:space="preserve">- рост количества обращений граждан,  поданных в электронном виде. </w:t>
      </w:r>
    </w:p>
    <w:p w:rsidR="00000084" w:rsidRPr="00000084" w:rsidRDefault="00000084" w:rsidP="00000084">
      <w:pPr>
        <w:pStyle w:val="ConsPlusNormal"/>
        <w:widowControl/>
        <w:ind w:firstLine="0"/>
        <w:jc w:val="both"/>
        <w:rPr>
          <w:rFonts w:ascii="Times New Roman" w:hAnsi="Times New Roman" w:cs="Times New Roman"/>
        </w:rPr>
      </w:pPr>
    </w:p>
    <w:p w:rsidR="00000084" w:rsidRPr="00000084" w:rsidRDefault="00000084" w:rsidP="00000084">
      <w:pPr>
        <w:spacing w:after="0" w:line="240" w:lineRule="auto"/>
        <w:jc w:val="center"/>
        <w:rPr>
          <w:rFonts w:ascii="Times New Roman" w:eastAsia="Arial" w:hAnsi="Times New Roman" w:cs="Times New Roman"/>
          <w:b/>
          <w:sz w:val="20"/>
          <w:szCs w:val="20"/>
        </w:rPr>
      </w:pPr>
      <w:r w:rsidRPr="00000084">
        <w:rPr>
          <w:rFonts w:ascii="Times New Roman" w:eastAsia="Arial" w:hAnsi="Times New Roman" w:cs="Times New Roman"/>
          <w:b/>
          <w:sz w:val="20"/>
          <w:szCs w:val="20"/>
          <w:lang w:val="en-US"/>
        </w:rPr>
        <w:t>I</w:t>
      </w:r>
      <w:r w:rsidRPr="00000084">
        <w:rPr>
          <w:rFonts w:ascii="Times New Roman" w:eastAsia="Arial" w:hAnsi="Times New Roman" w:cs="Times New Roman"/>
          <w:b/>
          <w:sz w:val="20"/>
          <w:szCs w:val="20"/>
        </w:rPr>
        <w:t xml:space="preserve">. Характеристика текущего состояния, приоритеты и цели в сфере развития </w:t>
      </w:r>
      <w:r w:rsidRPr="00000084">
        <w:rPr>
          <w:rFonts w:ascii="Times New Roman" w:hAnsi="Times New Roman" w:cs="Times New Roman"/>
          <w:b/>
          <w:sz w:val="20"/>
          <w:szCs w:val="20"/>
        </w:rPr>
        <w:t>информационного общества и информационных технологий</w:t>
      </w:r>
    </w:p>
    <w:p w:rsidR="00000084" w:rsidRPr="00000084" w:rsidRDefault="00000084" w:rsidP="00000084">
      <w:pPr>
        <w:spacing w:after="0" w:line="240" w:lineRule="auto"/>
        <w:jc w:val="both"/>
        <w:rPr>
          <w:rFonts w:ascii="Times New Roman" w:eastAsia="Arial" w:hAnsi="Times New Roman" w:cs="Times New Roman"/>
          <w:sz w:val="20"/>
          <w:szCs w:val="20"/>
        </w:rPr>
      </w:pPr>
      <w:r w:rsidRPr="00000084">
        <w:rPr>
          <w:rFonts w:ascii="Times New Roman" w:hAnsi="Times New Roman" w:cs="Times New Roman"/>
          <w:spacing w:val="2"/>
          <w:sz w:val="20"/>
          <w:szCs w:val="20"/>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000084">
        <w:rPr>
          <w:rFonts w:ascii="Times New Roman" w:hAnsi="Times New Roman" w:cs="Times New Roman"/>
          <w:color w:val="020C22"/>
          <w:sz w:val="20"/>
          <w:szCs w:val="20"/>
          <w:shd w:val="clear" w:color="auto" w:fill="FEFEFE"/>
        </w:rPr>
        <w:t>В настоящее время в России информационное  общество  характеризуется  широким распространением и доступностью мобильных устройств.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В настоящее время все специалисты Администрации используют в своей деятельности компьютерную технику. В здании Администрации Медниковского сельского поселения установлена и успешно функционирует одна локальная сеть, к которой подключены все компьютеры администрации. Все ПК в администрации имеют идентификационный номер и пароль, но характеристики более 50% персональных компьютеров не соответствуют необходимым требованиям. Каждый специалист имеет доступ к нормативно-справочным системам, электронной почте и возможности пользоваться средствами сети Интернет. Активно используется информационная система регистрации документов и обращений граждан, которая позволяет оперативно отслеживать сроки исполнения поступающих документов. Компьютерная грамотность работников Администрации сельского поселения  недостаточна для эффективной эксплуатации имеющихся компьютерных комплексов.</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В соответствии с требованиями федерального законодательства разработан и поддерживается в актуальном состоянии официальный сайт Медниковского сельского поселения.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000084" w:rsidRPr="00000084" w:rsidRDefault="00000084" w:rsidP="00000084">
      <w:pPr>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обеспечения своевременного и качественного перевода государственных и муниципальных услуг в электронный вид необходима планомерная работа. </w:t>
      </w:r>
    </w:p>
    <w:p w:rsidR="00000084" w:rsidRPr="00000084" w:rsidRDefault="00000084" w:rsidP="00000084">
      <w:pPr>
        <w:spacing w:after="0" w:line="240" w:lineRule="auto"/>
        <w:ind w:firstLine="540"/>
        <w:jc w:val="both"/>
        <w:rPr>
          <w:rFonts w:ascii="Times New Roman" w:eastAsia="Arial" w:hAnsi="Times New Roman" w:cs="Times New Roman"/>
          <w:sz w:val="20"/>
          <w:szCs w:val="20"/>
        </w:rPr>
      </w:pPr>
      <w:r w:rsidRPr="00000084">
        <w:rPr>
          <w:rFonts w:ascii="Times New Roman" w:hAnsi="Times New Roman" w:cs="Times New Roman"/>
          <w:sz w:val="20"/>
          <w:szCs w:val="20"/>
        </w:rPr>
        <w:t xml:space="preserve">Оборот электронных документов предъявляет принципиально новые требования к информационной безопасности и надежности функционирования </w:t>
      </w:r>
      <w:proofErr w:type="spellStart"/>
      <w:r w:rsidRPr="00000084">
        <w:rPr>
          <w:rFonts w:ascii="Times New Roman" w:hAnsi="Times New Roman" w:cs="Times New Roman"/>
          <w:sz w:val="20"/>
          <w:szCs w:val="20"/>
        </w:rPr>
        <w:t>ИТ-инфраструктуры</w:t>
      </w:r>
      <w:proofErr w:type="spellEnd"/>
      <w:r w:rsidRPr="00000084">
        <w:rPr>
          <w:rFonts w:ascii="Times New Roman" w:hAnsi="Times New Roman" w:cs="Times New Roman"/>
          <w:sz w:val="20"/>
          <w:szCs w:val="20"/>
        </w:rPr>
        <w:t>. Особое внимание необходимо уделить защите информации, сохранности информационных баз от несанкционированного доступа и внешних воздействий</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Для них так же необходимо создать  точки доступа к сети Интернет, так как на значительной части сельского поселения сигнал мобильной связи неустойчив.</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формирование информационного пространства с учетом потребностей граждан и общества в получении качественных и достоверных знаний;</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развитие информационной и коммуникационной инфраструктуры в целях повышения эффективности муниципального управления;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формирование новой технологической основы для развития экономики и социальной сферы;</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развитие технологий электронного взаимодействия граждан, организаций с органами местного самоуправления.</w:t>
      </w:r>
    </w:p>
    <w:p w:rsidR="00000084" w:rsidRPr="00000084" w:rsidRDefault="00000084" w:rsidP="00000084">
      <w:pPr>
        <w:spacing w:after="0" w:line="240" w:lineRule="auto"/>
        <w:ind w:firstLine="559"/>
        <w:jc w:val="both"/>
        <w:rPr>
          <w:rFonts w:ascii="Times New Roman" w:hAnsi="Times New Roman" w:cs="Times New Roman"/>
          <w:sz w:val="20"/>
          <w:szCs w:val="20"/>
        </w:rPr>
      </w:pPr>
      <w:r w:rsidRPr="00000084">
        <w:rPr>
          <w:rFonts w:ascii="Times New Roman" w:hAnsi="Times New Roman" w:cs="Times New Roman"/>
          <w:sz w:val="20"/>
          <w:szCs w:val="20"/>
        </w:rPr>
        <w:t>Таким образом, практическая реализация принципов государственной политики в сфере информатизации Медниковского сельского  должна осуществляться на основе системного подхода к процессам развития информатизации в поселении.</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Реализация муниципальной программы "Развитие информационного общество Медниковского сельского поселения   на 2022-2027 годы" позволит качественно и в установленные сроки достичь необходимых результатов.</w:t>
      </w:r>
    </w:p>
    <w:p w:rsidR="00000084" w:rsidRPr="00000084" w:rsidRDefault="00000084" w:rsidP="00000084">
      <w:pPr>
        <w:autoSpaceDN w:val="0"/>
        <w:adjustRightInd w:val="0"/>
        <w:spacing w:after="0" w:line="240" w:lineRule="auto"/>
        <w:jc w:val="both"/>
        <w:rPr>
          <w:rFonts w:ascii="Times New Roman" w:hAnsi="Times New Roman" w:cs="Times New Roman"/>
          <w:sz w:val="20"/>
          <w:szCs w:val="20"/>
        </w:rPr>
      </w:pPr>
      <w:r w:rsidRPr="00000084">
        <w:rPr>
          <w:rFonts w:ascii="Times New Roman" w:eastAsia="Arial" w:hAnsi="Times New Roman" w:cs="Times New Roman"/>
          <w:sz w:val="20"/>
          <w:szCs w:val="20"/>
        </w:rPr>
        <w:t xml:space="preserve"> </w:t>
      </w:r>
    </w:p>
    <w:p w:rsidR="00000084" w:rsidRPr="00000084" w:rsidRDefault="00000084" w:rsidP="00000084">
      <w:pPr>
        <w:spacing w:after="0" w:line="240" w:lineRule="auto"/>
        <w:jc w:val="center"/>
        <w:rPr>
          <w:rFonts w:ascii="Times New Roman" w:eastAsia="Calibri" w:hAnsi="Times New Roman" w:cs="Times New Roman"/>
          <w:b/>
          <w:sz w:val="20"/>
          <w:szCs w:val="20"/>
          <w:lang w:eastAsia="en-US"/>
        </w:rPr>
      </w:pPr>
      <w:r w:rsidRPr="00000084">
        <w:rPr>
          <w:rFonts w:ascii="Times New Roman" w:eastAsia="Calibri" w:hAnsi="Times New Roman" w:cs="Times New Roman"/>
          <w:b/>
          <w:sz w:val="20"/>
          <w:szCs w:val="20"/>
          <w:lang w:val="en-US" w:eastAsia="en-US"/>
        </w:rPr>
        <w:lastRenderedPageBreak/>
        <w:t>II</w:t>
      </w:r>
      <w:r w:rsidRPr="00000084">
        <w:rPr>
          <w:rFonts w:ascii="Times New Roman" w:eastAsia="Calibri" w:hAnsi="Times New Roman" w:cs="Times New Roman"/>
          <w:b/>
          <w:sz w:val="20"/>
          <w:szCs w:val="20"/>
          <w:lang w:eastAsia="en-US"/>
        </w:rPr>
        <w:t>. Перечень и анализ социальных, финансово-экономических и прочих рисков реализации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В рамках данной группы можно выделить два основных.</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000084">
        <w:rPr>
          <w:rFonts w:ascii="Times New Roman" w:hAnsi="Times New Roman" w:cs="Times New Roman"/>
          <w:sz w:val="20"/>
          <w:szCs w:val="20"/>
        </w:rPr>
        <w:t>расходов</w:t>
      </w:r>
      <w:proofErr w:type="gramEnd"/>
      <w:r w:rsidRPr="00000084">
        <w:rPr>
          <w:rFonts w:ascii="Times New Roman" w:hAnsi="Times New Roman" w:cs="Times New Roman"/>
          <w:sz w:val="20"/>
          <w:szCs w:val="20"/>
        </w:rPr>
        <w:t xml:space="preserve"> к примеру удорожание стоимости материалов.</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000084">
        <w:rPr>
          <w:rFonts w:ascii="Times New Roman" w:hAnsi="Times New Roman" w:cs="Times New Roman"/>
          <w:sz w:val="20"/>
          <w:szCs w:val="20"/>
        </w:rPr>
        <w:t>управлять</w:t>
      </w:r>
      <w:proofErr w:type="gramEnd"/>
      <w:r w:rsidRPr="00000084">
        <w:rPr>
          <w:rFonts w:ascii="Times New Roman" w:hAnsi="Times New Roman" w:cs="Times New Roman"/>
          <w:sz w:val="20"/>
          <w:szCs w:val="20"/>
        </w:rPr>
        <w:t xml:space="preserve"> в рамках ее реализации.</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Управление рисками реализации муниципальной программы будет осуществляться на основе:</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eastAsia="Calibri" w:hAnsi="Times New Roman" w:cs="Times New Roman"/>
          <w:sz w:val="20"/>
          <w:szCs w:val="20"/>
          <w:lang w:eastAsia="en-US"/>
        </w:rPr>
        <w:t xml:space="preserve">- подготовки и представления годового отчета о ходе и результатах реализации муниципальной программы, </w:t>
      </w:r>
      <w:proofErr w:type="gramStart"/>
      <w:r w:rsidRPr="00000084">
        <w:rPr>
          <w:rFonts w:ascii="Times New Roman" w:eastAsia="Calibri" w:hAnsi="Times New Roman" w:cs="Times New Roman"/>
          <w:sz w:val="20"/>
          <w:szCs w:val="20"/>
          <w:lang w:eastAsia="en-US"/>
        </w:rPr>
        <w:t>который</w:t>
      </w:r>
      <w:proofErr w:type="gramEnd"/>
      <w:r w:rsidRPr="00000084">
        <w:rPr>
          <w:rFonts w:ascii="Times New Roman" w:eastAsia="Calibri" w:hAnsi="Times New Roman" w:cs="Times New Roman"/>
          <w:sz w:val="20"/>
          <w:szCs w:val="20"/>
          <w:lang w:eastAsia="en-US"/>
        </w:rPr>
        <w:t xml:space="preserve"> может содержать предложения по корректировке муниципальной Программы.</w:t>
      </w:r>
    </w:p>
    <w:p w:rsidR="00000084" w:rsidRPr="00000084" w:rsidRDefault="00000084" w:rsidP="00000084">
      <w:pPr>
        <w:autoSpaceDN w:val="0"/>
        <w:adjustRightInd w:val="0"/>
        <w:spacing w:after="0" w:line="240" w:lineRule="auto"/>
        <w:jc w:val="both"/>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III</w:t>
      </w:r>
      <w:r w:rsidRPr="00000084">
        <w:rPr>
          <w:rFonts w:ascii="Times New Roman" w:hAnsi="Times New Roman" w:cs="Times New Roman"/>
          <w:b/>
          <w:sz w:val="20"/>
          <w:szCs w:val="20"/>
        </w:rPr>
        <w:t>. Механизм управления реализацией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реализацией муниципальной программы осуществляет Глава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Администрация осуществляет:</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непосредственный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ходом реализации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координацию выполнения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обеспечение эффективности реализации муниципальной программы, целевого использования средств;</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00084" w:rsidRPr="00000084" w:rsidRDefault="00000084" w:rsidP="00000084">
      <w:pPr>
        <w:autoSpaceDN w:val="0"/>
        <w:adjustRightInd w:val="0"/>
        <w:spacing w:after="0" w:line="240" w:lineRule="auto"/>
        <w:jc w:val="both"/>
        <w:outlineLvl w:val="1"/>
        <w:rPr>
          <w:rFonts w:ascii="Times New Roman" w:hAnsi="Times New Roman" w:cs="Times New Roman"/>
          <w:sz w:val="20"/>
          <w:szCs w:val="20"/>
        </w:rPr>
      </w:pPr>
      <w:r w:rsidRPr="00000084">
        <w:rPr>
          <w:rFonts w:ascii="Times New Roman" w:hAnsi="Times New Roman" w:cs="Times New Roman"/>
          <w:sz w:val="20"/>
          <w:szCs w:val="20"/>
        </w:rPr>
        <w:t xml:space="preserve">      - составление отчетов о ходе реализации муниципальной программы в соответствии с </w:t>
      </w:r>
      <w:hyperlink w:anchor="Par32" w:history="1">
        <w:proofErr w:type="gramStart"/>
        <w:r w:rsidRPr="00000084">
          <w:rPr>
            <w:rFonts w:ascii="Times New Roman" w:eastAsia="Calibri" w:hAnsi="Times New Roman" w:cs="Times New Roman"/>
            <w:sz w:val="20"/>
            <w:szCs w:val="20"/>
          </w:rPr>
          <w:t>Порядк</w:t>
        </w:r>
      </w:hyperlink>
      <w:r w:rsidRPr="00000084">
        <w:rPr>
          <w:rFonts w:ascii="Times New Roman" w:eastAsia="Calibri" w:hAnsi="Times New Roman" w:cs="Times New Roman"/>
          <w:sz w:val="20"/>
          <w:szCs w:val="20"/>
        </w:rPr>
        <w:t>ом</w:t>
      </w:r>
      <w:proofErr w:type="gramEnd"/>
      <w:r w:rsidRPr="00000084">
        <w:rPr>
          <w:rFonts w:ascii="Times New Roman" w:eastAsia="Calibri" w:hAnsi="Times New Roman" w:cs="Times New Roman"/>
          <w:sz w:val="20"/>
          <w:szCs w:val="20"/>
        </w:rPr>
        <w:t xml:space="preserve">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w:t>
      </w:r>
      <w:r w:rsidRPr="00000084">
        <w:rPr>
          <w:rFonts w:ascii="Times New Roman" w:hAnsi="Times New Roman" w:cs="Times New Roman"/>
          <w:sz w:val="20"/>
          <w:szCs w:val="20"/>
        </w:rPr>
        <w:t xml:space="preserve">02.10.2013 № 128 (в редакции от 05.04.2017 №52)(согласно приложению № 5 Порядка). </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lastRenderedPageBreak/>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000084">
        <w:rPr>
          <w:rFonts w:ascii="Times New Roman" w:hAnsi="Times New Roman" w:cs="Times New Roman"/>
          <w:sz w:val="20"/>
          <w:szCs w:val="20"/>
        </w:rPr>
        <w:t>отчетным</w:t>
      </w:r>
      <w:proofErr w:type="gramEnd"/>
      <w:r w:rsidRPr="00000084">
        <w:rPr>
          <w:rFonts w:ascii="Times New Roman" w:hAnsi="Times New Roman" w:cs="Times New Roman"/>
          <w:sz w:val="20"/>
          <w:szCs w:val="20"/>
        </w:rPr>
        <w:t>, докладываются Главе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sz w:val="20"/>
          <w:szCs w:val="20"/>
          <w:lang w:eastAsia="en-US"/>
        </w:rPr>
      </w:pPr>
      <w:r w:rsidRPr="00000084">
        <w:rPr>
          <w:rFonts w:ascii="Times New Roman" w:eastAsia="Calibri" w:hAnsi="Times New Roman" w:cs="Times New Roman"/>
          <w:b/>
          <w:sz w:val="20"/>
          <w:szCs w:val="20"/>
          <w:lang w:val="en-US" w:eastAsia="en-US"/>
        </w:rPr>
        <w:t>IV</w:t>
      </w:r>
      <w:r w:rsidRPr="00000084">
        <w:rPr>
          <w:rFonts w:ascii="Times New Roman" w:eastAsia="Calibri" w:hAnsi="Times New Roman" w:cs="Times New Roman"/>
          <w:b/>
          <w:sz w:val="20"/>
          <w:szCs w:val="20"/>
          <w:lang w:eastAsia="en-US"/>
        </w:rPr>
        <w:t>. Мероприятия</w:t>
      </w:r>
      <w:r w:rsidRPr="00000084">
        <w:rPr>
          <w:rFonts w:ascii="Times New Roman" w:hAnsi="Times New Roman" w:cs="Times New Roman"/>
          <w:b/>
          <w:sz w:val="20"/>
          <w:szCs w:val="20"/>
          <w:lang w:eastAsia="en-US"/>
        </w:rPr>
        <w:t xml:space="preserve"> муниципальной программы</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85"/>
        <w:gridCol w:w="3045"/>
        <w:gridCol w:w="1783"/>
        <w:gridCol w:w="1314"/>
        <w:gridCol w:w="1646"/>
        <w:gridCol w:w="1871"/>
        <w:gridCol w:w="958"/>
        <w:gridCol w:w="55"/>
        <w:gridCol w:w="776"/>
        <w:gridCol w:w="821"/>
        <w:gridCol w:w="827"/>
        <w:gridCol w:w="824"/>
        <w:gridCol w:w="806"/>
      </w:tblGrid>
      <w:tr w:rsidR="00000084" w:rsidRPr="00000084" w:rsidTr="00000084">
        <w:trPr>
          <w:trHeight w:val="640"/>
        </w:trPr>
        <w:tc>
          <w:tcPr>
            <w:tcW w:w="159" w:type="pct"/>
            <w:vMerge w:val="restar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br/>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1001" w:type="pct"/>
            <w:vMerge w:val="restar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586" w:type="pct"/>
            <w:vMerge w:val="restar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432" w:type="pct"/>
            <w:vMerge w:val="restar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Срок </w:t>
            </w:r>
            <w:r w:rsidRPr="00000084">
              <w:rPr>
                <w:rFonts w:ascii="Times New Roman" w:hAnsi="Times New Roman" w:cs="Times New Roman"/>
                <w:sz w:val="20"/>
                <w:szCs w:val="20"/>
              </w:rPr>
              <w:br/>
              <w:t>реализации</w:t>
            </w:r>
          </w:p>
        </w:tc>
        <w:tc>
          <w:tcPr>
            <w:tcW w:w="541" w:type="pct"/>
            <w:vMerge w:val="restar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615" w:type="pct"/>
            <w:vMerge w:val="restar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w:t>
            </w:r>
            <w:r w:rsidRPr="00000084">
              <w:rPr>
                <w:rFonts w:ascii="Times New Roman" w:hAnsi="Times New Roman" w:cs="Times New Roman"/>
                <w:sz w:val="20"/>
                <w:szCs w:val="20"/>
              </w:rPr>
              <w:br/>
              <w:t>финансирования</w:t>
            </w:r>
          </w:p>
        </w:tc>
        <w:tc>
          <w:tcPr>
            <w:tcW w:w="1666" w:type="pct"/>
            <w:gridSpan w:val="7"/>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w:t>
            </w:r>
            <w:r w:rsidRPr="00000084">
              <w:rPr>
                <w:rFonts w:ascii="Times New Roman" w:hAnsi="Times New Roman" w:cs="Times New Roman"/>
                <w:sz w:val="20"/>
                <w:szCs w:val="20"/>
              </w:rPr>
              <w:br/>
              <w:t>по годам (тыс. руб.):</w:t>
            </w:r>
          </w:p>
        </w:tc>
      </w:tr>
      <w:tr w:rsidR="00000084" w:rsidRPr="00000084" w:rsidTr="00000084">
        <w:trPr>
          <w:trHeight w:val="480"/>
        </w:trPr>
        <w:tc>
          <w:tcPr>
            <w:tcW w:w="159" w:type="pct"/>
            <w:vMerge/>
            <w:shd w:val="clear" w:color="auto" w:fill="auto"/>
          </w:tcPr>
          <w:p w:rsidR="00000084" w:rsidRPr="00000084" w:rsidRDefault="00000084" w:rsidP="00000084">
            <w:pPr>
              <w:snapToGrid w:val="0"/>
              <w:spacing w:after="0" w:line="240" w:lineRule="auto"/>
              <w:jc w:val="center"/>
              <w:rPr>
                <w:rFonts w:ascii="Times New Roman" w:eastAsia="Calibri" w:hAnsi="Times New Roman" w:cs="Times New Roman"/>
                <w:sz w:val="20"/>
                <w:szCs w:val="20"/>
                <w:lang w:eastAsia="en-US"/>
              </w:rPr>
            </w:pPr>
          </w:p>
        </w:tc>
        <w:tc>
          <w:tcPr>
            <w:tcW w:w="1001" w:type="pct"/>
            <w:vMerge/>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586" w:type="pct"/>
            <w:vMerge/>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32" w:type="pct"/>
            <w:vMerge/>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541" w:type="pct"/>
            <w:vMerge/>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615" w:type="pct"/>
            <w:vMerge/>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15" w:type="pct"/>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273" w:type="pct"/>
            <w:gridSpan w:val="2"/>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270" w:type="pct"/>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272" w:type="pct"/>
            <w:shd w:val="clear" w:color="auto" w:fill="auto"/>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271" w:type="pct"/>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266" w:type="pct"/>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00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432"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615"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315"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273" w:type="pct"/>
            <w:gridSpan w:val="2"/>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270"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272"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271" w:type="pct"/>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266" w:type="pct"/>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w:t>
            </w:r>
          </w:p>
        </w:tc>
        <w:tc>
          <w:tcPr>
            <w:tcW w:w="4841" w:type="pct"/>
            <w:gridSpan w:val="12"/>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1. </w:t>
            </w:r>
            <w:r w:rsidRPr="00000084">
              <w:rPr>
                <w:rFonts w:ascii="Times New Roman" w:hAnsi="Times New Roman" w:cs="Times New Roman"/>
                <w:bCs/>
                <w:sz w:val="20"/>
                <w:szCs w:val="20"/>
              </w:rPr>
              <w:t>Создание условий для развития информатизации и сопровождения программного комплекса</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1.1.</w:t>
            </w:r>
          </w:p>
        </w:tc>
        <w:tc>
          <w:tcPr>
            <w:tcW w:w="1001" w:type="pct"/>
            <w:shd w:val="clear" w:color="auto" w:fill="auto"/>
          </w:tcPr>
          <w:p w:rsidR="00000084" w:rsidRPr="00000084" w:rsidRDefault="00000084" w:rsidP="00000084">
            <w:pPr>
              <w:pStyle w:val="a6"/>
              <w:rPr>
                <w:rFonts w:ascii="Times New Roman" w:hAnsi="Times New Roman" w:cs="Times New Roman"/>
                <w:sz w:val="20"/>
                <w:szCs w:val="20"/>
              </w:rPr>
            </w:pPr>
            <w:r w:rsidRPr="00000084">
              <w:rPr>
                <w:rFonts w:ascii="Times New Roman" w:hAnsi="Times New Roman" w:cs="Times New Roman"/>
                <w:sz w:val="20"/>
                <w:szCs w:val="20"/>
              </w:rPr>
              <w:t>Приобретение оргтехники, отвечающей  современным требованиям</w:t>
            </w: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615"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1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1.2.</w:t>
            </w:r>
          </w:p>
        </w:tc>
        <w:tc>
          <w:tcPr>
            <w:tcW w:w="1001" w:type="pct"/>
            <w:shd w:val="clear" w:color="auto" w:fill="auto"/>
          </w:tcPr>
          <w:p w:rsidR="00000084" w:rsidRPr="00000084" w:rsidRDefault="00000084" w:rsidP="00000084">
            <w:pPr>
              <w:pStyle w:val="a6"/>
              <w:rPr>
                <w:rFonts w:ascii="Times New Roman" w:hAnsi="Times New Roman" w:cs="Times New Roman"/>
                <w:sz w:val="20"/>
                <w:szCs w:val="20"/>
              </w:rPr>
            </w:pPr>
            <w:r w:rsidRPr="00000084">
              <w:rPr>
                <w:rFonts w:ascii="Times New Roman" w:hAnsi="Times New Roman" w:cs="Times New Roman"/>
                <w:sz w:val="20"/>
                <w:szCs w:val="20"/>
              </w:rPr>
              <w:t>Приобретение лицензионного программного обеспечения</w:t>
            </w: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615"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1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1.3.</w:t>
            </w:r>
          </w:p>
        </w:tc>
        <w:tc>
          <w:tcPr>
            <w:tcW w:w="1001" w:type="pct"/>
            <w:shd w:val="clear" w:color="auto" w:fill="auto"/>
          </w:tcPr>
          <w:p w:rsidR="00000084" w:rsidRPr="00000084" w:rsidRDefault="00000084" w:rsidP="00000084">
            <w:pPr>
              <w:pStyle w:val="a6"/>
              <w:rPr>
                <w:rFonts w:ascii="Times New Roman" w:hAnsi="Times New Roman" w:cs="Times New Roman"/>
                <w:sz w:val="20"/>
                <w:szCs w:val="20"/>
              </w:rPr>
            </w:pPr>
            <w:r w:rsidRPr="00000084">
              <w:rPr>
                <w:rFonts w:ascii="Times New Roman" w:hAnsi="Times New Roman" w:cs="Times New Roman"/>
                <w:sz w:val="20"/>
                <w:szCs w:val="20"/>
              </w:rPr>
              <w:t>Обновление справочно-информационных баз данных</w:t>
            </w: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1.2.1.</w:t>
            </w:r>
          </w:p>
        </w:tc>
        <w:tc>
          <w:tcPr>
            <w:tcW w:w="615"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1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1.4</w:t>
            </w:r>
          </w:p>
        </w:tc>
        <w:tc>
          <w:tcPr>
            <w:tcW w:w="1001" w:type="pct"/>
            <w:shd w:val="clear" w:color="auto" w:fill="auto"/>
          </w:tcPr>
          <w:p w:rsidR="00000084" w:rsidRPr="00000084" w:rsidRDefault="00000084" w:rsidP="00000084">
            <w:pPr>
              <w:pStyle w:val="a6"/>
              <w:rPr>
                <w:rFonts w:ascii="Times New Roman" w:hAnsi="Times New Roman" w:cs="Times New Roman"/>
                <w:sz w:val="20"/>
                <w:szCs w:val="20"/>
              </w:rPr>
            </w:pPr>
            <w:r w:rsidRPr="00000084">
              <w:rPr>
                <w:rFonts w:ascii="Times New Roman" w:hAnsi="Times New Roman" w:cs="Times New Roman"/>
                <w:sz w:val="20"/>
                <w:szCs w:val="20"/>
              </w:rPr>
              <w:t>Техническое обслуживание компьютерной, офисной техники и вычислительных сетей</w:t>
            </w: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615"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1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34,2</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1.5</w:t>
            </w:r>
          </w:p>
        </w:tc>
        <w:tc>
          <w:tcPr>
            <w:tcW w:w="1001" w:type="pct"/>
            <w:shd w:val="clear" w:color="auto" w:fill="auto"/>
          </w:tcPr>
          <w:p w:rsidR="00000084" w:rsidRPr="00000084" w:rsidRDefault="00000084" w:rsidP="00000084">
            <w:pPr>
              <w:pStyle w:val="a6"/>
              <w:rPr>
                <w:rFonts w:ascii="Times New Roman" w:hAnsi="Times New Roman" w:cs="Times New Roman"/>
                <w:sz w:val="20"/>
                <w:szCs w:val="20"/>
              </w:rPr>
            </w:pPr>
            <w:r w:rsidRPr="00000084">
              <w:rPr>
                <w:rFonts w:ascii="Times New Roman" w:hAnsi="Times New Roman" w:cs="Times New Roman"/>
                <w:sz w:val="20"/>
                <w:szCs w:val="20"/>
              </w:rPr>
              <w:t xml:space="preserve">Оплата услуг  связи, в том числе доступ к сети Интернет  </w:t>
            </w: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1.1.4.</w:t>
            </w:r>
          </w:p>
        </w:tc>
        <w:tc>
          <w:tcPr>
            <w:tcW w:w="615"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15"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84,0</w:t>
            </w:r>
          </w:p>
        </w:tc>
        <w:tc>
          <w:tcPr>
            <w:tcW w:w="273" w:type="pct"/>
            <w:gridSpan w:val="2"/>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92,6</w:t>
            </w:r>
          </w:p>
        </w:tc>
        <w:tc>
          <w:tcPr>
            <w:tcW w:w="270"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41,8</w:t>
            </w:r>
          </w:p>
        </w:tc>
        <w:tc>
          <w:tcPr>
            <w:tcW w:w="272"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90,0</w:t>
            </w:r>
          </w:p>
        </w:tc>
        <w:tc>
          <w:tcPr>
            <w:tcW w:w="271" w:type="pct"/>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c>
          <w:tcPr>
            <w:tcW w:w="266" w:type="pct"/>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2.</w:t>
            </w:r>
          </w:p>
        </w:tc>
        <w:tc>
          <w:tcPr>
            <w:tcW w:w="4841" w:type="pct"/>
            <w:gridSpan w:val="12"/>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2. </w:t>
            </w:r>
            <w:r w:rsidRPr="00000084">
              <w:rPr>
                <w:rFonts w:ascii="Times New Roman" w:hAnsi="Times New Roman" w:cs="Times New Roman"/>
                <w:sz w:val="20"/>
                <w:szCs w:val="20"/>
              </w:rPr>
              <w:t>Обеспечение безопасности информационной телекоммуникационной инфраструктуры</w:t>
            </w:r>
            <w:r w:rsidRPr="00000084">
              <w:rPr>
                <w:rFonts w:ascii="Times New Roman" w:hAnsi="Times New Roman" w:cs="Times New Roman"/>
                <w:bCs/>
                <w:sz w:val="20"/>
                <w:szCs w:val="20"/>
              </w:rPr>
              <w:t xml:space="preserve">  </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2.1.</w:t>
            </w:r>
          </w:p>
        </w:tc>
        <w:tc>
          <w:tcPr>
            <w:tcW w:w="1001" w:type="pct"/>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Приобретение средств антивирусной защиты ПК </w:t>
            </w:r>
          </w:p>
        </w:tc>
        <w:tc>
          <w:tcPr>
            <w:tcW w:w="586"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1.2.1</w:t>
            </w:r>
          </w:p>
        </w:tc>
        <w:tc>
          <w:tcPr>
            <w:tcW w:w="615"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3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5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2.2</w:t>
            </w:r>
          </w:p>
        </w:tc>
        <w:tc>
          <w:tcPr>
            <w:tcW w:w="1001" w:type="pct"/>
            <w:shd w:val="clear" w:color="auto" w:fill="auto"/>
          </w:tcPr>
          <w:p w:rsidR="00000084" w:rsidRPr="00000084" w:rsidRDefault="00000084" w:rsidP="00000084">
            <w:pPr>
              <w:pStyle w:val="a6"/>
              <w:rPr>
                <w:rFonts w:ascii="Times New Roman" w:hAnsi="Times New Roman" w:cs="Times New Roman"/>
                <w:sz w:val="20"/>
                <w:szCs w:val="20"/>
              </w:rPr>
            </w:pPr>
            <w:r w:rsidRPr="00000084">
              <w:rPr>
                <w:rFonts w:ascii="Times New Roman" w:hAnsi="Times New Roman" w:cs="Times New Roman"/>
                <w:sz w:val="20"/>
                <w:szCs w:val="20"/>
              </w:rPr>
              <w:t>Продление сертификата ключа проверки электронной подписи для дополнительных областей применения</w:t>
            </w:r>
          </w:p>
          <w:p w:rsidR="00000084" w:rsidRPr="00000084" w:rsidRDefault="00000084" w:rsidP="00000084">
            <w:pPr>
              <w:spacing w:after="0" w:line="240" w:lineRule="auto"/>
              <w:rPr>
                <w:rFonts w:ascii="Times New Roman" w:hAnsi="Times New Roman" w:cs="Times New Roman"/>
                <w:sz w:val="20"/>
                <w:szCs w:val="20"/>
              </w:rPr>
            </w:pPr>
          </w:p>
        </w:tc>
        <w:tc>
          <w:tcPr>
            <w:tcW w:w="586"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1.2.2</w:t>
            </w:r>
          </w:p>
        </w:tc>
        <w:tc>
          <w:tcPr>
            <w:tcW w:w="615"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3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5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3.</w:t>
            </w:r>
          </w:p>
        </w:tc>
        <w:tc>
          <w:tcPr>
            <w:tcW w:w="4841" w:type="pct"/>
            <w:gridSpan w:val="12"/>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3. </w:t>
            </w:r>
            <w:r w:rsidRPr="00000084">
              <w:rPr>
                <w:rFonts w:ascii="Times New Roman" w:hAnsi="Times New Roman" w:cs="Times New Roman"/>
                <w:bCs/>
                <w:sz w:val="20"/>
                <w:szCs w:val="20"/>
              </w:rPr>
              <w:t>Повышение грамотности специалистов в  сфере информационных технологий</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3.1.</w:t>
            </w:r>
          </w:p>
        </w:tc>
        <w:tc>
          <w:tcPr>
            <w:tcW w:w="1001"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Участие в семинарах и научно-практических конференциях по проблемам развития информационно-коммуникационных технологий</w:t>
            </w:r>
          </w:p>
          <w:p w:rsidR="00000084" w:rsidRPr="00000084" w:rsidRDefault="00000084" w:rsidP="00000084">
            <w:pPr>
              <w:snapToGrid w:val="0"/>
              <w:spacing w:after="0" w:line="240" w:lineRule="auto"/>
              <w:jc w:val="both"/>
              <w:rPr>
                <w:rFonts w:ascii="Times New Roman" w:hAnsi="Times New Roman" w:cs="Times New Roman"/>
                <w:b/>
                <w:sz w:val="20"/>
                <w:szCs w:val="20"/>
              </w:rPr>
            </w:pP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1.3.1.</w:t>
            </w:r>
          </w:p>
        </w:tc>
        <w:tc>
          <w:tcPr>
            <w:tcW w:w="615"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3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5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4.</w:t>
            </w:r>
          </w:p>
        </w:tc>
        <w:tc>
          <w:tcPr>
            <w:tcW w:w="4841" w:type="pct"/>
            <w:gridSpan w:val="12"/>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Задача 4.</w:t>
            </w:r>
            <w:r w:rsidRPr="00000084">
              <w:rPr>
                <w:rFonts w:ascii="Times New Roman" w:hAnsi="Times New Roman" w:cs="Times New Roman"/>
                <w:bCs/>
                <w:color w:val="000000"/>
                <w:sz w:val="20"/>
                <w:szCs w:val="20"/>
              </w:rPr>
              <w:t xml:space="preserve"> </w:t>
            </w:r>
            <w:r w:rsidRPr="00000084">
              <w:rPr>
                <w:rFonts w:ascii="Times New Roman" w:hAnsi="Times New Roman" w:cs="Times New Roman"/>
                <w:bCs/>
                <w:sz w:val="20"/>
                <w:szCs w:val="20"/>
              </w:rPr>
              <w:t>Совершенствование нормативно-правовой базы в сфере ИКТ</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4.1</w:t>
            </w:r>
          </w:p>
        </w:tc>
        <w:tc>
          <w:tcPr>
            <w:tcW w:w="1001" w:type="pct"/>
            <w:shd w:val="clear" w:color="auto" w:fill="auto"/>
          </w:tcPr>
          <w:p w:rsidR="00000084" w:rsidRPr="00000084" w:rsidRDefault="00000084" w:rsidP="00000084">
            <w:pPr>
              <w:pStyle w:val="a6"/>
              <w:rPr>
                <w:rFonts w:ascii="Times New Roman" w:hAnsi="Times New Roman" w:cs="Times New Roman"/>
                <w:sz w:val="20"/>
                <w:szCs w:val="20"/>
              </w:rPr>
            </w:pPr>
            <w:r w:rsidRPr="00000084">
              <w:rPr>
                <w:rFonts w:ascii="Times New Roman" w:hAnsi="Times New Roman" w:cs="Times New Roman"/>
                <w:sz w:val="20"/>
                <w:szCs w:val="20"/>
              </w:rPr>
              <w:t>Подготовка и внесение изменений в НПА поселения для реализации перехода   оказания муниципальных услуг в электронном виде</w:t>
            </w:r>
          </w:p>
          <w:p w:rsidR="00000084" w:rsidRPr="00000084" w:rsidRDefault="00000084" w:rsidP="00000084">
            <w:pPr>
              <w:spacing w:after="0" w:line="240" w:lineRule="auto"/>
              <w:rPr>
                <w:rFonts w:ascii="Times New Roman" w:hAnsi="Times New Roman" w:cs="Times New Roman"/>
                <w:sz w:val="20"/>
                <w:szCs w:val="20"/>
              </w:rPr>
            </w:pP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Администрация поселения</w:t>
            </w:r>
          </w:p>
        </w:tc>
        <w:tc>
          <w:tcPr>
            <w:tcW w:w="432"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1.4.1, 1.4.2,</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615"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3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5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lastRenderedPageBreak/>
              <w:t>5.</w:t>
            </w:r>
          </w:p>
        </w:tc>
        <w:tc>
          <w:tcPr>
            <w:tcW w:w="4304" w:type="pct"/>
            <w:gridSpan w:val="10"/>
            <w:shd w:val="clear" w:color="auto" w:fill="auto"/>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b/>
                <w:sz w:val="20"/>
                <w:szCs w:val="20"/>
              </w:rPr>
              <w:t>Задача 5.</w:t>
            </w:r>
            <w:r w:rsidRPr="00000084">
              <w:rPr>
                <w:rFonts w:ascii="Times New Roman" w:hAnsi="Times New Roman" w:cs="Times New Roman"/>
                <w:b/>
                <w:bCs/>
                <w:sz w:val="20"/>
                <w:szCs w:val="20"/>
              </w:rPr>
              <w:t xml:space="preserve"> </w:t>
            </w:r>
            <w:r w:rsidRPr="00000084">
              <w:rPr>
                <w:rFonts w:ascii="Times New Roman" w:hAnsi="Times New Roman" w:cs="Times New Roman"/>
                <w:bCs/>
                <w:sz w:val="20"/>
                <w:szCs w:val="20"/>
              </w:rPr>
              <w:t xml:space="preserve"> </w:t>
            </w:r>
            <w:r w:rsidRPr="00000084">
              <w:rPr>
                <w:rFonts w:ascii="Times New Roman" w:hAnsi="Times New Roman" w:cs="Times New Roman"/>
                <w:sz w:val="20"/>
                <w:szCs w:val="20"/>
              </w:rPr>
              <w:t>Повышение качества предоставления муниципальных услуг.</w:t>
            </w:r>
          </w:p>
        </w:tc>
        <w:tc>
          <w:tcPr>
            <w:tcW w:w="271" w:type="pct"/>
          </w:tcPr>
          <w:p w:rsidR="00000084" w:rsidRPr="00000084" w:rsidRDefault="00000084" w:rsidP="00000084">
            <w:pPr>
              <w:snapToGrid w:val="0"/>
              <w:spacing w:after="0" w:line="240" w:lineRule="auto"/>
              <w:rPr>
                <w:rFonts w:ascii="Times New Roman" w:hAnsi="Times New Roman" w:cs="Times New Roman"/>
                <w:b/>
                <w:sz w:val="20"/>
                <w:szCs w:val="20"/>
              </w:rPr>
            </w:pPr>
          </w:p>
        </w:tc>
        <w:tc>
          <w:tcPr>
            <w:tcW w:w="266" w:type="pct"/>
          </w:tcPr>
          <w:p w:rsidR="00000084" w:rsidRPr="00000084" w:rsidRDefault="00000084" w:rsidP="00000084">
            <w:pPr>
              <w:snapToGrid w:val="0"/>
              <w:spacing w:after="0" w:line="240" w:lineRule="auto"/>
              <w:rPr>
                <w:rFonts w:ascii="Times New Roman" w:hAnsi="Times New Roman" w:cs="Times New Roman"/>
                <w:b/>
                <w:sz w:val="20"/>
                <w:szCs w:val="20"/>
              </w:rPr>
            </w:pP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5.1</w:t>
            </w:r>
          </w:p>
        </w:tc>
        <w:tc>
          <w:tcPr>
            <w:tcW w:w="1001" w:type="pct"/>
            <w:shd w:val="clear" w:color="auto" w:fill="auto"/>
          </w:tcPr>
          <w:p w:rsidR="00000084" w:rsidRPr="00000084" w:rsidRDefault="00000084" w:rsidP="00000084">
            <w:pPr>
              <w:pStyle w:val="a6"/>
              <w:rPr>
                <w:rFonts w:ascii="Times New Roman" w:hAnsi="Times New Roman" w:cs="Times New Roman"/>
                <w:sz w:val="20"/>
                <w:szCs w:val="20"/>
              </w:rPr>
            </w:pPr>
            <w:r w:rsidRPr="00000084">
              <w:rPr>
                <w:rFonts w:ascii="Times New Roman" w:hAnsi="Times New Roman" w:cs="Times New Roman"/>
                <w:sz w:val="20"/>
                <w:szCs w:val="20"/>
              </w:rPr>
              <w:t xml:space="preserve">Подготовка и реализация мероприятий для  перевода  муниципальных услуг в электронный вид </w:t>
            </w:r>
          </w:p>
          <w:p w:rsidR="00000084" w:rsidRPr="00000084" w:rsidRDefault="00000084" w:rsidP="00000084">
            <w:pPr>
              <w:spacing w:after="0" w:line="240" w:lineRule="auto"/>
              <w:rPr>
                <w:rFonts w:ascii="Times New Roman" w:hAnsi="Times New Roman" w:cs="Times New Roman"/>
                <w:sz w:val="20"/>
                <w:szCs w:val="20"/>
              </w:rPr>
            </w:pPr>
          </w:p>
        </w:tc>
        <w:tc>
          <w:tcPr>
            <w:tcW w:w="586"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1.5.1, 1.5.2</w:t>
            </w:r>
          </w:p>
        </w:tc>
        <w:tc>
          <w:tcPr>
            <w:tcW w:w="615"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3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5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6.</w:t>
            </w:r>
          </w:p>
        </w:tc>
        <w:tc>
          <w:tcPr>
            <w:tcW w:w="4841" w:type="pct"/>
            <w:gridSpan w:val="12"/>
            <w:shd w:val="clear" w:color="auto" w:fill="auto"/>
          </w:tcPr>
          <w:p w:rsidR="00000084" w:rsidRPr="00000084" w:rsidRDefault="00000084" w:rsidP="00000084">
            <w:pPr>
              <w:tabs>
                <w:tab w:val="left" w:pos="70"/>
              </w:tabs>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6.</w:t>
            </w:r>
            <w:r w:rsidRPr="00000084">
              <w:rPr>
                <w:rFonts w:ascii="Times New Roman" w:hAnsi="Times New Roman" w:cs="Times New Roman"/>
                <w:sz w:val="20"/>
                <w:szCs w:val="20"/>
              </w:rPr>
              <w:t xml:space="preserve"> </w:t>
            </w:r>
            <w:r w:rsidRPr="00000084">
              <w:rPr>
                <w:rFonts w:ascii="Times New Roman" w:hAnsi="Times New Roman" w:cs="Times New Roman"/>
                <w:bCs/>
                <w:sz w:val="20"/>
                <w:szCs w:val="20"/>
              </w:rPr>
              <w:t>Обеспечение доступности для граждан информации о деятельности администрации поселения и оказания   муниципальных услуг</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6.1</w:t>
            </w:r>
          </w:p>
        </w:tc>
        <w:tc>
          <w:tcPr>
            <w:tcW w:w="1001"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Обеспечение работы сайта поселения   </w:t>
            </w:r>
          </w:p>
          <w:p w:rsidR="00000084" w:rsidRPr="00000084" w:rsidRDefault="00000084" w:rsidP="00000084">
            <w:pPr>
              <w:snapToGrid w:val="0"/>
              <w:spacing w:after="0" w:line="240" w:lineRule="auto"/>
              <w:jc w:val="both"/>
              <w:rPr>
                <w:rFonts w:ascii="Times New Roman" w:hAnsi="Times New Roman" w:cs="Times New Roman"/>
                <w:sz w:val="20"/>
                <w:szCs w:val="20"/>
              </w:rPr>
            </w:pPr>
          </w:p>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586"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1.6.1</w:t>
            </w:r>
          </w:p>
        </w:tc>
        <w:tc>
          <w:tcPr>
            <w:tcW w:w="615"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3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5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6.2</w:t>
            </w:r>
          </w:p>
        </w:tc>
        <w:tc>
          <w:tcPr>
            <w:tcW w:w="1001"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Расширение   функциональных возможностей сайта поселения,   организация взаимодействия с населением с использованием интернет - технологий</w:t>
            </w:r>
          </w:p>
        </w:tc>
        <w:tc>
          <w:tcPr>
            <w:tcW w:w="586"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432" w:type="pct"/>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Весь период</w:t>
            </w:r>
          </w:p>
        </w:tc>
        <w:tc>
          <w:tcPr>
            <w:tcW w:w="541" w:type="pct"/>
            <w:shd w:val="clear" w:color="auto" w:fill="auto"/>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1.6.2</w:t>
            </w:r>
          </w:p>
        </w:tc>
        <w:tc>
          <w:tcPr>
            <w:tcW w:w="615" w:type="pct"/>
            <w:shd w:val="clear" w:color="auto" w:fill="auto"/>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333" w:type="pct"/>
            <w:gridSpan w:val="2"/>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55"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0"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2" w:type="pct"/>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71"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66" w:type="pc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386"/>
        </w:trPr>
        <w:tc>
          <w:tcPr>
            <w:tcW w:w="159" w:type="pct"/>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p>
        </w:tc>
        <w:tc>
          <w:tcPr>
            <w:tcW w:w="1001" w:type="pct"/>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p>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ИТОГО</w:t>
            </w:r>
          </w:p>
        </w:tc>
        <w:tc>
          <w:tcPr>
            <w:tcW w:w="586" w:type="pct"/>
            <w:shd w:val="clear" w:color="auto" w:fill="auto"/>
          </w:tcPr>
          <w:p w:rsidR="00000084" w:rsidRPr="00000084" w:rsidRDefault="00000084" w:rsidP="00000084">
            <w:pPr>
              <w:spacing w:after="0" w:line="240" w:lineRule="auto"/>
              <w:jc w:val="both"/>
              <w:rPr>
                <w:rFonts w:ascii="Times New Roman" w:hAnsi="Times New Roman" w:cs="Times New Roman"/>
                <w:b/>
                <w:sz w:val="20"/>
                <w:szCs w:val="20"/>
              </w:rPr>
            </w:pPr>
          </w:p>
        </w:tc>
        <w:tc>
          <w:tcPr>
            <w:tcW w:w="432" w:type="pct"/>
            <w:shd w:val="clear" w:color="auto" w:fill="auto"/>
          </w:tcPr>
          <w:p w:rsidR="00000084" w:rsidRPr="00000084" w:rsidRDefault="00000084" w:rsidP="00000084">
            <w:pPr>
              <w:spacing w:after="0" w:line="240" w:lineRule="auto"/>
              <w:jc w:val="both"/>
              <w:rPr>
                <w:rFonts w:ascii="Times New Roman" w:hAnsi="Times New Roman" w:cs="Times New Roman"/>
                <w:b/>
                <w:sz w:val="20"/>
                <w:szCs w:val="20"/>
              </w:rPr>
            </w:pPr>
          </w:p>
        </w:tc>
        <w:tc>
          <w:tcPr>
            <w:tcW w:w="541" w:type="pct"/>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p>
        </w:tc>
        <w:tc>
          <w:tcPr>
            <w:tcW w:w="615" w:type="pct"/>
            <w:shd w:val="clear" w:color="auto" w:fill="auto"/>
          </w:tcPr>
          <w:p w:rsidR="00000084" w:rsidRPr="00000084" w:rsidRDefault="00000084" w:rsidP="00000084">
            <w:pPr>
              <w:snapToGrid w:val="0"/>
              <w:spacing w:after="0" w:line="240" w:lineRule="auto"/>
              <w:jc w:val="both"/>
              <w:rPr>
                <w:rFonts w:ascii="Times New Roman" w:hAnsi="Times New Roman" w:cs="Times New Roman"/>
                <w:b/>
                <w:sz w:val="20"/>
                <w:szCs w:val="20"/>
              </w:rPr>
            </w:pPr>
          </w:p>
        </w:tc>
        <w:tc>
          <w:tcPr>
            <w:tcW w:w="333" w:type="pct"/>
            <w:gridSpan w:val="2"/>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84,0</w:t>
            </w:r>
          </w:p>
        </w:tc>
        <w:tc>
          <w:tcPr>
            <w:tcW w:w="255"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92,6</w:t>
            </w:r>
          </w:p>
        </w:tc>
        <w:tc>
          <w:tcPr>
            <w:tcW w:w="270"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76,0</w:t>
            </w:r>
          </w:p>
        </w:tc>
        <w:tc>
          <w:tcPr>
            <w:tcW w:w="272" w:type="pct"/>
            <w:shd w:val="clear" w:color="auto" w:fill="auto"/>
            <w:vAlign w:val="center"/>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90,0</w:t>
            </w:r>
          </w:p>
        </w:tc>
        <w:tc>
          <w:tcPr>
            <w:tcW w:w="271" w:type="pct"/>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t>20,0</w:t>
            </w:r>
          </w:p>
        </w:tc>
        <w:tc>
          <w:tcPr>
            <w:tcW w:w="266" w:type="pct"/>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t>20,0</w:t>
            </w:r>
          </w:p>
        </w:tc>
      </w:tr>
    </w:tbl>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2. Опубликовать настоящее постановление в муниципальной газете «Медниковский вестник».</w:t>
      </w:r>
    </w:p>
    <w:p w:rsidR="00000084" w:rsidRPr="00000084" w:rsidRDefault="00000084" w:rsidP="00000084">
      <w:pPr>
        <w:spacing w:after="0" w:line="240" w:lineRule="auto"/>
        <w:rPr>
          <w:rFonts w:ascii="Times New Roman" w:hAnsi="Times New Roman" w:cs="Times New Roman"/>
          <w:b/>
          <w:bCs/>
          <w:sz w:val="20"/>
          <w:szCs w:val="20"/>
        </w:rPr>
      </w:pPr>
      <w:r w:rsidRPr="00000084">
        <w:rPr>
          <w:rFonts w:ascii="Times New Roman" w:hAnsi="Times New Roman" w:cs="Times New Roman"/>
          <w:b/>
          <w:bCs/>
          <w:sz w:val="20"/>
          <w:szCs w:val="20"/>
        </w:rPr>
        <w:t xml:space="preserve">Глава администрации </w:t>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t>Ю.В. Иванова</w:t>
      </w:r>
    </w:p>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Российская Федерация</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Новгородская область Старорусский район</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ПОСТАНОВЛЕНИЕ</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20.01.2025    №  14</w:t>
      </w:r>
    </w:p>
    <w:p w:rsidR="00000084" w:rsidRPr="00000084" w:rsidRDefault="00000084" w:rsidP="00000084">
      <w:pPr>
        <w:spacing w:after="0" w:line="240" w:lineRule="auto"/>
        <w:jc w:val="center"/>
        <w:rPr>
          <w:rFonts w:ascii="Times New Roman" w:hAnsi="Times New Roman" w:cs="Times New Roman"/>
          <w:spacing w:val="-3"/>
          <w:sz w:val="20"/>
          <w:szCs w:val="20"/>
        </w:rPr>
      </w:pPr>
      <w:r w:rsidRPr="00000084">
        <w:rPr>
          <w:rFonts w:ascii="Times New Roman" w:hAnsi="Times New Roman" w:cs="Times New Roman"/>
          <w:spacing w:val="-3"/>
          <w:sz w:val="20"/>
          <w:szCs w:val="20"/>
        </w:rPr>
        <w:t>д. Медниково</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 внесении изменений в муниципальную программу «</w:t>
      </w:r>
      <w:r w:rsidRPr="00000084">
        <w:rPr>
          <w:rFonts w:ascii="Times New Roman" w:hAnsi="Times New Roman" w:cs="Times New Roman"/>
          <w:b/>
          <w:color w:val="000000"/>
          <w:sz w:val="20"/>
          <w:szCs w:val="20"/>
        </w:rPr>
        <w:t xml:space="preserve">Повышение эффективности  бюджетных расходов </w:t>
      </w:r>
      <w:r w:rsidRPr="00000084">
        <w:rPr>
          <w:rFonts w:ascii="Times New Roman" w:hAnsi="Times New Roman" w:cs="Times New Roman"/>
          <w:b/>
          <w:bCs/>
          <w:sz w:val="20"/>
          <w:szCs w:val="20"/>
        </w:rPr>
        <w:t xml:space="preserve">Медниковского сельского поселения </w:t>
      </w:r>
      <w:r w:rsidRPr="00000084">
        <w:rPr>
          <w:rFonts w:ascii="Times New Roman" w:hAnsi="Times New Roman" w:cs="Times New Roman"/>
          <w:b/>
          <w:sz w:val="20"/>
          <w:szCs w:val="20"/>
        </w:rPr>
        <w:t>2022-2027 годы»</w:t>
      </w:r>
    </w:p>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 </w:t>
      </w:r>
      <w:r w:rsidRPr="00000084">
        <w:rPr>
          <w:rFonts w:ascii="Times New Roman" w:hAnsi="Times New Roman" w:cs="Times New Roman"/>
          <w:b/>
          <w:sz w:val="20"/>
          <w:szCs w:val="20"/>
        </w:rPr>
        <w:tab/>
      </w:r>
    </w:p>
    <w:p w:rsidR="00000084" w:rsidRPr="00000084" w:rsidRDefault="00000084" w:rsidP="00000084">
      <w:pPr>
        <w:spacing w:after="0" w:line="240" w:lineRule="auto"/>
        <w:ind w:firstLine="709"/>
        <w:jc w:val="both"/>
        <w:rPr>
          <w:rFonts w:ascii="Times New Roman" w:hAnsi="Times New Roman" w:cs="Times New Roman"/>
          <w:sz w:val="20"/>
          <w:szCs w:val="20"/>
        </w:rPr>
      </w:pPr>
      <w:r w:rsidRPr="00000084">
        <w:rPr>
          <w:rFonts w:ascii="Times New Roman" w:hAnsi="Times New Roman" w:cs="Times New Roman"/>
          <w:sz w:val="20"/>
          <w:szCs w:val="20"/>
        </w:rPr>
        <w:t xml:space="preserve">На основании решения  Совета депутатов Медниковского сельского поселения от 27.12.2025г. № 174 «О бюджете  Медниковского сельского поселения на 2025 год и плановый период 2026 и 2027 годов», и в связи с перераспределением бюджетных средств поселения по мероприятиям, Администрация Медниковского сельского поселения   </w:t>
      </w:r>
      <w:r w:rsidRPr="00000084">
        <w:rPr>
          <w:rFonts w:ascii="Times New Roman" w:hAnsi="Times New Roman" w:cs="Times New Roman"/>
          <w:b/>
          <w:sz w:val="20"/>
          <w:szCs w:val="20"/>
        </w:rPr>
        <w:t>ПОСТАНОВЛЯЕТ:</w:t>
      </w:r>
      <w:r w:rsidRPr="00000084">
        <w:rPr>
          <w:rFonts w:ascii="Times New Roman" w:hAnsi="Times New Roman" w:cs="Times New Roman"/>
          <w:sz w:val="20"/>
          <w:szCs w:val="20"/>
        </w:rPr>
        <w:t xml:space="preserve"> </w:t>
      </w:r>
    </w:p>
    <w:p w:rsidR="00000084" w:rsidRPr="00000084" w:rsidRDefault="00000084" w:rsidP="00000084">
      <w:pPr>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Внести изменения в</w:t>
      </w:r>
      <w:r w:rsidRPr="00000084">
        <w:rPr>
          <w:rFonts w:ascii="Times New Roman" w:hAnsi="Times New Roman" w:cs="Times New Roman"/>
          <w:b/>
          <w:bCs/>
          <w:sz w:val="20"/>
          <w:szCs w:val="20"/>
        </w:rPr>
        <w:t xml:space="preserve"> </w:t>
      </w:r>
      <w:r w:rsidRPr="00000084">
        <w:rPr>
          <w:rFonts w:ascii="Times New Roman" w:hAnsi="Times New Roman" w:cs="Times New Roman"/>
          <w:sz w:val="20"/>
          <w:szCs w:val="20"/>
        </w:rPr>
        <w:t xml:space="preserve">постановление от 28.10.2021 № 108 «Об утверждении </w:t>
      </w:r>
      <w:r w:rsidRPr="00000084">
        <w:rPr>
          <w:rFonts w:ascii="Times New Roman" w:hAnsi="Times New Roman" w:cs="Times New Roman"/>
          <w:bCs/>
          <w:sz w:val="20"/>
          <w:szCs w:val="20"/>
        </w:rPr>
        <w:t xml:space="preserve">муниципальную  программу Медниковского сельского поселения </w:t>
      </w:r>
      <w:r w:rsidRPr="00000084">
        <w:rPr>
          <w:rFonts w:ascii="Times New Roman" w:hAnsi="Times New Roman" w:cs="Times New Roman"/>
          <w:sz w:val="20"/>
          <w:szCs w:val="20"/>
        </w:rPr>
        <w:t>«</w:t>
      </w:r>
      <w:r w:rsidRPr="00000084">
        <w:rPr>
          <w:rFonts w:ascii="Times New Roman" w:hAnsi="Times New Roman" w:cs="Times New Roman"/>
          <w:color w:val="000000"/>
          <w:sz w:val="20"/>
          <w:szCs w:val="20"/>
        </w:rPr>
        <w:t xml:space="preserve">Повышение эффективности  бюджетных расходов </w:t>
      </w:r>
      <w:r w:rsidRPr="00000084">
        <w:rPr>
          <w:rFonts w:ascii="Times New Roman" w:hAnsi="Times New Roman" w:cs="Times New Roman"/>
          <w:bCs/>
          <w:sz w:val="20"/>
          <w:szCs w:val="20"/>
        </w:rPr>
        <w:t xml:space="preserve">Медниковского сельского поселения </w:t>
      </w:r>
      <w:r w:rsidRPr="00000084">
        <w:rPr>
          <w:rFonts w:ascii="Times New Roman" w:hAnsi="Times New Roman" w:cs="Times New Roman"/>
          <w:sz w:val="20"/>
          <w:szCs w:val="20"/>
        </w:rPr>
        <w:t>2022-2027 годы»», изложив ее в следующей редакции:</w:t>
      </w:r>
    </w:p>
    <w:p w:rsidR="00000084" w:rsidRPr="00000084" w:rsidRDefault="00000084" w:rsidP="00000084">
      <w:pPr>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ind w:firstLine="5040"/>
        <w:jc w:val="right"/>
        <w:rPr>
          <w:rFonts w:ascii="Times New Roman" w:hAnsi="Times New Roman" w:cs="Times New Roman"/>
          <w:sz w:val="20"/>
          <w:szCs w:val="20"/>
        </w:rPr>
      </w:pPr>
      <w:r w:rsidRPr="00000084">
        <w:rPr>
          <w:rFonts w:ascii="Times New Roman" w:hAnsi="Times New Roman" w:cs="Times New Roman"/>
          <w:sz w:val="20"/>
          <w:szCs w:val="20"/>
        </w:rPr>
        <w:t>УТВЕРЖДЕНА</w:t>
      </w:r>
    </w:p>
    <w:p w:rsidR="00000084" w:rsidRPr="00000084" w:rsidRDefault="00000084" w:rsidP="00000084">
      <w:pPr>
        <w:spacing w:after="0" w:line="240" w:lineRule="auto"/>
        <w:ind w:firstLine="5040"/>
        <w:jc w:val="right"/>
        <w:rPr>
          <w:rFonts w:ascii="Times New Roman" w:hAnsi="Times New Roman" w:cs="Times New Roman"/>
          <w:sz w:val="20"/>
          <w:szCs w:val="20"/>
        </w:rPr>
      </w:pPr>
      <w:r w:rsidRPr="00000084">
        <w:rPr>
          <w:rFonts w:ascii="Times New Roman" w:hAnsi="Times New Roman" w:cs="Times New Roman"/>
          <w:sz w:val="20"/>
          <w:szCs w:val="20"/>
        </w:rPr>
        <w:t xml:space="preserve">    постановлением Администрации</w:t>
      </w:r>
    </w:p>
    <w:p w:rsidR="00000084" w:rsidRPr="00000084" w:rsidRDefault="00000084" w:rsidP="00000084">
      <w:pPr>
        <w:spacing w:after="0" w:line="240" w:lineRule="auto"/>
        <w:ind w:firstLine="5040"/>
        <w:jc w:val="right"/>
        <w:rPr>
          <w:rFonts w:ascii="Times New Roman" w:hAnsi="Times New Roman" w:cs="Times New Roman"/>
          <w:sz w:val="20"/>
          <w:szCs w:val="20"/>
        </w:rPr>
      </w:pPr>
      <w:r w:rsidRPr="00000084">
        <w:rPr>
          <w:rFonts w:ascii="Times New Roman" w:hAnsi="Times New Roman" w:cs="Times New Roman"/>
          <w:sz w:val="20"/>
          <w:szCs w:val="20"/>
        </w:rPr>
        <w:t>Медниковского сельского поселения</w:t>
      </w:r>
    </w:p>
    <w:p w:rsidR="00000084" w:rsidRPr="00000084" w:rsidRDefault="00000084" w:rsidP="00000084">
      <w:pPr>
        <w:spacing w:after="0" w:line="240" w:lineRule="auto"/>
        <w:ind w:firstLine="5040"/>
        <w:jc w:val="right"/>
        <w:rPr>
          <w:rFonts w:ascii="Times New Roman" w:hAnsi="Times New Roman" w:cs="Times New Roman"/>
          <w:sz w:val="20"/>
          <w:szCs w:val="20"/>
        </w:rPr>
      </w:pPr>
      <w:r w:rsidRPr="00000084">
        <w:rPr>
          <w:rFonts w:ascii="Times New Roman" w:hAnsi="Times New Roman" w:cs="Times New Roman"/>
          <w:sz w:val="20"/>
          <w:szCs w:val="20"/>
        </w:rPr>
        <w:t xml:space="preserve">от 28.10.2021   № 108  </w:t>
      </w:r>
    </w:p>
    <w:p w:rsidR="00000084" w:rsidRPr="00000084" w:rsidRDefault="00000084" w:rsidP="00000084">
      <w:pPr>
        <w:spacing w:after="0" w:line="240" w:lineRule="auto"/>
        <w:jc w:val="center"/>
        <w:rPr>
          <w:rFonts w:ascii="Times New Roman" w:hAnsi="Times New Roman" w:cs="Times New Roman"/>
          <w:b/>
          <w:bCs/>
          <w:sz w:val="20"/>
          <w:szCs w:val="20"/>
        </w:rPr>
      </w:pP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МУНИЦИПАЛЬНАЯ ПРОГРАММА</w:t>
      </w:r>
    </w:p>
    <w:p w:rsidR="00000084" w:rsidRPr="00000084" w:rsidRDefault="00000084" w:rsidP="00000084">
      <w:pPr>
        <w:shd w:val="clear" w:color="auto" w:fill="FFFFFF"/>
        <w:spacing w:after="0" w:line="240" w:lineRule="auto"/>
        <w:jc w:val="center"/>
        <w:rPr>
          <w:rFonts w:ascii="Times New Roman" w:hAnsi="Times New Roman" w:cs="Times New Roman"/>
          <w:b/>
          <w:color w:val="000000"/>
          <w:sz w:val="20"/>
          <w:szCs w:val="20"/>
        </w:rPr>
      </w:pPr>
      <w:r w:rsidRPr="00000084">
        <w:rPr>
          <w:rFonts w:ascii="Times New Roman" w:hAnsi="Times New Roman" w:cs="Times New Roman"/>
          <w:b/>
          <w:bCs/>
          <w:sz w:val="20"/>
          <w:szCs w:val="20"/>
        </w:rPr>
        <w:t>«</w:t>
      </w:r>
      <w:r w:rsidRPr="00000084">
        <w:rPr>
          <w:rFonts w:ascii="Times New Roman" w:hAnsi="Times New Roman" w:cs="Times New Roman"/>
          <w:b/>
          <w:color w:val="000000"/>
          <w:sz w:val="20"/>
          <w:szCs w:val="20"/>
        </w:rPr>
        <w:t xml:space="preserve">Повышение эффективности  бюджетных расходов </w:t>
      </w:r>
      <w:r w:rsidRPr="00000084">
        <w:rPr>
          <w:rFonts w:ascii="Times New Roman" w:hAnsi="Times New Roman" w:cs="Times New Roman"/>
          <w:b/>
          <w:bCs/>
          <w:sz w:val="20"/>
          <w:szCs w:val="20"/>
        </w:rPr>
        <w:t>Медниковского сельского поселения  на 2022-2027 годы»</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 xml:space="preserve">ПАСПОРТ </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lastRenderedPageBreak/>
        <w:t>МУНИЦИПАЛЬНОЙ ПРОГРАММЫ</w:t>
      </w:r>
    </w:p>
    <w:p w:rsidR="00000084" w:rsidRPr="00000084" w:rsidRDefault="00000084" w:rsidP="00000084">
      <w:pPr>
        <w:spacing w:after="0" w:line="240" w:lineRule="auto"/>
        <w:jc w:val="center"/>
        <w:rPr>
          <w:rFonts w:ascii="Times New Roman" w:hAnsi="Times New Roman" w:cs="Times New Roman"/>
          <w:b/>
          <w:bCs/>
          <w:sz w:val="20"/>
          <w:szCs w:val="20"/>
        </w:rPr>
      </w:pPr>
    </w:p>
    <w:tbl>
      <w:tblPr>
        <w:tblW w:w="0" w:type="auto"/>
        <w:tblLook w:val="00A0"/>
      </w:tblPr>
      <w:tblGrid>
        <w:gridCol w:w="3508"/>
        <w:gridCol w:w="11468"/>
      </w:tblGrid>
      <w:tr w:rsidR="00000084" w:rsidRPr="00000084" w:rsidTr="00000084">
        <w:tc>
          <w:tcPr>
            <w:tcW w:w="3510" w:type="dxa"/>
          </w:tcPr>
          <w:p w:rsidR="00000084" w:rsidRPr="00000084" w:rsidRDefault="00000084" w:rsidP="00000084">
            <w:pPr>
              <w:pStyle w:val="1"/>
              <w:numPr>
                <w:ilvl w:val="0"/>
                <w:numId w:val="3"/>
              </w:numPr>
              <w:rPr>
                <w:rFonts w:ascii="Times New Roman" w:hAnsi="Times New Roman" w:cs="Times New Roman"/>
                <w:b/>
                <w:bCs/>
                <w:sz w:val="20"/>
                <w:szCs w:val="20"/>
              </w:rPr>
            </w:pPr>
            <w:r w:rsidRPr="00000084">
              <w:rPr>
                <w:rFonts w:ascii="Times New Roman" w:hAnsi="Times New Roman" w:cs="Times New Roman"/>
                <w:b/>
                <w:bCs/>
                <w:sz w:val="20"/>
                <w:szCs w:val="20"/>
              </w:rPr>
              <w:t>Наименование</w:t>
            </w:r>
          </w:p>
        </w:tc>
        <w:tc>
          <w:tcPr>
            <w:tcW w:w="11482"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w:t>
            </w:r>
            <w:r w:rsidRPr="00000084">
              <w:rPr>
                <w:rFonts w:ascii="Times New Roman" w:hAnsi="Times New Roman" w:cs="Times New Roman"/>
                <w:color w:val="000000"/>
                <w:sz w:val="20"/>
                <w:szCs w:val="20"/>
                <w:lang w:eastAsia="en-US"/>
              </w:rPr>
              <w:t xml:space="preserve">Повышение эффективности  бюджетных расходов </w:t>
            </w:r>
            <w:r w:rsidRPr="00000084">
              <w:rPr>
                <w:rFonts w:ascii="Times New Roman" w:hAnsi="Times New Roman" w:cs="Times New Roman"/>
                <w:bCs/>
                <w:sz w:val="20"/>
                <w:szCs w:val="20"/>
                <w:lang w:eastAsia="en-US"/>
              </w:rPr>
              <w:t>Медниковского сельского поселения  на 2022-2027 годы</w:t>
            </w:r>
            <w:r w:rsidRPr="00000084">
              <w:rPr>
                <w:rFonts w:ascii="Times New Roman" w:hAnsi="Times New Roman" w:cs="Times New Roman"/>
                <w:sz w:val="20"/>
                <w:szCs w:val="20"/>
                <w:lang w:eastAsia="en-US"/>
              </w:rPr>
              <w:t>»,</w:t>
            </w:r>
            <w:r w:rsidRPr="00000084">
              <w:rPr>
                <w:rFonts w:ascii="Times New Roman" w:hAnsi="Times New Roman" w:cs="Times New Roman"/>
                <w:spacing w:val="-2"/>
                <w:sz w:val="20"/>
                <w:szCs w:val="20"/>
                <w:lang w:eastAsia="en-US"/>
              </w:rPr>
              <w:t xml:space="preserve"> (далее - </w:t>
            </w:r>
            <w:r w:rsidRPr="00000084">
              <w:rPr>
                <w:rFonts w:ascii="Times New Roman" w:hAnsi="Times New Roman" w:cs="Times New Roman"/>
                <w:sz w:val="20"/>
                <w:szCs w:val="20"/>
                <w:lang w:eastAsia="en-US"/>
              </w:rPr>
              <w:t>Муниципальная программа)</w:t>
            </w:r>
          </w:p>
          <w:p w:rsidR="00000084" w:rsidRPr="00000084" w:rsidRDefault="00000084" w:rsidP="00000084">
            <w:pPr>
              <w:spacing w:after="0" w:line="240" w:lineRule="auto"/>
              <w:jc w:val="both"/>
              <w:rPr>
                <w:rFonts w:ascii="Times New Roman" w:hAnsi="Times New Roman" w:cs="Times New Roman"/>
                <w:sz w:val="20"/>
                <w:szCs w:val="20"/>
                <w:lang w:eastAsia="en-US"/>
              </w:rPr>
            </w:pPr>
          </w:p>
        </w:tc>
      </w:tr>
      <w:tr w:rsidR="00000084" w:rsidRPr="00000084" w:rsidTr="00000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000084" w:rsidRPr="00000084" w:rsidRDefault="00000084" w:rsidP="00000084">
            <w:pPr>
              <w:pStyle w:val="1"/>
              <w:numPr>
                <w:ilvl w:val="0"/>
                <w:numId w:val="3"/>
              </w:numPr>
              <w:rPr>
                <w:rFonts w:ascii="Times New Roman" w:hAnsi="Times New Roman" w:cs="Times New Roman"/>
                <w:b/>
                <w:bCs/>
                <w:sz w:val="20"/>
                <w:szCs w:val="20"/>
              </w:rPr>
            </w:pPr>
            <w:r w:rsidRPr="00000084">
              <w:rPr>
                <w:rFonts w:ascii="Times New Roman" w:hAnsi="Times New Roman" w:cs="Times New Roman"/>
                <w:b/>
                <w:bCs/>
                <w:sz w:val="20"/>
                <w:szCs w:val="20"/>
              </w:rPr>
              <w:t>Ответственный исполнитель</w:t>
            </w:r>
          </w:p>
        </w:tc>
        <w:tc>
          <w:tcPr>
            <w:tcW w:w="11482" w:type="dxa"/>
            <w:tcBorders>
              <w:top w:val="nil"/>
              <w:left w:val="nil"/>
              <w:bottom w:val="nil"/>
              <w:right w:val="nil"/>
            </w:tcBorders>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Администрация Медниковского сельского поселения, (далее - Администрация)</w:t>
            </w:r>
          </w:p>
          <w:p w:rsidR="00000084" w:rsidRPr="00000084" w:rsidRDefault="00000084" w:rsidP="00000084">
            <w:pPr>
              <w:spacing w:after="0" w:line="240" w:lineRule="auto"/>
              <w:jc w:val="both"/>
              <w:rPr>
                <w:rFonts w:ascii="Times New Roman" w:hAnsi="Times New Roman" w:cs="Times New Roman"/>
                <w:sz w:val="20"/>
                <w:szCs w:val="20"/>
                <w:lang w:eastAsia="en-US"/>
              </w:rPr>
            </w:pPr>
          </w:p>
        </w:tc>
      </w:tr>
      <w:tr w:rsidR="00000084" w:rsidRPr="00000084" w:rsidTr="00000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000084" w:rsidRPr="00000084" w:rsidRDefault="00000084" w:rsidP="00000084">
            <w:pPr>
              <w:pStyle w:val="1"/>
              <w:numPr>
                <w:ilvl w:val="0"/>
                <w:numId w:val="3"/>
              </w:numPr>
              <w:rPr>
                <w:rFonts w:ascii="Times New Roman" w:hAnsi="Times New Roman" w:cs="Times New Roman"/>
                <w:b/>
                <w:bCs/>
                <w:sz w:val="20"/>
                <w:szCs w:val="20"/>
              </w:rPr>
            </w:pPr>
            <w:r w:rsidRPr="00000084">
              <w:rPr>
                <w:rFonts w:ascii="Times New Roman" w:hAnsi="Times New Roman" w:cs="Times New Roman"/>
                <w:b/>
                <w:bCs/>
                <w:sz w:val="20"/>
                <w:szCs w:val="20"/>
              </w:rPr>
              <w:t>Соисполнители муниципальной программы</w:t>
            </w:r>
          </w:p>
          <w:p w:rsidR="00000084" w:rsidRPr="00000084" w:rsidRDefault="00000084" w:rsidP="00000084">
            <w:pPr>
              <w:pStyle w:val="1"/>
              <w:numPr>
                <w:ilvl w:val="0"/>
                <w:numId w:val="0"/>
              </w:numPr>
              <w:ind w:left="360"/>
              <w:rPr>
                <w:rFonts w:ascii="Times New Roman" w:hAnsi="Times New Roman" w:cs="Times New Roman"/>
                <w:b/>
                <w:bCs/>
                <w:sz w:val="20"/>
                <w:szCs w:val="20"/>
              </w:rPr>
            </w:pPr>
          </w:p>
        </w:tc>
        <w:tc>
          <w:tcPr>
            <w:tcW w:w="11482" w:type="dxa"/>
            <w:tcBorders>
              <w:top w:val="nil"/>
              <w:left w:val="nil"/>
              <w:bottom w:val="nil"/>
              <w:right w:val="nil"/>
            </w:tcBorders>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Отсутствуют</w:t>
            </w:r>
          </w:p>
        </w:tc>
      </w:tr>
      <w:tr w:rsidR="00000084" w:rsidRPr="00000084" w:rsidTr="00000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000084" w:rsidRPr="00000084" w:rsidRDefault="00000084" w:rsidP="00000084">
            <w:pPr>
              <w:pStyle w:val="1"/>
              <w:numPr>
                <w:ilvl w:val="0"/>
                <w:numId w:val="3"/>
              </w:numPr>
              <w:rPr>
                <w:rFonts w:ascii="Times New Roman" w:hAnsi="Times New Roman" w:cs="Times New Roman"/>
                <w:b/>
                <w:bCs/>
                <w:sz w:val="20"/>
                <w:szCs w:val="20"/>
              </w:rPr>
            </w:pPr>
            <w:r w:rsidRPr="00000084">
              <w:rPr>
                <w:rFonts w:ascii="Times New Roman" w:hAnsi="Times New Roman" w:cs="Times New Roman"/>
                <w:b/>
                <w:bCs/>
                <w:sz w:val="20"/>
                <w:szCs w:val="20"/>
              </w:rPr>
              <w:t>Подпрограммы муниципальной программы</w:t>
            </w:r>
          </w:p>
        </w:tc>
        <w:tc>
          <w:tcPr>
            <w:tcW w:w="11482" w:type="dxa"/>
            <w:tcBorders>
              <w:top w:val="nil"/>
              <w:left w:val="nil"/>
              <w:bottom w:val="nil"/>
              <w:right w:val="nil"/>
            </w:tcBorders>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Отсутствуют</w:t>
            </w:r>
          </w:p>
        </w:tc>
      </w:tr>
    </w:tbl>
    <w:p w:rsidR="00000084" w:rsidRPr="00000084" w:rsidRDefault="00000084" w:rsidP="00000084">
      <w:pPr>
        <w:shd w:val="clear" w:color="auto" w:fill="FFFFFF"/>
        <w:spacing w:after="0" w:line="240" w:lineRule="auto"/>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 xml:space="preserve">   5. Задачи и целевые показатели  муниципальной программы:</w:t>
      </w:r>
    </w:p>
    <w:p w:rsidR="00000084" w:rsidRPr="00000084" w:rsidRDefault="00000084" w:rsidP="00000084">
      <w:pPr>
        <w:shd w:val="clear" w:color="auto" w:fill="FFFFFF"/>
        <w:spacing w:after="0" w:line="240" w:lineRule="auto"/>
        <w:jc w:val="both"/>
        <w:rPr>
          <w:rFonts w:ascii="Times New Roman" w:hAnsi="Times New Roman" w:cs="Times New Roman"/>
          <w:color w:val="000000"/>
          <w:sz w:val="20"/>
          <w:szCs w:val="20"/>
        </w:rPr>
      </w:pPr>
      <w:r w:rsidRPr="00000084">
        <w:rPr>
          <w:rFonts w:ascii="Times New Roman" w:hAnsi="Times New Roman" w:cs="Times New Roman"/>
          <w:b/>
          <w:color w:val="000000"/>
          <w:sz w:val="20"/>
          <w:szCs w:val="20"/>
        </w:rPr>
        <w:t>Цель:</w:t>
      </w:r>
      <w:r w:rsidRPr="00000084">
        <w:rPr>
          <w:rFonts w:ascii="Times New Roman" w:hAnsi="Times New Roman" w:cs="Times New Roman"/>
          <w:color w:val="000000"/>
          <w:sz w:val="20"/>
          <w:szCs w:val="20"/>
        </w:rPr>
        <w:t xml:space="preserve">  повышение эффективности бюджетных расходов </w:t>
      </w:r>
      <w:r w:rsidRPr="00000084">
        <w:rPr>
          <w:rFonts w:ascii="Times New Roman" w:hAnsi="Times New Roman" w:cs="Times New Roman"/>
          <w:bCs/>
          <w:sz w:val="20"/>
          <w:szCs w:val="20"/>
        </w:rPr>
        <w:t>Медниковского сельского поселения  на 2022-2027 годы</w:t>
      </w:r>
      <w:r w:rsidRPr="00000084">
        <w:rPr>
          <w:rFonts w:ascii="Times New Roman" w:hAnsi="Times New Roman" w:cs="Times New Roman"/>
          <w:color w:val="000000"/>
          <w:sz w:val="20"/>
          <w:szCs w:val="20"/>
        </w:rPr>
        <w:t>,  обеспечение информационной, технической и консультативной поддержкой процесса формирования и исполнения  бюджета.</w:t>
      </w:r>
    </w:p>
    <w:p w:rsidR="00000084" w:rsidRPr="00000084" w:rsidRDefault="00000084" w:rsidP="00000084">
      <w:pPr>
        <w:shd w:val="clear" w:color="auto" w:fill="FFFFFF"/>
        <w:spacing w:after="0" w:line="240" w:lineRule="auto"/>
        <w:jc w:val="both"/>
        <w:rPr>
          <w:rFonts w:ascii="Times New Roman" w:hAnsi="Times New Roman" w:cs="Times New Roman"/>
          <w:color w:val="000000"/>
          <w:sz w:val="20"/>
          <w:szCs w:val="20"/>
        </w:rPr>
      </w:pPr>
    </w:p>
    <w:tbl>
      <w:tblPr>
        <w:tblW w:w="3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7470"/>
        <w:gridCol w:w="1417"/>
        <w:gridCol w:w="1010"/>
        <w:gridCol w:w="1010"/>
        <w:gridCol w:w="1010"/>
        <w:gridCol w:w="1010"/>
        <w:gridCol w:w="1010"/>
        <w:gridCol w:w="7778"/>
        <w:gridCol w:w="7768"/>
      </w:tblGrid>
      <w:tr w:rsidR="00000084" w:rsidRPr="00000084" w:rsidTr="00000084">
        <w:trPr>
          <w:gridAfter w:val="2"/>
          <w:wAfter w:w="15546" w:type="dxa"/>
          <w:trHeight w:val="72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w:t>
            </w:r>
          </w:p>
          <w:p w:rsidR="00000084" w:rsidRPr="00000084" w:rsidRDefault="00000084" w:rsidP="00000084">
            <w:pPr>
              <w:spacing w:after="0" w:line="240" w:lineRule="auto"/>
              <w:jc w:val="center"/>
              <w:rPr>
                <w:rFonts w:ascii="Times New Roman" w:hAnsi="Times New Roman" w:cs="Times New Roman"/>
                <w:color w:val="000000"/>
                <w:sz w:val="20"/>
                <w:szCs w:val="20"/>
              </w:rPr>
            </w:pPr>
            <w:proofErr w:type="spellStart"/>
            <w:proofErr w:type="gramStart"/>
            <w:r w:rsidRPr="00000084">
              <w:rPr>
                <w:rFonts w:ascii="Times New Roman" w:hAnsi="Times New Roman" w:cs="Times New Roman"/>
                <w:color w:val="000000"/>
                <w:sz w:val="20"/>
                <w:szCs w:val="20"/>
              </w:rPr>
              <w:t>п</w:t>
            </w:r>
            <w:proofErr w:type="spellEnd"/>
            <w:proofErr w:type="gramEnd"/>
            <w:r w:rsidRPr="00000084">
              <w:rPr>
                <w:rFonts w:ascii="Times New Roman" w:hAnsi="Times New Roman" w:cs="Times New Roman"/>
                <w:color w:val="000000"/>
                <w:sz w:val="20"/>
                <w:szCs w:val="20"/>
              </w:rPr>
              <w:t>/</w:t>
            </w:r>
            <w:proofErr w:type="spellStart"/>
            <w:r w:rsidRPr="00000084">
              <w:rPr>
                <w:rFonts w:ascii="Times New Roman" w:hAnsi="Times New Roman" w:cs="Times New Roman"/>
                <w:color w:val="000000"/>
                <w:sz w:val="20"/>
                <w:szCs w:val="20"/>
              </w:rPr>
              <w:t>п</w:t>
            </w:r>
            <w:proofErr w:type="spellEnd"/>
          </w:p>
        </w:tc>
        <w:tc>
          <w:tcPr>
            <w:tcW w:w="7470" w:type="dxa"/>
            <w:vMerge w:val="restart"/>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Задачи программы, наименование и единица измерения целевого показателя</w:t>
            </w:r>
          </w:p>
          <w:p w:rsidR="00000084" w:rsidRPr="00000084" w:rsidRDefault="00000084" w:rsidP="00000084">
            <w:pPr>
              <w:spacing w:after="0" w:line="240" w:lineRule="auto"/>
              <w:jc w:val="center"/>
              <w:rPr>
                <w:rFonts w:ascii="Times New Roman" w:hAnsi="Times New Roman" w:cs="Times New Roman"/>
                <w:color w:val="000000"/>
                <w:sz w:val="20"/>
                <w:szCs w:val="20"/>
              </w:rPr>
            </w:pPr>
          </w:p>
        </w:tc>
        <w:tc>
          <w:tcPr>
            <w:tcW w:w="6467" w:type="dxa"/>
            <w:gridSpan w:val="6"/>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Значение целевого показателя по годам</w:t>
            </w:r>
          </w:p>
        </w:tc>
      </w:tr>
      <w:tr w:rsidR="00000084" w:rsidRPr="00000084" w:rsidTr="00000084">
        <w:trPr>
          <w:gridAfter w:val="2"/>
          <w:wAfter w:w="15546" w:type="dxa"/>
          <w:trHeight w:val="64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084" w:rsidRPr="00000084" w:rsidRDefault="00000084" w:rsidP="00000084">
            <w:pPr>
              <w:spacing w:after="0" w:line="240" w:lineRule="auto"/>
              <w:jc w:val="center"/>
              <w:rPr>
                <w:rFonts w:ascii="Times New Roman" w:hAnsi="Times New Roman" w:cs="Times New Roman"/>
                <w:color w:val="000000"/>
                <w:sz w:val="20"/>
                <w:szCs w:val="20"/>
              </w:rPr>
            </w:pPr>
          </w:p>
        </w:tc>
        <w:tc>
          <w:tcPr>
            <w:tcW w:w="74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084" w:rsidRPr="00000084" w:rsidRDefault="00000084" w:rsidP="00000084">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2022</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2023</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2024</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2025</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2026</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2027</w:t>
            </w:r>
          </w:p>
        </w:tc>
      </w:tr>
      <w:tr w:rsidR="00000084" w:rsidRPr="00000084" w:rsidTr="00000084">
        <w:trPr>
          <w:gridAfter w:val="2"/>
          <w:wAfter w:w="15546" w:type="dxa"/>
          <w:trHeight w:val="289"/>
        </w:trPr>
        <w:tc>
          <w:tcPr>
            <w:tcW w:w="86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3</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5</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6</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7</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8</w:t>
            </w:r>
          </w:p>
        </w:tc>
      </w:tr>
      <w:tr w:rsidR="00000084" w:rsidRPr="00000084" w:rsidTr="00000084">
        <w:tc>
          <w:tcPr>
            <w:tcW w:w="86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1.</w:t>
            </w:r>
          </w:p>
        </w:tc>
        <w:tc>
          <w:tcPr>
            <w:tcW w:w="13937" w:type="dxa"/>
            <w:gridSpan w:val="7"/>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 xml:space="preserve">Задача 1: Повышение эффективности бюджетных расходов </w:t>
            </w:r>
            <w:r w:rsidRPr="00000084">
              <w:rPr>
                <w:rFonts w:ascii="Times New Roman" w:hAnsi="Times New Roman" w:cs="Times New Roman"/>
                <w:bCs/>
                <w:sz w:val="20"/>
                <w:szCs w:val="20"/>
              </w:rPr>
              <w:t>Медниковского сельского поселения</w:t>
            </w:r>
          </w:p>
        </w:tc>
        <w:tc>
          <w:tcPr>
            <w:tcW w:w="7778" w:type="dxa"/>
            <w:tcBorders>
              <w:top w:val="nil"/>
              <w:left w:val="single" w:sz="4" w:space="0" w:color="auto"/>
              <w:bottom w:val="nil"/>
              <w:right w:val="single" w:sz="4" w:space="0" w:color="auto"/>
            </w:tcBorders>
          </w:tcPr>
          <w:p w:rsidR="00000084" w:rsidRPr="00000084" w:rsidRDefault="00000084" w:rsidP="00000084">
            <w:pPr>
              <w:spacing w:after="0" w:line="240" w:lineRule="auto"/>
              <w:rPr>
                <w:rFonts w:ascii="Times New Roman" w:hAnsi="Times New Roman" w:cs="Times New Roman"/>
                <w:color w:val="000000"/>
                <w:sz w:val="20"/>
                <w:szCs w:val="20"/>
              </w:rPr>
            </w:pPr>
          </w:p>
        </w:tc>
        <w:tc>
          <w:tcPr>
            <w:tcW w:w="776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color w:val="000000"/>
                <w:sz w:val="20"/>
                <w:szCs w:val="20"/>
              </w:rPr>
            </w:pPr>
          </w:p>
        </w:tc>
      </w:tr>
      <w:tr w:rsidR="00000084" w:rsidRPr="00000084" w:rsidTr="00000084">
        <w:trPr>
          <w:gridAfter w:val="2"/>
          <w:wAfter w:w="15546" w:type="dxa"/>
        </w:trPr>
        <w:tc>
          <w:tcPr>
            <w:tcW w:w="86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1.1.</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 xml:space="preserve"> Доля  расходов бюджета  </w:t>
            </w:r>
            <w:r w:rsidRPr="00000084">
              <w:rPr>
                <w:rFonts w:ascii="Times New Roman" w:hAnsi="Times New Roman" w:cs="Times New Roman"/>
                <w:bCs/>
                <w:sz w:val="20"/>
                <w:szCs w:val="20"/>
              </w:rPr>
              <w:t>сельского поселения</w:t>
            </w:r>
            <w:r w:rsidRPr="00000084">
              <w:rPr>
                <w:rFonts w:ascii="Times New Roman" w:hAnsi="Times New Roman" w:cs="Times New Roman"/>
                <w:color w:val="000000"/>
                <w:sz w:val="20"/>
                <w:szCs w:val="20"/>
              </w:rPr>
              <w:t xml:space="preserve"> на обеспечение и дальнейшее развитие программного комплекса в администрации в общей сумме расходов бюджета </w:t>
            </w:r>
            <w:r w:rsidRPr="00000084">
              <w:rPr>
                <w:rFonts w:ascii="Times New Roman" w:hAnsi="Times New Roman" w:cs="Times New Roman"/>
                <w:bCs/>
                <w:sz w:val="20"/>
                <w:szCs w:val="20"/>
              </w:rPr>
              <w:t>сельского поселения</w:t>
            </w:r>
            <w:proofErr w:type="gramStart"/>
            <w:r w:rsidRPr="00000084">
              <w:rPr>
                <w:rFonts w:ascii="Times New Roman" w:hAnsi="Times New Roman" w:cs="Times New Roman"/>
                <w:color w:val="000000"/>
                <w:sz w:val="20"/>
                <w:szCs w:val="20"/>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0,3</w:t>
            </w:r>
          </w:p>
        </w:tc>
      </w:tr>
    </w:tbl>
    <w:p w:rsidR="00000084" w:rsidRPr="00000084" w:rsidRDefault="00000084" w:rsidP="00000084">
      <w:pPr>
        <w:spacing w:after="0" w:line="240" w:lineRule="auto"/>
        <w:rPr>
          <w:rFonts w:ascii="Times New Roman" w:eastAsia="Calibri" w:hAnsi="Times New Roman" w:cs="Times New Roman"/>
          <w:sz w:val="20"/>
          <w:szCs w:val="20"/>
        </w:rPr>
      </w:pPr>
      <w:r w:rsidRPr="00000084">
        <w:rPr>
          <w:rFonts w:ascii="Times New Roman" w:eastAsia="Calibri" w:hAnsi="Times New Roman" w:cs="Times New Roman"/>
          <w:sz w:val="20"/>
          <w:szCs w:val="20"/>
        </w:rPr>
        <w:t xml:space="preserve">* -  при расчете показателей использованы данные  утвержденного бюджета сельского поселения  на 2023 год  и плановый период 2024,2025, 2026  и 2027годов. </w:t>
      </w:r>
    </w:p>
    <w:p w:rsidR="00000084" w:rsidRPr="00000084" w:rsidRDefault="00000084" w:rsidP="00000084">
      <w:pPr>
        <w:shd w:val="clear" w:color="auto" w:fill="FFFFFF"/>
        <w:spacing w:after="0" w:line="240" w:lineRule="auto"/>
        <w:rPr>
          <w:rFonts w:ascii="Times New Roman" w:hAnsi="Times New Roman" w:cs="Times New Roman"/>
          <w:color w:val="000000"/>
          <w:sz w:val="20"/>
          <w:szCs w:val="20"/>
        </w:rPr>
      </w:pPr>
      <w:r w:rsidRPr="00000084">
        <w:rPr>
          <w:rFonts w:ascii="Times New Roman" w:hAnsi="Times New Roman" w:cs="Times New Roman"/>
          <w:b/>
          <w:color w:val="000000"/>
          <w:sz w:val="20"/>
          <w:szCs w:val="20"/>
        </w:rPr>
        <w:t>6. Сроки реализации программы</w:t>
      </w:r>
      <w:r w:rsidRPr="00000084">
        <w:rPr>
          <w:rFonts w:ascii="Times New Roman" w:hAnsi="Times New Roman" w:cs="Times New Roman"/>
          <w:color w:val="000000"/>
          <w:sz w:val="20"/>
          <w:szCs w:val="20"/>
        </w:rPr>
        <w:t>: 2022-2027 годы;</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b/>
          <w:bCs/>
          <w:sz w:val="20"/>
          <w:szCs w:val="20"/>
        </w:rPr>
        <w:t>7.</w:t>
      </w:r>
      <w:r w:rsidRPr="00000084">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000084">
        <w:rPr>
          <w:rFonts w:ascii="Times New Roman" w:hAnsi="Times New Roman" w:cs="Times New Roman"/>
          <w:sz w:val="20"/>
          <w:szCs w:val="20"/>
        </w:rPr>
        <w:t>:</w:t>
      </w:r>
    </w:p>
    <w:p w:rsidR="00000084" w:rsidRPr="00000084" w:rsidRDefault="00000084" w:rsidP="00000084">
      <w:pPr>
        <w:spacing w:after="0" w:line="240" w:lineRule="auto"/>
        <w:jc w:val="both"/>
        <w:rPr>
          <w:rFonts w:ascii="Times New Roman" w:hAnsi="Times New Roman" w:cs="Times New Roman"/>
          <w:sz w:val="20"/>
          <w:szCs w:val="20"/>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11"/>
        <w:gridCol w:w="1848"/>
        <w:gridCol w:w="1483"/>
        <w:gridCol w:w="1447"/>
        <w:gridCol w:w="1417"/>
        <w:gridCol w:w="1509"/>
      </w:tblGrid>
      <w:tr w:rsidR="00000084" w:rsidRPr="00000084" w:rsidTr="00000084">
        <w:trPr>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год</w:t>
            </w:r>
          </w:p>
        </w:tc>
        <w:tc>
          <w:tcPr>
            <w:tcW w:w="9215" w:type="dxa"/>
            <w:gridSpan w:val="6"/>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Источник финансирования</w:t>
            </w:r>
          </w:p>
        </w:tc>
      </w:tr>
      <w:tr w:rsidR="00000084" w:rsidRPr="00000084" w:rsidTr="00000084">
        <w:trPr>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084" w:rsidRPr="00000084" w:rsidRDefault="00000084" w:rsidP="00000084">
            <w:pPr>
              <w:spacing w:after="0" w:line="240" w:lineRule="auto"/>
              <w:rPr>
                <w:rFonts w:ascii="Times New Roman" w:hAnsi="Times New Roman" w:cs="Times New Roman"/>
                <w:color w:val="000000"/>
                <w:sz w:val="20"/>
                <w:szCs w:val="20"/>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Областной</w:t>
            </w:r>
          </w:p>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бюджет</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Федеральный</w:t>
            </w:r>
          </w:p>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бюджет</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Бюджет</w:t>
            </w:r>
          </w:p>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муниципального</w:t>
            </w:r>
          </w:p>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района</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Бюджет</w:t>
            </w:r>
          </w:p>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Внебюджетные</w:t>
            </w:r>
          </w:p>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средства</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всего</w:t>
            </w:r>
          </w:p>
        </w:tc>
      </w:tr>
      <w:tr w:rsidR="00000084" w:rsidRPr="00000084" w:rsidTr="000000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2022</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49,9</w:t>
            </w:r>
          </w:p>
        </w:tc>
      </w:tr>
      <w:tr w:rsidR="00000084" w:rsidRPr="00000084" w:rsidTr="000000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2023</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80,5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80,5</w:t>
            </w:r>
          </w:p>
        </w:tc>
      </w:tr>
      <w:tr w:rsidR="00000084" w:rsidRPr="00000084" w:rsidTr="000000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2024</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67,7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67,7</w:t>
            </w:r>
          </w:p>
        </w:tc>
      </w:tr>
      <w:tr w:rsidR="00000084" w:rsidRPr="00000084" w:rsidTr="000000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2025</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40,0</w:t>
            </w:r>
          </w:p>
        </w:tc>
      </w:tr>
      <w:tr w:rsidR="00000084" w:rsidRPr="00000084" w:rsidTr="00000084">
        <w:trPr>
          <w:trHeight w:val="367"/>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2026</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20,0</w:t>
            </w:r>
          </w:p>
        </w:tc>
      </w:tr>
      <w:tr w:rsidR="00000084" w:rsidRPr="00000084" w:rsidTr="000000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2027</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20,0</w:t>
            </w:r>
          </w:p>
        </w:tc>
      </w:tr>
      <w:tr w:rsidR="00000084" w:rsidRPr="00000084" w:rsidTr="000000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Всего</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278,1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278,1</w:t>
            </w:r>
          </w:p>
        </w:tc>
      </w:tr>
    </w:tbl>
    <w:p w:rsidR="00000084" w:rsidRPr="00000084" w:rsidRDefault="00000084" w:rsidP="00000084">
      <w:pPr>
        <w:shd w:val="clear" w:color="auto" w:fill="FFFFFF"/>
        <w:spacing w:after="0" w:line="240" w:lineRule="auto"/>
        <w:ind w:firstLine="567"/>
        <w:jc w:val="both"/>
        <w:rPr>
          <w:rFonts w:ascii="Times New Roman" w:hAnsi="Times New Roman" w:cs="Times New Roman"/>
          <w:b/>
          <w:color w:val="000000"/>
          <w:sz w:val="20"/>
          <w:szCs w:val="20"/>
        </w:rPr>
      </w:pPr>
    </w:p>
    <w:p w:rsidR="00000084" w:rsidRDefault="00000084" w:rsidP="00000084">
      <w:pPr>
        <w:shd w:val="clear" w:color="auto" w:fill="FFFFFF"/>
        <w:spacing w:after="0" w:line="240" w:lineRule="auto"/>
        <w:ind w:firstLine="567"/>
        <w:jc w:val="both"/>
        <w:rPr>
          <w:rFonts w:ascii="Times New Roman" w:hAnsi="Times New Roman" w:cs="Times New Roman"/>
          <w:color w:val="000000"/>
          <w:sz w:val="20"/>
          <w:szCs w:val="20"/>
        </w:rPr>
      </w:pPr>
      <w:r w:rsidRPr="00000084">
        <w:rPr>
          <w:rFonts w:ascii="Times New Roman" w:hAnsi="Times New Roman" w:cs="Times New Roman"/>
          <w:b/>
          <w:color w:val="000000"/>
          <w:sz w:val="20"/>
          <w:szCs w:val="20"/>
        </w:rPr>
        <w:lastRenderedPageBreak/>
        <w:t>8. Ожидаемые конечные результаты реализации программы</w:t>
      </w:r>
      <w:r w:rsidRPr="00000084">
        <w:rPr>
          <w:rFonts w:ascii="Times New Roman" w:hAnsi="Times New Roman" w:cs="Times New Roman"/>
          <w:color w:val="000000"/>
          <w:sz w:val="20"/>
          <w:szCs w:val="20"/>
        </w:rPr>
        <w:t>: создание и внедрение таких механизмов управления доходами, расходами, долговыми обязательствами сельского поселения, которые обеспечат ориентацию бюджетного планирования на достижение устойчивого экономического роста муниципалитета, повышение уровня и качества жизни населения.</w:t>
      </w:r>
    </w:p>
    <w:p w:rsidR="00000084" w:rsidRPr="00000084" w:rsidRDefault="00000084" w:rsidP="00000084">
      <w:pPr>
        <w:shd w:val="clear" w:color="auto" w:fill="FFFFFF"/>
        <w:spacing w:after="0" w:line="240" w:lineRule="auto"/>
        <w:ind w:firstLine="567"/>
        <w:jc w:val="both"/>
        <w:rPr>
          <w:rFonts w:ascii="Times New Roman" w:hAnsi="Times New Roman" w:cs="Times New Roman"/>
          <w:color w:val="000000"/>
          <w:sz w:val="20"/>
          <w:szCs w:val="20"/>
        </w:rPr>
      </w:pPr>
    </w:p>
    <w:p w:rsidR="00000084" w:rsidRPr="00000084" w:rsidRDefault="00000084" w:rsidP="00000084">
      <w:pPr>
        <w:shd w:val="clear" w:color="auto" w:fill="FFFFFF"/>
        <w:spacing w:after="0" w:line="240" w:lineRule="auto"/>
        <w:ind w:left="1080"/>
        <w:jc w:val="center"/>
        <w:rPr>
          <w:rFonts w:ascii="Times New Roman" w:hAnsi="Times New Roman" w:cs="Times New Roman"/>
          <w:b/>
          <w:color w:val="000000"/>
          <w:sz w:val="20"/>
          <w:szCs w:val="20"/>
        </w:rPr>
      </w:pPr>
      <w:r w:rsidRPr="00000084">
        <w:rPr>
          <w:rFonts w:ascii="Times New Roman" w:hAnsi="Times New Roman" w:cs="Times New Roman"/>
          <w:b/>
          <w:color w:val="000000"/>
          <w:sz w:val="20"/>
          <w:szCs w:val="20"/>
          <w:lang w:val="en-US"/>
        </w:rPr>
        <w:t>I</w:t>
      </w:r>
      <w:r w:rsidRPr="00000084">
        <w:rPr>
          <w:rFonts w:ascii="Times New Roman" w:hAnsi="Times New Roman" w:cs="Times New Roman"/>
          <w:b/>
          <w:color w:val="000000"/>
          <w:sz w:val="20"/>
          <w:szCs w:val="20"/>
        </w:rPr>
        <w:t>.Характеристика текущего состояния системы управления муниципальными финансами:</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color w:val="000000"/>
          <w:sz w:val="20"/>
          <w:szCs w:val="20"/>
        </w:rPr>
        <w:t xml:space="preserve"> </w:t>
      </w:r>
      <w:r w:rsidRPr="00000084">
        <w:rPr>
          <w:rFonts w:ascii="Times New Roman" w:hAnsi="Times New Roman" w:cs="Times New Roman"/>
          <w:color w:val="000000"/>
          <w:sz w:val="20"/>
          <w:szCs w:val="20"/>
        </w:rPr>
        <w:tab/>
      </w:r>
      <w:r w:rsidRPr="00000084">
        <w:rPr>
          <w:rFonts w:ascii="Times New Roman" w:hAnsi="Times New Roman" w:cs="Times New Roman"/>
          <w:sz w:val="20"/>
          <w:szCs w:val="20"/>
        </w:rPr>
        <w:t xml:space="preserve">С 01 января 2012 года финансовое обеспечение деятельности муниципальных бюджетных и автономных учреждений в соответствии  с требованиями Бюджетного кодекса Российской Федерации осуществляется путем предоставления субсидий из бюджета Старорусского муниципального района на выполнение бюджета сельского поселения. </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В соответствии с постановлением Администрации сельского поселения  от 02.10.2013 № 128</w:t>
      </w:r>
      <w:r w:rsidRPr="00000084">
        <w:rPr>
          <w:rFonts w:ascii="Times New Roman" w:hAnsi="Times New Roman" w:cs="Times New Roman"/>
          <w:color w:val="FF0000"/>
          <w:sz w:val="20"/>
          <w:szCs w:val="20"/>
        </w:rPr>
        <w:t xml:space="preserve"> </w:t>
      </w:r>
      <w:r w:rsidRPr="00000084">
        <w:rPr>
          <w:rFonts w:ascii="Times New Roman" w:hAnsi="Times New Roman" w:cs="Times New Roman"/>
          <w:sz w:val="20"/>
          <w:szCs w:val="20"/>
        </w:rPr>
        <w:t>(в редакции от 05.04.2017 №52) «Об утверждении Порядка   разработки, реализации и оценки эффективности  муниципальных программ Медниковского сельского поселения» ежегодно производится оценка эффективности реализации всех действующих муниципальных программ.</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Основная работа по развитию информационной системы управления муниципальными финансами  Администрации сельского поселения сосредоточена  на автоматизации процедур сбора и составления бюджетной отчетности. Внедрение информационных систем в деятельность Администрации сельского поселения позволило повысить достоверность предоставляемых отчетных данных, сократить временные и финансовые затраты на подготовку отчетности, обеспечить оперативный доступ к информации всех заинтересованных лиц.</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Однако, несмотря на достигнутые результаты, в сфере повышения эффективности бюджетных расходов остаются задачи, требующие дальнейшего решения.</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Одной из таких задач, связанных с дальнейшим повышением эффективности и прозрачности использования бюджетных средств, явился переход к формированию  бюджета сельского поселения в рамках  муниципальных программ, для чего была подготовлена соответствующая нормативная правовая база,  разработаны и утверждены муниципальные программы.</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Не менее важной задачей является повышение устойчивости бюджета Медниковского сельского поселения за счет обеспечения исполнения бюджетного процесса Медниковского сельского поселения в условиях непрерывного изменения требований бюджетного законодательства.</w:t>
      </w:r>
    </w:p>
    <w:p w:rsidR="00000084" w:rsidRPr="00000084" w:rsidRDefault="00000084" w:rsidP="00000084">
      <w:pPr>
        <w:shd w:val="clear" w:color="auto" w:fill="FFFFFF"/>
        <w:spacing w:after="0" w:line="240" w:lineRule="auto"/>
        <w:jc w:val="center"/>
        <w:rPr>
          <w:rFonts w:ascii="Times New Roman" w:hAnsi="Times New Roman" w:cs="Times New Roman"/>
          <w:b/>
          <w:sz w:val="20"/>
          <w:szCs w:val="20"/>
        </w:rPr>
      </w:pPr>
    </w:p>
    <w:p w:rsidR="00000084" w:rsidRPr="00000084" w:rsidRDefault="00000084" w:rsidP="00000084">
      <w:pPr>
        <w:shd w:val="clear" w:color="auto" w:fill="FFFFFF"/>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II</w:t>
      </w:r>
      <w:r w:rsidRPr="00000084">
        <w:rPr>
          <w:rFonts w:ascii="Times New Roman" w:hAnsi="Times New Roman" w:cs="Times New Roman"/>
          <w:b/>
          <w:sz w:val="20"/>
          <w:szCs w:val="20"/>
        </w:rPr>
        <w:t xml:space="preserve">. </w:t>
      </w:r>
      <w:proofErr w:type="gramStart"/>
      <w:r w:rsidRPr="00000084">
        <w:rPr>
          <w:rFonts w:ascii="Times New Roman" w:hAnsi="Times New Roman" w:cs="Times New Roman"/>
          <w:b/>
          <w:sz w:val="20"/>
          <w:szCs w:val="20"/>
        </w:rPr>
        <w:t>Приоритеты  и</w:t>
      </w:r>
      <w:proofErr w:type="gramEnd"/>
      <w:r w:rsidRPr="00000084">
        <w:rPr>
          <w:rFonts w:ascii="Times New Roman" w:hAnsi="Times New Roman" w:cs="Times New Roman"/>
          <w:b/>
          <w:sz w:val="20"/>
          <w:szCs w:val="20"/>
        </w:rPr>
        <w:t xml:space="preserve"> цели муниципальной политики в сфере реализации муниципальной программы</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tab/>
        <w:t>В Медниковском сельском поселении  приоритеты в сфере управления финансами установлены:</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r>
      <w:r w:rsidRPr="00000084">
        <w:rPr>
          <w:rFonts w:ascii="Times New Roman" w:hAnsi="Times New Roman" w:cs="Times New Roman"/>
          <w:sz w:val="20"/>
          <w:szCs w:val="20"/>
        </w:rPr>
        <w:tab/>
        <w:t>Концепцией социально- экономического развития Медниковского сельского поселения на 2023 год и на плановый период 2023, 2024, 2025, 2026 и 2027 годов.</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В соответствии с указанным документом программа  должна обеспечить проведение сбалансированной и рациональной финансовой политики сельского поселения, отвечающей требованиям и тенденциям развития бюджетной системы Российской Федерации.</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Целью настоящей программы является  проведение эффективной муниципальной  политики в сфере управления финансами, обеспечение  долгосрочной сбалансированности и устойчивости бюджета Медниковского сельского поселения.</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Для достижения цели программы предусмотрено решение следующих задач:</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повышение эффективности бюджетных расходов Медниковского сельского поселения.</w:t>
      </w:r>
    </w:p>
    <w:p w:rsidR="00000084" w:rsidRPr="00000084" w:rsidRDefault="00000084" w:rsidP="00000084">
      <w:pPr>
        <w:shd w:val="clear" w:color="auto" w:fill="FFFFFF"/>
        <w:tabs>
          <w:tab w:val="left" w:pos="709"/>
        </w:tabs>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tab/>
        <w:t>Успешное решение поставленных задач и достижение цели по итогам реализации программы предполагает получение следующих результатов:</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увеличение доли программных расходов и переход к формированию бюджета Медниковского сельского поселения   в структуре муниципальных программ;</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p>
    <w:p w:rsidR="00000084" w:rsidRPr="00000084" w:rsidRDefault="00000084" w:rsidP="00000084">
      <w:pPr>
        <w:shd w:val="clear" w:color="auto" w:fill="FFFFFF"/>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III</w:t>
      </w:r>
      <w:r w:rsidRPr="00000084">
        <w:rPr>
          <w:rFonts w:ascii="Times New Roman" w:hAnsi="Times New Roman" w:cs="Times New Roman"/>
          <w:b/>
          <w:sz w:val="20"/>
          <w:szCs w:val="20"/>
        </w:rPr>
        <w:t>. Перечень и анализ социальных, финансово-экономических и прочих рисков реализации программы</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000084" w:rsidRPr="00000084" w:rsidRDefault="00000084" w:rsidP="00000084">
      <w:pPr>
        <w:shd w:val="clear" w:color="auto" w:fill="FFFFFF"/>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текущий мониторинг повышения (снижения) вероятности наступления рисков;</w:t>
      </w:r>
    </w:p>
    <w:p w:rsidR="00000084" w:rsidRPr="00000084" w:rsidRDefault="00000084" w:rsidP="00000084">
      <w:pPr>
        <w:shd w:val="clear" w:color="auto" w:fill="FFFFFF"/>
        <w:tabs>
          <w:tab w:val="left" w:pos="709"/>
        </w:tabs>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планирование и осуществление мер по снижению вероятности наступления рисков;</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tab/>
        <w:t>в случае наступления рисков планирование и осуществление мер по компенсации (уменьшению) негативных последствий наступивших рисков.</w:t>
      </w:r>
    </w:p>
    <w:p w:rsidR="00000084" w:rsidRPr="00000084" w:rsidRDefault="00000084" w:rsidP="00000084">
      <w:pPr>
        <w:shd w:val="clear" w:color="auto" w:fill="FFFFFF"/>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Применительно к настоящей программе вся совокупность рисков разделена на внешние риски и внутренние риски.</w:t>
      </w:r>
    </w:p>
    <w:p w:rsidR="00000084" w:rsidRPr="00000084" w:rsidRDefault="00000084" w:rsidP="00000084">
      <w:pPr>
        <w:shd w:val="clear" w:color="auto" w:fill="FFFFFF"/>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sz w:val="20"/>
          <w:szCs w:val="20"/>
        </w:rPr>
        <w:t>Наиболее значимые риски, основные причины их возникновения, перечни предупреждающих и компенсирующих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7"/>
        <w:gridCol w:w="3870"/>
        <w:gridCol w:w="4536"/>
        <w:gridCol w:w="5103"/>
      </w:tblGrid>
      <w:tr w:rsidR="00000084" w:rsidRPr="00000084" w:rsidTr="00000084">
        <w:tc>
          <w:tcPr>
            <w:tcW w:w="15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риски</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основные</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причины</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возникновения</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рисков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предупреждающие</w:t>
            </w:r>
          </w:p>
          <w:p w:rsidR="00000084" w:rsidRPr="00000084" w:rsidRDefault="00000084" w:rsidP="00000084">
            <w:pPr>
              <w:spacing w:after="0" w:line="240" w:lineRule="auto"/>
              <w:ind w:left="-87"/>
              <w:jc w:val="center"/>
              <w:rPr>
                <w:rFonts w:ascii="Times New Roman" w:hAnsi="Times New Roman" w:cs="Times New Roman"/>
                <w:sz w:val="20"/>
                <w:szCs w:val="20"/>
              </w:rPr>
            </w:pPr>
            <w:r w:rsidRPr="00000084">
              <w:rPr>
                <w:rFonts w:ascii="Times New Roman" w:hAnsi="Times New Roman" w:cs="Times New Roman"/>
                <w:sz w:val="20"/>
                <w:szCs w:val="20"/>
              </w:rPr>
              <w:t>мероприятия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компенсирующие</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мероприятия</w:t>
            </w:r>
          </w:p>
        </w:tc>
      </w:tr>
      <w:tr w:rsidR="00000084" w:rsidRPr="00000084" w:rsidTr="00000084">
        <w:tc>
          <w:tcPr>
            <w:tcW w:w="15026" w:type="dxa"/>
            <w:gridSpan w:val="4"/>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Внешние риски</w:t>
            </w:r>
          </w:p>
        </w:tc>
      </w:tr>
      <w:tr w:rsidR="00000084" w:rsidRPr="00000084" w:rsidTr="00000084">
        <w:tc>
          <w:tcPr>
            <w:tcW w:w="15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Правовые:</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изменение действующих нормативных актов, принятых на федеральном и региональном уровне, влияющих на условия реализации программы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корректировка</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программы</w:t>
            </w:r>
          </w:p>
          <w:p w:rsidR="00000084" w:rsidRPr="00000084" w:rsidRDefault="00000084" w:rsidP="00000084">
            <w:pPr>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корректировка нормативных правовых актов органов местного самоуправления</w:t>
            </w:r>
          </w:p>
        </w:tc>
      </w:tr>
      <w:tr w:rsidR="00000084" w:rsidRPr="00000084" w:rsidTr="00000084">
        <w:tc>
          <w:tcPr>
            <w:tcW w:w="15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Макроэкономические (финансовые):</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неблагоприятное развитие </w:t>
            </w:r>
            <w:proofErr w:type="gramStart"/>
            <w:r w:rsidRPr="00000084">
              <w:rPr>
                <w:rFonts w:ascii="Times New Roman" w:hAnsi="Times New Roman" w:cs="Times New Roman"/>
                <w:sz w:val="20"/>
                <w:szCs w:val="20"/>
              </w:rPr>
              <w:t>экономических процессов</w:t>
            </w:r>
            <w:proofErr w:type="gramEnd"/>
            <w:r w:rsidRPr="00000084">
              <w:rPr>
                <w:rFonts w:ascii="Times New Roman" w:hAnsi="Times New Roman" w:cs="Times New Roman"/>
                <w:sz w:val="20"/>
                <w:szCs w:val="20"/>
              </w:rPr>
              <w:t xml:space="preserve">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привлечение средств на реализацию мероприятий программы из районного и областного бюджета;</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мониторинг результативности мероприятий программы и эффективности использования бюджетных средств, направляемых на её реализацию;</w:t>
            </w:r>
          </w:p>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рациональное использование имеющихся финансовых средств (обеспечение экономии бюджетных сре</w:t>
            </w:r>
            <w:proofErr w:type="gramStart"/>
            <w:r w:rsidRPr="00000084">
              <w:rPr>
                <w:rFonts w:ascii="Times New Roman" w:hAnsi="Times New Roman" w:cs="Times New Roman"/>
                <w:sz w:val="20"/>
                <w:szCs w:val="20"/>
              </w:rPr>
              <w:t>дств пр</w:t>
            </w:r>
            <w:proofErr w:type="gramEnd"/>
            <w:r w:rsidRPr="00000084">
              <w:rPr>
                <w:rFonts w:ascii="Times New Roman" w:hAnsi="Times New Roman" w:cs="Times New Roman"/>
                <w:sz w:val="20"/>
                <w:szCs w:val="20"/>
              </w:rPr>
              <w:t>и осуществлении муниципального заказа в рамках реализации мероприятий программы)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000084" w:rsidRPr="00000084" w:rsidTr="00000084">
        <w:tc>
          <w:tcPr>
            <w:tcW w:w="15026" w:type="dxa"/>
            <w:gridSpan w:val="4"/>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Внутренние риски</w:t>
            </w:r>
          </w:p>
        </w:tc>
      </w:tr>
      <w:tr w:rsidR="00000084" w:rsidRPr="00000084" w:rsidTr="00000084">
        <w:tc>
          <w:tcPr>
            <w:tcW w:w="1517"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Организационные:</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недостаточная точность планирования мероприятий и прогнозирования значений показателей</w:t>
            </w:r>
          </w:p>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программы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составление годовых планов реализации мероприятий программы, осуществление последующего мониторинга их выполнения;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корректировка плана мероприятий программы и значений показателей реализации  программы</w:t>
            </w:r>
          </w:p>
          <w:p w:rsidR="00000084" w:rsidRPr="00000084" w:rsidRDefault="00000084" w:rsidP="00000084">
            <w:pPr>
              <w:spacing w:after="0" w:line="240" w:lineRule="auto"/>
              <w:jc w:val="both"/>
              <w:rPr>
                <w:rFonts w:ascii="Times New Roman" w:hAnsi="Times New Roman" w:cs="Times New Roman"/>
                <w:sz w:val="20"/>
                <w:szCs w:val="20"/>
              </w:rPr>
            </w:pPr>
          </w:p>
        </w:tc>
      </w:tr>
    </w:tbl>
    <w:p w:rsidR="00000084" w:rsidRPr="00000084" w:rsidRDefault="00000084" w:rsidP="00000084">
      <w:pPr>
        <w:shd w:val="clear" w:color="auto" w:fill="FFFFFF"/>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IV</w:t>
      </w:r>
      <w:r w:rsidRPr="00000084">
        <w:rPr>
          <w:rFonts w:ascii="Times New Roman" w:hAnsi="Times New Roman" w:cs="Times New Roman"/>
          <w:b/>
          <w:sz w:val="20"/>
          <w:szCs w:val="20"/>
        </w:rPr>
        <w:t>. Механизм управления реализацией программы</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Администрация Медниковского сельского поселения осуществляет:</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 xml:space="preserve">непосредственный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ходом реализации мероприятий программы;</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обеспечение целевого использования средств, выделяемых на  выполнение программы;</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000084" w:rsidRPr="00000084" w:rsidRDefault="00000084" w:rsidP="00000084">
      <w:pPr>
        <w:shd w:val="clear" w:color="auto" w:fill="FFFFFF"/>
        <w:tabs>
          <w:tab w:val="left" w:pos="709"/>
        </w:tab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 xml:space="preserve">мониторинг хода реализации программы. </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sectPr w:rsidR="00000084" w:rsidRPr="00000084" w:rsidSect="00000084">
          <w:pgSz w:w="15840" w:h="12240" w:orient="landscape"/>
          <w:pgMar w:top="851" w:right="540" w:bottom="709" w:left="540" w:header="720" w:footer="720" w:gutter="0"/>
          <w:cols w:space="720"/>
          <w:docGrid w:linePitch="272"/>
        </w:sectPr>
      </w:pPr>
    </w:p>
    <w:p w:rsidR="00000084" w:rsidRPr="00000084" w:rsidRDefault="00000084" w:rsidP="00000084">
      <w:pPr>
        <w:pStyle w:val="10"/>
        <w:jc w:val="center"/>
        <w:rPr>
          <w:b/>
          <w:bCs/>
          <w:sz w:val="20"/>
          <w:szCs w:val="20"/>
        </w:rPr>
      </w:pPr>
      <w:r w:rsidRPr="00000084">
        <w:rPr>
          <w:color w:val="FF0000"/>
          <w:sz w:val="20"/>
          <w:szCs w:val="20"/>
        </w:rPr>
        <w:lastRenderedPageBreak/>
        <w:tab/>
      </w:r>
      <w:r w:rsidRPr="00000084">
        <w:rPr>
          <w:b/>
          <w:bCs/>
          <w:sz w:val="20"/>
          <w:szCs w:val="20"/>
        </w:rPr>
        <w:t>IV. Мероприятия муниципальной программы</w:t>
      </w:r>
    </w:p>
    <w:p w:rsidR="00000084" w:rsidRPr="00000084" w:rsidRDefault="00000084" w:rsidP="00000084">
      <w:pPr>
        <w:pStyle w:val="10"/>
        <w:jc w:val="center"/>
        <w:rPr>
          <w:b/>
          <w:sz w:val="20"/>
          <w:szCs w:val="20"/>
        </w:rPr>
      </w:pP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2126"/>
        <w:gridCol w:w="1481"/>
        <w:gridCol w:w="929"/>
        <w:gridCol w:w="1417"/>
        <w:gridCol w:w="992"/>
        <w:gridCol w:w="851"/>
        <w:gridCol w:w="850"/>
        <w:gridCol w:w="851"/>
        <w:gridCol w:w="851"/>
        <w:gridCol w:w="851"/>
      </w:tblGrid>
      <w:tr w:rsidR="00000084" w:rsidRPr="00000084" w:rsidTr="00000084">
        <w:trPr>
          <w:trHeight w:val="392"/>
        </w:trPr>
        <w:tc>
          <w:tcPr>
            <w:tcW w:w="534" w:type="dxa"/>
            <w:vMerge w:val="restart"/>
          </w:tcPr>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w:t>
            </w:r>
          </w:p>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proofErr w:type="spellStart"/>
            <w:proofErr w:type="gramStart"/>
            <w:r w:rsidRPr="00000084">
              <w:rPr>
                <w:rFonts w:ascii="Times New Roman" w:hAnsi="Times New Roman" w:cs="Times New Roman"/>
                <w:b/>
                <w:color w:val="000000"/>
                <w:sz w:val="20"/>
                <w:szCs w:val="20"/>
                <w:lang w:eastAsia="en-US"/>
              </w:rPr>
              <w:t>п</w:t>
            </w:r>
            <w:proofErr w:type="spellEnd"/>
            <w:proofErr w:type="gramEnd"/>
            <w:r w:rsidRPr="00000084">
              <w:rPr>
                <w:rFonts w:ascii="Times New Roman" w:hAnsi="Times New Roman" w:cs="Times New Roman"/>
                <w:b/>
                <w:color w:val="000000"/>
                <w:sz w:val="20"/>
                <w:szCs w:val="20"/>
                <w:lang w:eastAsia="en-US"/>
              </w:rPr>
              <w:t>/</w:t>
            </w:r>
            <w:proofErr w:type="spellStart"/>
            <w:r w:rsidRPr="00000084">
              <w:rPr>
                <w:rFonts w:ascii="Times New Roman" w:hAnsi="Times New Roman" w:cs="Times New Roman"/>
                <w:b/>
                <w:color w:val="000000"/>
                <w:sz w:val="20"/>
                <w:szCs w:val="20"/>
                <w:lang w:eastAsia="en-US"/>
              </w:rPr>
              <w:t>п</w:t>
            </w:r>
            <w:proofErr w:type="spellEnd"/>
          </w:p>
        </w:tc>
        <w:tc>
          <w:tcPr>
            <w:tcW w:w="3969" w:type="dxa"/>
            <w:vMerge w:val="restart"/>
          </w:tcPr>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Наименование</w:t>
            </w:r>
          </w:p>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мероприятия</w:t>
            </w:r>
          </w:p>
        </w:tc>
        <w:tc>
          <w:tcPr>
            <w:tcW w:w="2126" w:type="dxa"/>
            <w:vMerge w:val="restart"/>
          </w:tcPr>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Исполнитель</w:t>
            </w:r>
          </w:p>
        </w:tc>
        <w:tc>
          <w:tcPr>
            <w:tcW w:w="1481" w:type="dxa"/>
            <w:vMerge w:val="restart"/>
          </w:tcPr>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Срок</w:t>
            </w:r>
          </w:p>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реализации</w:t>
            </w:r>
          </w:p>
        </w:tc>
        <w:tc>
          <w:tcPr>
            <w:tcW w:w="929" w:type="dxa"/>
            <w:vMerge w:val="restart"/>
          </w:tcPr>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Целевой</w:t>
            </w:r>
          </w:p>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показатель</w:t>
            </w:r>
          </w:p>
        </w:tc>
        <w:tc>
          <w:tcPr>
            <w:tcW w:w="1417" w:type="dxa"/>
            <w:vMerge w:val="restart"/>
          </w:tcPr>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Источник</w:t>
            </w:r>
          </w:p>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финансирования</w:t>
            </w:r>
          </w:p>
        </w:tc>
        <w:tc>
          <w:tcPr>
            <w:tcW w:w="5246" w:type="dxa"/>
            <w:gridSpan w:val="6"/>
          </w:tcPr>
          <w:p w:rsidR="00000084" w:rsidRPr="00000084" w:rsidRDefault="00000084" w:rsidP="00000084">
            <w:pPr>
              <w:spacing w:after="0" w:line="240" w:lineRule="auto"/>
              <w:jc w:val="center"/>
              <w:rPr>
                <w:rFonts w:ascii="Times New Roman" w:hAnsi="Times New Roman" w:cs="Times New Roman"/>
                <w:b/>
                <w:color w:val="000000"/>
                <w:sz w:val="20"/>
                <w:szCs w:val="20"/>
                <w:lang w:eastAsia="en-US"/>
              </w:rPr>
            </w:pPr>
            <w:r w:rsidRPr="00000084">
              <w:rPr>
                <w:rFonts w:ascii="Times New Roman" w:hAnsi="Times New Roman" w:cs="Times New Roman"/>
                <w:b/>
                <w:color w:val="000000"/>
                <w:sz w:val="20"/>
                <w:szCs w:val="20"/>
                <w:lang w:eastAsia="en-US"/>
              </w:rPr>
              <w:t xml:space="preserve">Объем финансирования по годам </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b/>
                <w:color w:val="000000"/>
                <w:sz w:val="20"/>
                <w:szCs w:val="20"/>
                <w:lang w:eastAsia="en-US"/>
              </w:rPr>
              <w:t>(тыс. рублей)</w:t>
            </w:r>
          </w:p>
        </w:tc>
      </w:tr>
      <w:tr w:rsidR="00000084" w:rsidRPr="00000084" w:rsidTr="00000084">
        <w:tc>
          <w:tcPr>
            <w:tcW w:w="534" w:type="dxa"/>
            <w:vMerge/>
          </w:tcPr>
          <w:p w:rsidR="00000084" w:rsidRPr="00000084" w:rsidRDefault="00000084" w:rsidP="00000084">
            <w:pPr>
              <w:spacing w:after="0" w:line="240" w:lineRule="auto"/>
              <w:rPr>
                <w:rFonts w:ascii="Times New Roman" w:hAnsi="Times New Roman" w:cs="Times New Roman"/>
                <w:sz w:val="20"/>
                <w:szCs w:val="20"/>
                <w:lang w:eastAsia="en-US"/>
              </w:rPr>
            </w:pPr>
          </w:p>
        </w:tc>
        <w:tc>
          <w:tcPr>
            <w:tcW w:w="3969" w:type="dxa"/>
            <w:vMerge/>
          </w:tcPr>
          <w:p w:rsidR="00000084" w:rsidRPr="00000084" w:rsidRDefault="00000084" w:rsidP="00000084">
            <w:pPr>
              <w:spacing w:after="0" w:line="240" w:lineRule="auto"/>
              <w:rPr>
                <w:rFonts w:ascii="Times New Roman" w:hAnsi="Times New Roman" w:cs="Times New Roman"/>
                <w:sz w:val="20"/>
                <w:szCs w:val="20"/>
                <w:lang w:eastAsia="en-US"/>
              </w:rPr>
            </w:pPr>
          </w:p>
        </w:tc>
        <w:tc>
          <w:tcPr>
            <w:tcW w:w="2126" w:type="dxa"/>
            <w:vMerge/>
          </w:tcPr>
          <w:p w:rsidR="00000084" w:rsidRPr="00000084" w:rsidRDefault="00000084" w:rsidP="00000084">
            <w:pPr>
              <w:spacing w:after="0" w:line="240" w:lineRule="auto"/>
              <w:rPr>
                <w:rFonts w:ascii="Times New Roman" w:hAnsi="Times New Roman" w:cs="Times New Roman"/>
                <w:sz w:val="20"/>
                <w:szCs w:val="20"/>
                <w:lang w:eastAsia="en-US"/>
              </w:rPr>
            </w:pPr>
          </w:p>
        </w:tc>
        <w:tc>
          <w:tcPr>
            <w:tcW w:w="1481" w:type="dxa"/>
            <w:vMerge/>
          </w:tcPr>
          <w:p w:rsidR="00000084" w:rsidRPr="00000084" w:rsidRDefault="00000084" w:rsidP="00000084">
            <w:pPr>
              <w:spacing w:after="0" w:line="240" w:lineRule="auto"/>
              <w:rPr>
                <w:rFonts w:ascii="Times New Roman" w:hAnsi="Times New Roman" w:cs="Times New Roman"/>
                <w:sz w:val="20"/>
                <w:szCs w:val="20"/>
                <w:lang w:eastAsia="en-US"/>
              </w:rPr>
            </w:pPr>
          </w:p>
        </w:tc>
        <w:tc>
          <w:tcPr>
            <w:tcW w:w="929" w:type="dxa"/>
            <w:vMerge/>
          </w:tcPr>
          <w:p w:rsidR="00000084" w:rsidRPr="00000084" w:rsidRDefault="00000084" w:rsidP="00000084">
            <w:pPr>
              <w:spacing w:after="0" w:line="240" w:lineRule="auto"/>
              <w:rPr>
                <w:rFonts w:ascii="Times New Roman" w:hAnsi="Times New Roman" w:cs="Times New Roman"/>
                <w:sz w:val="20"/>
                <w:szCs w:val="20"/>
                <w:lang w:eastAsia="en-US"/>
              </w:rPr>
            </w:pPr>
          </w:p>
        </w:tc>
        <w:tc>
          <w:tcPr>
            <w:tcW w:w="1417" w:type="dxa"/>
            <w:vMerge/>
          </w:tcPr>
          <w:p w:rsidR="00000084" w:rsidRPr="00000084" w:rsidRDefault="00000084" w:rsidP="00000084">
            <w:pPr>
              <w:spacing w:after="0" w:line="240" w:lineRule="auto"/>
              <w:rPr>
                <w:rFonts w:ascii="Times New Roman" w:hAnsi="Times New Roman" w:cs="Times New Roman"/>
                <w:sz w:val="20"/>
                <w:szCs w:val="20"/>
                <w:lang w:eastAsia="en-US"/>
              </w:rPr>
            </w:pPr>
          </w:p>
        </w:tc>
        <w:tc>
          <w:tcPr>
            <w:tcW w:w="992"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2022</w:t>
            </w:r>
          </w:p>
        </w:tc>
        <w:tc>
          <w:tcPr>
            <w:tcW w:w="851"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2023</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2024</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2025</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2026</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2027</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3969"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w:t>
            </w:r>
          </w:p>
        </w:tc>
        <w:tc>
          <w:tcPr>
            <w:tcW w:w="2126"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3</w:t>
            </w:r>
          </w:p>
        </w:tc>
        <w:tc>
          <w:tcPr>
            <w:tcW w:w="14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929"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5</w:t>
            </w:r>
          </w:p>
        </w:tc>
        <w:tc>
          <w:tcPr>
            <w:tcW w:w="1417"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6</w:t>
            </w:r>
          </w:p>
        </w:tc>
        <w:tc>
          <w:tcPr>
            <w:tcW w:w="992"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7</w:t>
            </w:r>
          </w:p>
        </w:tc>
        <w:tc>
          <w:tcPr>
            <w:tcW w:w="851"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8</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9</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11</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12</w:t>
            </w:r>
          </w:p>
        </w:tc>
      </w:tr>
      <w:tr w:rsidR="00000084" w:rsidRPr="00000084" w:rsidTr="00000084">
        <w:tc>
          <w:tcPr>
            <w:tcW w:w="534" w:type="dxa"/>
          </w:tcPr>
          <w:p w:rsidR="00000084" w:rsidRPr="00000084" w:rsidRDefault="00000084" w:rsidP="00000084">
            <w:pPr>
              <w:spacing w:after="0" w:line="240" w:lineRule="auto"/>
              <w:rPr>
                <w:rFonts w:ascii="Times New Roman" w:hAnsi="Times New Roman" w:cs="Times New Roman"/>
                <w:sz w:val="20"/>
                <w:szCs w:val="20"/>
                <w:lang w:eastAsia="en-US"/>
              </w:rPr>
            </w:pPr>
          </w:p>
        </w:tc>
        <w:tc>
          <w:tcPr>
            <w:tcW w:w="15168" w:type="dxa"/>
            <w:gridSpan w:val="11"/>
          </w:tcPr>
          <w:p w:rsidR="00000084" w:rsidRPr="00000084" w:rsidRDefault="00000084" w:rsidP="00000084">
            <w:pPr>
              <w:spacing w:after="0" w:line="240" w:lineRule="auto"/>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 xml:space="preserve">Задача 1: Повышение эффективности бюджетных расходов </w:t>
            </w:r>
            <w:r w:rsidRPr="00000084">
              <w:rPr>
                <w:rFonts w:ascii="Times New Roman" w:hAnsi="Times New Roman" w:cs="Times New Roman"/>
                <w:bCs/>
                <w:sz w:val="20"/>
                <w:szCs w:val="20"/>
                <w:lang w:eastAsia="en-US"/>
              </w:rPr>
              <w:t>Медниковского сельского поселения</w:t>
            </w:r>
          </w:p>
        </w:tc>
      </w:tr>
      <w:tr w:rsidR="00000084" w:rsidRPr="00000084" w:rsidTr="00000084">
        <w:tc>
          <w:tcPr>
            <w:tcW w:w="534" w:type="dxa"/>
          </w:tcPr>
          <w:p w:rsidR="00000084" w:rsidRPr="00000084" w:rsidRDefault="00000084" w:rsidP="00000084">
            <w:pPr>
              <w:spacing w:after="0" w:line="240" w:lineRule="auto"/>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1.1</w:t>
            </w:r>
          </w:p>
        </w:tc>
        <w:tc>
          <w:tcPr>
            <w:tcW w:w="3969" w:type="dxa"/>
          </w:tcPr>
          <w:p w:rsidR="00000084" w:rsidRPr="00000084" w:rsidRDefault="00000084" w:rsidP="00000084">
            <w:pPr>
              <w:spacing w:after="0" w:line="240" w:lineRule="auto"/>
              <w:jc w:val="both"/>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 xml:space="preserve">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w:t>
            </w:r>
          </w:p>
          <w:p w:rsidR="00000084" w:rsidRPr="00000084" w:rsidRDefault="00000084" w:rsidP="00000084">
            <w:pPr>
              <w:spacing w:after="0" w:line="240" w:lineRule="auto"/>
              <w:rPr>
                <w:rFonts w:ascii="Times New Roman" w:hAnsi="Times New Roman" w:cs="Times New Roman"/>
                <w:color w:val="000000"/>
                <w:sz w:val="20"/>
                <w:szCs w:val="20"/>
                <w:lang w:eastAsia="en-US"/>
              </w:rPr>
            </w:pPr>
          </w:p>
        </w:tc>
        <w:tc>
          <w:tcPr>
            <w:tcW w:w="2126"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Администрация</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поселения</w:t>
            </w:r>
          </w:p>
        </w:tc>
        <w:tc>
          <w:tcPr>
            <w:tcW w:w="1481"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2022-2027</w:t>
            </w:r>
          </w:p>
        </w:tc>
        <w:tc>
          <w:tcPr>
            <w:tcW w:w="929"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1.1.</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p>
        </w:tc>
        <w:tc>
          <w:tcPr>
            <w:tcW w:w="1417"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Бюджет</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поселения</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49,9</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80,5</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67,7</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20,0</w:t>
            </w:r>
          </w:p>
        </w:tc>
      </w:tr>
      <w:tr w:rsidR="00000084" w:rsidRPr="00000084" w:rsidTr="00000084">
        <w:tc>
          <w:tcPr>
            <w:tcW w:w="534" w:type="dxa"/>
          </w:tcPr>
          <w:p w:rsidR="00000084" w:rsidRPr="00000084" w:rsidRDefault="00000084" w:rsidP="00000084">
            <w:pPr>
              <w:spacing w:after="0" w:line="240" w:lineRule="auto"/>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1.2</w:t>
            </w:r>
          </w:p>
        </w:tc>
        <w:tc>
          <w:tcPr>
            <w:tcW w:w="3969" w:type="dxa"/>
          </w:tcPr>
          <w:p w:rsidR="00000084" w:rsidRPr="00000084" w:rsidRDefault="00000084" w:rsidP="00000084">
            <w:pPr>
              <w:spacing w:after="0" w:line="240" w:lineRule="auto"/>
              <w:jc w:val="both"/>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Обеспечение профессиональной подготовки и повышение квалификаций муниципальных служащих</w:t>
            </w:r>
          </w:p>
        </w:tc>
        <w:tc>
          <w:tcPr>
            <w:tcW w:w="2126"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Администрация</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поселения</w:t>
            </w:r>
          </w:p>
        </w:tc>
        <w:tc>
          <w:tcPr>
            <w:tcW w:w="1481"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2022-2027</w:t>
            </w:r>
          </w:p>
        </w:tc>
        <w:tc>
          <w:tcPr>
            <w:tcW w:w="929"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1.1.</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p>
        </w:tc>
        <w:tc>
          <w:tcPr>
            <w:tcW w:w="1417"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Бюджет</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поселения</w:t>
            </w:r>
          </w:p>
        </w:tc>
        <w:tc>
          <w:tcPr>
            <w:tcW w:w="992"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r>
      <w:tr w:rsidR="00000084" w:rsidRPr="00000084" w:rsidTr="00000084">
        <w:tc>
          <w:tcPr>
            <w:tcW w:w="534" w:type="dxa"/>
          </w:tcPr>
          <w:p w:rsidR="00000084" w:rsidRPr="00000084" w:rsidRDefault="00000084" w:rsidP="00000084">
            <w:pPr>
              <w:spacing w:after="0" w:line="240" w:lineRule="auto"/>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1.3</w:t>
            </w:r>
          </w:p>
        </w:tc>
        <w:tc>
          <w:tcPr>
            <w:tcW w:w="3969" w:type="dxa"/>
          </w:tcPr>
          <w:p w:rsidR="00000084" w:rsidRPr="00000084" w:rsidRDefault="00000084" w:rsidP="00000084">
            <w:pPr>
              <w:spacing w:after="0" w:line="240" w:lineRule="auto"/>
              <w:jc w:val="both"/>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Приобретение технических средств и лицензионного программного обеспечения</w:t>
            </w:r>
          </w:p>
          <w:p w:rsidR="00000084" w:rsidRPr="00000084" w:rsidRDefault="00000084" w:rsidP="00000084">
            <w:pPr>
              <w:spacing w:after="0" w:line="240" w:lineRule="auto"/>
              <w:rPr>
                <w:rFonts w:ascii="Times New Roman" w:hAnsi="Times New Roman" w:cs="Times New Roman"/>
                <w:color w:val="000000"/>
                <w:sz w:val="20"/>
                <w:szCs w:val="20"/>
                <w:lang w:eastAsia="en-US"/>
              </w:rPr>
            </w:pPr>
          </w:p>
        </w:tc>
        <w:tc>
          <w:tcPr>
            <w:tcW w:w="2126"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Администрация</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поселения</w:t>
            </w:r>
          </w:p>
        </w:tc>
        <w:tc>
          <w:tcPr>
            <w:tcW w:w="1481"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2022-2027</w:t>
            </w:r>
          </w:p>
        </w:tc>
        <w:tc>
          <w:tcPr>
            <w:tcW w:w="929"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1.1.</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p>
        </w:tc>
        <w:tc>
          <w:tcPr>
            <w:tcW w:w="1417"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Бюджет</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поселения</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r>
      <w:tr w:rsidR="00000084" w:rsidRPr="00000084" w:rsidTr="00000084">
        <w:tc>
          <w:tcPr>
            <w:tcW w:w="534" w:type="dxa"/>
          </w:tcPr>
          <w:p w:rsidR="00000084" w:rsidRPr="00000084" w:rsidRDefault="00000084" w:rsidP="00000084">
            <w:pPr>
              <w:spacing w:after="0" w:line="240" w:lineRule="auto"/>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1.4</w:t>
            </w:r>
          </w:p>
        </w:tc>
        <w:tc>
          <w:tcPr>
            <w:tcW w:w="3969" w:type="dxa"/>
          </w:tcPr>
          <w:p w:rsidR="00000084" w:rsidRPr="00000084" w:rsidRDefault="00000084" w:rsidP="00000084">
            <w:pPr>
              <w:spacing w:after="0" w:line="240" w:lineRule="auto"/>
              <w:jc w:val="both"/>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Приобретение технических средств</w:t>
            </w:r>
          </w:p>
        </w:tc>
        <w:tc>
          <w:tcPr>
            <w:tcW w:w="2126"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Администрация</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поселения</w:t>
            </w:r>
          </w:p>
        </w:tc>
        <w:tc>
          <w:tcPr>
            <w:tcW w:w="1481"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2022-2027</w:t>
            </w:r>
          </w:p>
        </w:tc>
        <w:tc>
          <w:tcPr>
            <w:tcW w:w="929"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1.1</w:t>
            </w:r>
          </w:p>
        </w:tc>
        <w:tc>
          <w:tcPr>
            <w:tcW w:w="1417" w:type="dxa"/>
          </w:tcPr>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Бюджет</w:t>
            </w:r>
          </w:p>
          <w:p w:rsidR="00000084" w:rsidRPr="00000084" w:rsidRDefault="00000084" w:rsidP="00000084">
            <w:pPr>
              <w:spacing w:after="0" w:line="240" w:lineRule="auto"/>
              <w:jc w:val="center"/>
              <w:rPr>
                <w:rFonts w:ascii="Times New Roman" w:hAnsi="Times New Roman" w:cs="Times New Roman"/>
                <w:color w:val="000000"/>
                <w:sz w:val="20"/>
                <w:szCs w:val="20"/>
                <w:lang w:eastAsia="en-US"/>
              </w:rPr>
            </w:pPr>
            <w:r w:rsidRPr="00000084">
              <w:rPr>
                <w:rFonts w:ascii="Times New Roman" w:hAnsi="Times New Roman" w:cs="Times New Roman"/>
                <w:color w:val="000000"/>
                <w:sz w:val="20"/>
                <w:szCs w:val="20"/>
                <w:lang w:eastAsia="en-US"/>
              </w:rPr>
              <w:t>поселения</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color w:val="000000"/>
                <w:sz w:val="20"/>
                <w:szCs w:val="20"/>
                <w:lang w:eastAsia="en-US"/>
              </w:rPr>
              <w:t>0,0</w:t>
            </w:r>
          </w:p>
        </w:tc>
      </w:tr>
    </w:tbl>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b/>
          <w:sz w:val="20"/>
          <w:szCs w:val="20"/>
        </w:rPr>
        <w:t>9.</w:t>
      </w:r>
      <w:r w:rsidRPr="00000084">
        <w:rPr>
          <w:rFonts w:ascii="Times New Roman" w:hAnsi="Times New Roman" w:cs="Times New Roman"/>
          <w:sz w:val="20"/>
          <w:szCs w:val="20"/>
        </w:rPr>
        <w:t> Опубликовать настоящее постановление в муниципальной газете «Медниковский вестник».</w:t>
      </w:r>
    </w:p>
    <w:p w:rsidR="00000084" w:rsidRPr="00000084" w:rsidRDefault="00000084" w:rsidP="00000084">
      <w:pPr>
        <w:spacing w:after="0" w:line="240" w:lineRule="auto"/>
        <w:rPr>
          <w:rFonts w:ascii="Times New Roman" w:hAnsi="Times New Roman" w:cs="Times New Roman"/>
          <w:b/>
          <w:bCs/>
          <w:sz w:val="20"/>
          <w:szCs w:val="20"/>
        </w:rPr>
      </w:pPr>
      <w:r w:rsidRPr="00000084">
        <w:rPr>
          <w:rFonts w:ascii="Times New Roman" w:hAnsi="Times New Roman" w:cs="Times New Roman"/>
          <w:b/>
          <w:bCs/>
          <w:sz w:val="20"/>
          <w:szCs w:val="20"/>
        </w:rPr>
        <w:t xml:space="preserve">Глава администрации </w:t>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t>Ю.В. Иванова</w:t>
      </w:r>
    </w:p>
    <w:p w:rsidR="00A60CD2" w:rsidRPr="00000084" w:rsidRDefault="00A60CD2"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Российская Федерация</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Новгородская область Старорусский район</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ПОСТАНОВЛЕНИЕ</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от 20.01.2025    №    15 </w:t>
      </w:r>
    </w:p>
    <w:p w:rsidR="00000084" w:rsidRPr="00000084" w:rsidRDefault="00000084" w:rsidP="00000084">
      <w:pPr>
        <w:spacing w:after="0" w:line="240" w:lineRule="auto"/>
        <w:jc w:val="center"/>
        <w:rPr>
          <w:rFonts w:ascii="Times New Roman" w:hAnsi="Times New Roman" w:cs="Times New Roman"/>
          <w:spacing w:val="-3"/>
          <w:sz w:val="20"/>
          <w:szCs w:val="20"/>
        </w:rPr>
      </w:pPr>
      <w:r w:rsidRPr="00000084">
        <w:rPr>
          <w:rFonts w:ascii="Times New Roman" w:hAnsi="Times New Roman" w:cs="Times New Roman"/>
          <w:spacing w:val="-3"/>
          <w:sz w:val="20"/>
          <w:szCs w:val="20"/>
        </w:rPr>
        <w:t>д. Медниково</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 внесении изменений в муниципальную программу </w:t>
      </w:r>
      <w:r w:rsidRPr="00000084">
        <w:rPr>
          <w:rFonts w:ascii="Times New Roman" w:hAnsi="Times New Roman" w:cs="Times New Roman"/>
          <w:b/>
          <w:bCs/>
          <w:sz w:val="20"/>
          <w:szCs w:val="20"/>
        </w:rPr>
        <w:t>«</w:t>
      </w:r>
      <w:r w:rsidRPr="00000084">
        <w:rPr>
          <w:rFonts w:ascii="Times New Roman" w:hAnsi="Times New Roman" w:cs="Times New Roman"/>
          <w:b/>
          <w:sz w:val="20"/>
          <w:szCs w:val="20"/>
        </w:rPr>
        <w:t>Управление муниципальным имуществом и земельными ресурсами Медниковского сельского поселения на 2022-2027 годы</w:t>
      </w:r>
      <w:r w:rsidRPr="00000084">
        <w:rPr>
          <w:rFonts w:ascii="Times New Roman" w:hAnsi="Times New Roman" w:cs="Times New Roman"/>
          <w:b/>
          <w:bCs/>
          <w:sz w:val="20"/>
          <w:szCs w:val="20"/>
        </w:rPr>
        <w:t xml:space="preserve">» </w:t>
      </w:r>
    </w:p>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 </w:t>
      </w:r>
      <w:r w:rsidRPr="00000084">
        <w:rPr>
          <w:rFonts w:ascii="Times New Roman" w:hAnsi="Times New Roman" w:cs="Times New Roman"/>
          <w:b/>
          <w:sz w:val="20"/>
          <w:szCs w:val="20"/>
        </w:rPr>
        <w:tab/>
      </w:r>
    </w:p>
    <w:p w:rsidR="00000084" w:rsidRPr="00000084" w:rsidRDefault="00000084" w:rsidP="00000084">
      <w:pPr>
        <w:tabs>
          <w:tab w:val="left" w:pos="709"/>
        </w:tabs>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ab/>
      </w:r>
      <w:proofErr w:type="gramStart"/>
      <w:r w:rsidRPr="00000084">
        <w:rPr>
          <w:rFonts w:ascii="Times New Roman" w:hAnsi="Times New Roman" w:cs="Times New Roman"/>
          <w:sz w:val="20"/>
          <w:szCs w:val="20"/>
        </w:rPr>
        <w:t xml:space="preserve">На основании решения  Совета депутатов Медниковского сельского поселения от  27.12.2024 г.  № 175    «О внесении изменений в решение Совета депутатов Медниковского сельского поселения от 27.12.2023  № 135  «О бюджете  Медниковского сельского поселения на 2024 год и плановый период 2025 и 2026 годов», в связи с перераспределением бюджетных средств поселения по мероприятиям, Администрация Медниковского сельского поселения   </w:t>
      </w:r>
      <w:r w:rsidRPr="00000084">
        <w:rPr>
          <w:rFonts w:ascii="Times New Roman" w:hAnsi="Times New Roman" w:cs="Times New Roman"/>
          <w:b/>
          <w:sz w:val="20"/>
          <w:szCs w:val="20"/>
        </w:rPr>
        <w:t>ПОСТАНОВЛЯЕТ:</w:t>
      </w:r>
      <w:r w:rsidRPr="00000084">
        <w:rPr>
          <w:rFonts w:ascii="Times New Roman" w:hAnsi="Times New Roman" w:cs="Times New Roman"/>
          <w:sz w:val="20"/>
          <w:szCs w:val="20"/>
        </w:rPr>
        <w:t xml:space="preserve"> </w:t>
      </w:r>
      <w:proofErr w:type="gramEnd"/>
    </w:p>
    <w:p w:rsidR="00000084" w:rsidRPr="00000084" w:rsidRDefault="00000084" w:rsidP="00000084">
      <w:pPr>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Внести изменения в</w:t>
      </w:r>
      <w:r w:rsidRPr="00000084">
        <w:rPr>
          <w:rFonts w:ascii="Times New Roman" w:hAnsi="Times New Roman" w:cs="Times New Roman"/>
          <w:b/>
          <w:bCs/>
          <w:sz w:val="20"/>
          <w:szCs w:val="20"/>
        </w:rPr>
        <w:t xml:space="preserve"> </w:t>
      </w:r>
      <w:r w:rsidRPr="00000084">
        <w:rPr>
          <w:rFonts w:ascii="Times New Roman" w:hAnsi="Times New Roman" w:cs="Times New Roman"/>
          <w:sz w:val="20"/>
          <w:szCs w:val="20"/>
        </w:rPr>
        <w:t xml:space="preserve">постановление от 28.10.2021 № 104 «Об утверждении </w:t>
      </w:r>
      <w:r w:rsidRPr="00000084">
        <w:rPr>
          <w:rFonts w:ascii="Times New Roman" w:hAnsi="Times New Roman" w:cs="Times New Roman"/>
          <w:bCs/>
          <w:sz w:val="20"/>
          <w:szCs w:val="20"/>
        </w:rPr>
        <w:t>муниципальную  программу Медниковского сельского поселения «</w:t>
      </w:r>
      <w:r w:rsidRPr="00000084">
        <w:rPr>
          <w:rFonts w:ascii="Times New Roman" w:hAnsi="Times New Roman" w:cs="Times New Roman"/>
          <w:sz w:val="20"/>
          <w:szCs w:val="20"/>
        </w:rPr>
        <w:t>Управление муниципальным имуществом и земельными ресурсами Медниковского сельского поселения на 2022-2027 годы</w:t>
      </w:r>
      <w:r w:rsidRPr="00000084">
        <w:rPr>
          <w:rFonts w:ascii="Times New Roman" w:hAnsi="Times New Roman" w:cs="Times New Roman"/>
          <w:bCs/>
          <w:sz w:val="20"/>
          <w:szCs w:val="20"/>
        </w:rPr>
        <w:t>»</w:t>
      </w:r>
      <w:r w:rsidRPr="00000084">
        <w:rPr>
          <w:rFonts w:ascii="Times New Roman" w:hAnsi="Times New Roman" w:cs="Times New Roman"/>
          <w:sz w:val="20"/>
          <w:szCs w:val="20"/>
        </w:rPr>
        <w:t>», изложив ее в следующей редакции:</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Утверждена</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постановлением Администрации</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Медниковского сельского поселения</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от 28.10.2021 № 104</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lastRenderedPageBreak/>
        <w:t>Муниципальная программа Медниковского сельского поселения «Управление муниципальным имуществом и земельными ресурсами Медниковского сельского поселения на 2022-2027 годы»</w:t>
      </w:r>
    </w:p>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ПАСПОРТ</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муниципальной программы</w:t>
      </w:r>
    </w:p>
    <w:p w:rsidR="00000084" w:rsidRPr="00000084" w:rsidRDefault="00000084" w:rsidP="00000084">
      <w:pPr>
        <w:pStyle w:val="10"/>
        <w:numPr>
          <w:ilvl w:val="0"/>
          <w:numId w:val="4"/>
        </w:numPr>
        <w:jc w:val="both"/>
        <w:rPr>
          <w:sz w:val="20"/>
          <w:szCs w:val="20"/>
        </w:rPr>
      </w:pPr>
      <w:r w:rsidRPr="00000084">
        <w:rPr>
          <w:b/>
          <w:bCs/>
          <w:sz w:val="20"/>
          <w:szCs w:val="20"/>
        </w:rPr>
        <w:t>Наименование муниципальной программы:</w:t>
      </w:r>
      <w:r w:rsidRPr="00000084">
        <w:rPr>
          <w:sz w:val="20"/>
          <w:szCs w:val="20"/>
        </w:rPr>
        <w:t xml:space="preserve"> </w:t>
      </w:r>
    </w:p>
    <w:p w:rsidR="00000084" w:rsidRPr="00000084" w:rsidRDefault="00000084" w:rsidP="00000084">
      <w:pPr>
        <w:pStyle w:val="10"/>
        <w:jc w:val="both"/>
        <w:rPr>
          <w:sz w:val="20"/>
          <w:szCs w:val="20"/>
        </w:rPr>
      </w:pPr>
      <w:r w:rsidRPr="00000084">
        <w:rPr>
          <w:sz w:val="20"/>
          <w:szCs w:val="20"/>
        </w:rPr>
        <w:t xml:space="preserve">Муниципальная программа Медниковского сельского поселения </w:t>
      </w:r>
      <w:r w:rsidRPr="00000084">
        <w:rPr>
          <w:b/>
          <w:bCs/>
          <w:sz w:val="20"/>
          <w:szCs w:val="20"/>
        </w:rPr>
        <w:t>«</w:t>
      </w:r>
      <w:r w:rsidRPr="00000084">
        <w:rPr>
          <w:sz w:val="20"/>
          <w:szCs w:val="20"/>
        </w:rPr>
        <w:t>Управление муниципальным имуществом и земельными ресурсами</w:t>
      </w:r>
      <w:r w:rsidRPr="00000084">
        <w:rPr>
          <w:b/>
          <w:bCs/>
          <w:sz w:val="20"/>
          <w:szCs w:val="20"/>
        </w:rPr>
        <w:t xml:space="preserve"> </w:t>
      </w:r>
      <w:r w:rsidRPr="00000084">
        <w:rPr>
          <w:sz w:val="20"/>
          <w:szCs w:val="20"/>
        </w:rPr>
        <w:t>Медниковского сельского поселения</w:t>
      </w:r>
      <w:r w:rsidRPr="00000084">
        <w:rPr>
          <w:b/>
          <w:bCs/>
          <w:sz w:val="20"/>
          <w:szCs w:val="20"/>
        </w:rPr>
        <w:t xml:space="preserve"> </w:t>
      </w:r>
      <w:r w:rsidRPr="00000084">
        <w:rPr>
          <w:sz w:val="20"/>
          <w:szCs w:val="20"/>
        </w:rPr>
        <w:t>на 2022-2027 годы»       (далее - Муниципальная программа).</w:t>
      </w:r>
    </w:p>
    <w:p w:rsidR="00000084" w:rsidRPr="00000084" w:rsidRDefault="00000084" w:rsidP="00000084">
      <w:pPr>
        <w:pStyle w:val="10"/>
        <w:ind w:firstLine="708"/>
        <w:jc w:val="both"/>
        <w:rPr>
          <w:sz w:val="20"/>
          <w:szCs w:val="20"/>
        </w:rPr>
      </w:pPr>
      <w:r w:rsidRPr="00000084">
        <w:rPr>
          <w:b/>
          <w:bCs/>
          <w:sz w:val="20"/>
          <w:szCs w:val="20"/>
        </w:rPr>
        <w:t>2.Ответственный исполнитель муниципальной программы:</w:t>
      </w:r>
      <w:r w:rsidRPr="00000084">
        <w:rPr>
          <w:sz w:val="20"/>
          <w:szCs w:val="20"/>
        </w:rPr>
        <w:t xml:space="preserve"> Администрация Медниковского сельского поселения (далее - Администрация);</w:t>
      </w:r>
    </w:p>
    <w:p w:rsidR="00000084" w:rsidRPr="00000084" w:rsidRDefault="00000084" w:rsidP="00000084">
      <w:pPr>
        <w:pStyle w:val="10"/>
        <w:overflowPunct w:val="0"/>
        <w:ind w:firstLine="708"/>
        <w:jc w:val="both"/>
        <w:textAlignment w:val="baseline"/>
        <w:rPr>
          <w:sz w:val="20"/>
          <w:szCs w:val="20"/>
        </w:rPr>
      </w:pPr>
      <w:r w:rsidRPr="00000084">
        <w:rPr>
          <w:b/>
          <w:bCs/>
          <w:sz w:val="20"/>
          <w:szCs w:val="20"/>
        </w:rPr>
        <w:t>3. Соисполнители муниципальной программы:</w:t>
      </w:r>
      <w:r w:rsidRPr="00000084">
        <w:rPr>
          <w:sz w:val="20"/>
          <w:szCs w:val="20"/>
        </w:rPr>
        <w:t xml:space="preserve"> отсутствуют</w:t>
      </w:r>
    </w:p>
    <w:p w:rsidR="00000084" w:rsidRPr="00000084" w:rsidRDefault="00000084" w:rsidP="00000084">
      <w:pPr>
        <w:pStyle w:val="10"/>
        <w:ind w:firstLine="708"/>
        <w:jc w:val="both"/>
        <w:rPr>
          <w:sz w:val="20"/>
          <w:szCs w:val="20"/>
        </w:rPr>
      </w:pPr>
      <w:r w:rsidRPr="00000084">
        <w:rPr>
          <w:b/>
          <w:bCs/>
          <w:sz w:val="20"/>
          <w:szCs w:val="20"/>
        </w:rPr>
        <w:t xml:space="preserve">4. Подпрограммы муниципальной программы: </w:t>
      </w:r>
      <w:r w:rsidRPr="00000084">
        <w:rPr>
          <w:sz w:val="20"/>
          <w:szCs w:val="20"/>
        </w:rPr>
        <w:t>отсутствуют</w:t>
      </w:r>
    </w:p>
    <w:p w:rsidR="00000084" w:rsidRPr="00000084" w:rsidRDefault="00000084" w:rsidP="00000084">
      <w:pPr>
        <w:pStyle w:val="10"/>
        <w:ind w:firstLine="708"/>
        <w:jc w:val="both"/>
        <w:rPr>
          <w:b/>
          <w:bCs/>
          <w:sz w:val="20"/>
          <w:szCs w:val="20"/>
        </w:rPr>
      </w:pPr>
      <w:r w:rsidRPr="00000084">
        <w:rPr>
          <w:b/>
          <w:bCs/>
          <w:sz w:val="20"/>
          <w:szCs w:val="20"/>
        </w:rPr>
        <w:t>5. Цели, задачи и целевые показатели муниципальной программы:</w:t>
      </w:r>
    </w:p>
    <w:tbl>
      <w:tblPr>
        <w:tblW w:w="14260" w:type="dxa"/>
        <w:jc w:val="center"/>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7677"/>
        <w:gridCol w:w="1247"/>
        <w:gridCol w:w="849"/>
        <w:gridCol w:w="935"/>
        <w:gridCol w:w="903"/>
        <w:gridCol w:w="903"/>
        <w:gridCol w:w="903"/>
      </w:tblGrid>
      <w:tr w:rsidR="00000084" w:rsidRPr="00000084" w:rsidTr="00000084">
        <w:trPr>
          <w:jc w:val="center"/>
        </w:trPr>
        <w:tc>
          <w:tcPr>
            <w:tcW w:w="843" w:type="dxa"/>
            <w:vMerge w:val="restart"/>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 xml:space="preserve">№ </w:t>
            </w:r>
          </w:p>
          <w:p w:rsidR="00000084" w:rsidRPr="00000084" w:rsidRDefault="00000084" w:rsidP="00000084">
            <w:pPr>
              <w:spacing w:after="0" w:line="240" w:lineRule="auto"/>
              <w:rPr>
                <w:rFonts w:ascii="Times New Roman" w:hAnsi="Times New Roman" w:cs="Times New Roman"/>
                <w:b/>
                <w:sz w:val="20"/>
                <w:szCs w:val="20"/>
              </w:rPr>
            </w:pPr>
            <w:proofErr w:type="spellStart"/>
            <w:proofErr w:type="gramStart"/>
            <w:r w:rsidRPr="00000084">
              <w:rPr>
                <w:rFonts w:ascii="Times New Roman" w:hAnsi="Times New Roman" w:cs="Times New Roman"/>
                <w:b/>
                <w:sz w:val="20"/>
                <w:szCs w:val="20"/>
              </w:rPr>
              <w:t>п</w:t>
            </w:r>
            <w:proofErr w:type="spellEnd"/>
            <w:proofErr w:type="gramEnd"/>
            <w:r w:rsidRPr="00000084">
              <w:rPr>
                <w:rFonts w:ascii="Times New Roman" w:hAnsi="Times New Roman" w:cs="Times New Roman"/>
                <w:b/>
                <w:sz w:val="20"/>
                <w:szCs w:val="20"/>
              </w:rPr>
              <w:t>/</w:t>
            </w:r>
            <w:proofErr w:type="spellStart"/>
            <w:r w:rsidRPr="00000084">
              <w:rPr>
                <w:rFonts w:ascii="Times New Roman" w:hAnsi="Times New Roman" w:cs="Times New Roman"/>
                <w:b/>
                <w:sz w:val="20"/>
                <w:szCs w:val="20"/>
              </w:rPr>
              <w:t>п</w:t>
            </w:r>
            <w:proofErr w:type="spellEnd"/>
          </w:p>
        </w:tc>
        <w:tc>
          <w:tcPr>
            <w:tcW w:w="7677" w:type="dxa"/>
            <w:vMerge w:val="restart"/>
          </w:tcPr>
          <w:p w:rsidR="00000084" w:rsidRPr="00000084" w:rsidRDefault="00000084" w:rsidP="00000084">
            <w:pPr>
              <w:pStyle w:val="10"/>
              <w:jc w:val="center"/>
              <w:rPr>
                <w:b/>
                <w:sz w:val="20"/>
                <w:szCs w:val="20"/>
              </w:rPr>
            </w:pPr>
            <w:r w:rsidRPr="00000084">
              <w:rPr>
                <w:b/>
                <w:sz w:val="20"/>
                <w:szCs w:val="20"/>
              </w:rPr>
              <w:t>Цели, задачи муниципальной программы, наименование и единица измерения целевого показателя</w:t>
            </w:r>
          </w:p>
        </w:tc>
        <w:tc>
          <w:tcPr>
            <w:tcW w:w="5740" w:type="dxa"/>
            <w:gridSpan w:val="6"/>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Значение целевого показателя по годам</w:t>
            </w:r>
          </w:p>
        </w:tc>
      </w:tr>
      <w:tr w:rsidR="00000084" w:rsidRPr="00000084" w:rsidTr="00000084">
        <w:trPr>
          <w:jc w:val="center"/>
        </w:trPr>
        <w:tc>
          <w:tcPr>
            <w:tcW w:w="843" w:type="dxa"/>
            <w:vMerge/>
          </w:tcPr>
          <w:p w:rsidR="00000084" w:rsidRPr="00000084" w:rsidRDefault="00000084" w:rsidP="00000084">
            <w:pPr>
              <w:spacing w:after="0" w:line="240" w:lineRule="auto"/>
              <w:rPr>
                <w:rFonts w:ascii="Times New Roman" w:hAnsi="Times New Roman" w:cs="Times New Roman"/>
                <w:sz w:val="20"/>
                <w:szCs w:val="20"/>
              </w:rPr>
            </w:pPr>
          </w:p>
        </w:tc>
        <w:tc>
          <w:tcPr>
            <w:tcW w:w="7677" w:type="dxa"/>
            <w:vMerge/>
          </w:tcPr>
          <w:p w:rsidR="00000084" w:rsidRPr="00000084" w:rsidRDefault="00000084" w:rsidP="00000084">
            <w:pPr>
              <w:spacing w:after="0" w:line="240" w:lineRule="auto"/>
              <w:rPr>
                <w:rFonts w:ascii="Times New Roman" w:hAnsi="Times New Roman" w:cs="Times New Roman"/>
                <w:sz w:val="20"/>
                <w:szCs w:val="20"/>
              </w:rPr>
            </w:pPr>
          </w:p>
        </w:tc>
        <w:tc>
          <w:tcPr>
            <w:tcW w:w="1247" w:type="dxa"/>
          </w:tcPr>
          <w:p w:rsidR="00000084" w:rsidRPr="00000084" w:rsidRDefault="00000084" w:rsidP="00000084">
            <w:pPr>
              <w:spacing w:after="0" w:line="240" w:lineRule="auto"/>
              <w:ind w:left="-391" w:firstLine="391"/>
              <w:jc w:val="center"/>
              <w:rPr>
                <w:rFonts w:ascii="Times New Roman" w:hAnsi="Times New Roman" w:cs="Times New Roman"/>
                <w:b/>
                <w:sz w:val="20"/>
                <w:szCs w:val="20"/>
              </w:rPr>
            </w:pPr>
            <w:r w:rsidRPr="00000084">
              <w:rPr>
                <w:rFonts w:ascii="Times New Roman" w:hAnsi="Times New Roman" w:cs="Times New Roman"/>
                <w:b/>
                <w:sz w:val="20"/>
                <w:szCs w:val="20"/>
              </w:rPr>
              <w:t>2022</w:t>
            </w:r>
          </w:p>
        </w:tc>
        <w:tc>
          <w:tcPr>
            <w:tcW w:w="849" w:type="dxa"/>
          </w:tcPr>
          <w:p w:rsidR="00000084" w:rsidRPr="00000084" w:rsidRDefault="00000084" w:rsidP="00000084">
            <w:pPr>
              <w:spacing w:after="0" w:line="240" w:lineRule="auto"/>
              <w:ind w:left="-391" w:firstLine="391"/>
              <w:jc w:val="center"/>
              <w:rPr>
                <w:rFonts w:ascii="Times New Roman" w:hAnsi="Times New Roman" w:cs="Times New Roman"/>
                <w:b/>
                <w:sz w:val="20"/>
                <w:szCs w:val="20"/>
              </w:rPr>
            </w:pPr>
            <w:r w:rsidRPr="00000084">
              <w:rPr>
                <w:rFonts w:ascii="Times New Roman" w:hAnsi="Times New Roman" w:cs="Times New Roman"/>
                <w:b/>
                <w:sz w:val="20"/>
                <w:szCs w:val="20"/>
              </w:rPr>
              <w:t>2023</w:t>
            </w:r>
          </w:p>
        </w:tc>
        <w:tc>
          <w:tcPr>
            <w:tcW w:w="935" w:type="dxa"/>
          </w:tcPr>
          <w:p w:rsidR="00000084" w:rsidRPr="00000084" w:rsidRDefault="00000084" w:rsidP="00000084">
            <w:pPr>
              <w:spacing w:after="0" w:line="240" w:lineRule="auto"/>
              <w:ind w:left="-391" w:firstLine="391"/>
              <w:jc w:val="center"/>
              <w:rPr>
                <w:rFonts w:ascii="Times New Roman" w:hAnsi="Times New Roman" w:cs="Times New Roman"/>
                <w:b/>
                <w:sz w:val="20"/>
                <w:szCs w:val="20"/>
              </w:rPr>
            </w:pPr>
            <w:r w:rsidRPr="00000084">
              <w:rPr>
                <w:rFonts w:ascii="Times New Roman" w:hAnsi="Times New Roman" w:cs="Times New Roman"/>
                <w:b/>
                <w:sz w:val="20"/>
                <w:szCs w:val="20"/>
              </w:rPr>
              <w:t>2024</w:t>
            </w:r>
          </w:p>
        </w:tc>
        <w:tc>
          <w:tcPr>
            <w:tcW w:w="903" w:type="dxa"/>
          </w:tcPr>
          <w:p w:rsidR="00000084" w:rsidRPr="00000084" w:rsidRDefault="00000084" w:rsidP="00000084">
            <w:pPr>
              <w:spacing w:after="0" w:line="240" w:lineRule="auto"/>
              <w:ind w:left="-391" w:firstLine="391"/>
              <w:jc w:val="center"/>
              <w:rPr>
                <w:rFonts w:ascii="Times New Roman" w:hAnsi="Times New Roman" w:cs="Times New Roman"/>
                <w:b/>
                <w:sz w:val="20"/>
                <w:szCs w:val="20"/>
              </w:rPr>
            </w:pPr>
            <w:r w:rsidRPr="00000084">
              <w:rPr>
                <w:rFonts w:ascii="Times New Roman" w:hAnsi="Times New Roman" w:cs="Times New Roman"/>
                <w:b/>
                <w:sz w:val="20"/>
                <w:szCs w:val="20"/>
              </w:rPr>
              <w:t>2025</w:t>
            </w:r>
          </w:p>
        </w:tc>
        <w:tc>
          <w:tcPr>
            <w:tcW w:w="903" w:type="dxa"/>
          </w:tcPr>
          <w:p w:rsidR="00000084" w:rsidRPr="00000084" w:rsidRDefault="00000084" w:rsidP="00000084">
            <w:pPr>
              <w:spacing w:after="0" w:line="240" w:lineRule="auto"/>
              <w:ind w:left="-391" w:firstLine="391"/>
              <w:jc w:val="center"/>
              <w:rPr>
                <w:rFonts w:ascii="Times New Roman" w:hAnsi="Times New Roman" w:cs="Times New Roman"/>
                <w:b/>
                <w:sz w:val="20"/>
                <w:szCs w:val="20"/>
              </w:rPr>
            </w:pPr>
            <w:r w:rsidRPr="00000084">
              <w:rPr>
                <w:rFonts w:ascii="Times New Roman" w:hAnsi="Times New Roman" w:cs="Times New Roman"/>
                <w:b/>
                <w:sz w:val="20"/>
                <w:szCs w:val="20"/>
              </w:rPr>
              <w:t>2026</w:t>
            </w:r>
          </w:p>
        </w:tc>
        <w:tc>
          <w:tcPr>
            <w:tcW w:w="903" w:type="dxa"/>
          </w:tcPr>
          <w:p w:rsidR="00000084" w:rsidRPr="00000084" w:rsidRDefault="00000084" w:rsidP="00000084">
            <w:pPr>
              <w:spacing w:after="0" w:line="240" w:lineRule="auto"/>
              <w:ind w:left="-391" w:firstLine="391"/>
              <w:jc w:val="center"/>
              <w:rPr>
                <w:rFonts w:ascii="Times New Roman" w:hAnsi="Times New Roman" w:cs="Times New Roman"/>
                <w:b/>
                <w:sz w:val="20"/>
                <w:szCs w:val="20"/>
              </w:rPr>
            </w:pPr>
            <w:r w:rsidRPr="00000084">
              <w:rPr>
                <w:rFonts w:ascii="Times New Roman" w:hAnsi="Times New Roman" w:cs="Times New Roman"/>
                <w:b/>
                <w:sz w:val="20"/>
                <w:szCs w:val="20"/>
              </w:rPr>
              <w:t>2027</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3417" w:type="dxa"/>
            <w:gridSpan w:val="7"/>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Цель 1: Повышение эффективности управления муниципальным имуществом Медниковского сельского поселения</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3417" w:type="dxa"/>
            <w:gridSpan w:val="7"/>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Задача 1: Обеспечение эффективности использования муниципального имущества Медниковского сельского поселения</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объектов муниципального имущества, по которым проведена оценка рыночной стоимости, шт.</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Выполнение плановых показателей по неналоговым доходам бюджета поселения от реализации муниципального имущества, %</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13417" w:type="dxa"/>
            <w:gridSpan w:val="7"/>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Задача 2: Осуществление регистрации права муниципальной собственности на бесхозяйные объекты недвижимого имущества (земля), расположенные на территории Медниковского сельского поселения</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1.2.1</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объектов недвижимого имущества, на которые сформированы пакеты документов для проведения регистрационных действий</w:t>
            </w:r>
          </w:p>
          <w:p w:rsidR="00000084" w:rsidRPr="00000084" w:rsidRDefault="00000084" w:rsidP="00000084">
            <w:pPr>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jc w:val="both"/>
              <w:rPr>
                <w:rFonts w:ascii="Times New Roman" w:hAnsi="Times New Roman" w:cs="Times New Roman"/>
                <w:sz w:val="20"/>
                <w:szCs w:val="20"/>
              </w:rPr>
            </w:pP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13417" w:type="dxa"/>
            <w:gridSpan w:val="7"/>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Задача 3: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1.3.1.</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земельных участков, на которые зарегистрировано право собственности Медниковского сельского поселения</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3417" w:type="dxa"/>
            <w:gridSpan w:val="7"/>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Цель 2. Обеспечение эффективности системы управления муниципальным имуществом</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tc>
        <w:tc>
          <w:tcPr>
            <w:tcW w:w="13417" w:type="dxa"/>
            <w:gridSpan w:val="7"/>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Задача 1. Совершенствование системы информационного обеспечения в сфере управления муниципальным имуществом</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2.1.1</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Актуальность информации реестра муниципального имущества Медниковского сельского поселения. %</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2.1.2.</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Выполнение работ, связанных с мониторингом использования муниципальным имуществом, </w:t>
            </w:r>
            <w:proofErr w:type="gramStart"/>
            <w:r w:rsidRPr="00000084">
              <w:rPr>
                <w:rFonts w:ascii="Times New Roman" w:hAnsi="Times New Roman" w:cs="Times New Roman"/>
                <w:sz w:val="20"/>
                <w:szCs w:val="20"/>
              </w:rPr>
              <w:t>в</w:t>
            </w:r>
            <w:proofErr w:type="gramEnd"/>
            <w:r w:rsidRPr="00000084">
              <w:rPr>
                <w:rFonts w:ascii="Times New Roman" w:hAnsi="Times New Roman" w:cs="Times New Roman"/>
                <w:sz w:val="20"/>
                <w:szCs w:val="20"/>
              </w:rPr>
              <w:t xml:space="preserve"> % от плана</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2.1.3.</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Выполнение действий по сопровождению регистрации права на недвижимое имущество от количества подготовленных пакетов документов, %</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3417" w:type="dxa"/>
            <w:gridSpan w:val="7"/>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w:t>
            </w:r>
          </w:p>
        </w:tc>
        <w:tc>
          <w:tcPr>
            <w:tcW w:w="13417" w:type="dxa"/>
            <w:gridSpan w:val="7"/>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1 Приведение в соответствие с требованиями законодательства Генерального плана и Правил землепользования и застройки </w:t>
            </w:r>
            <w:proofErr w:type="spellStart"/>
            <w:r w:rsidRPr="00000084">
              <w:rPr>
                <w:rFonts w:ascii="Times New Roman" w:hAnsi="Times New Roman" w:cs="Times New Roman"/>
                <w:b/>
                <w:sz w:val="20"/>
                <w:szCs w:val="20"/>
              </w:rPr>
              <w:t>Медникоского</w:t>
            </w:r>
            <w:proofErr w:type="spellEnd"/>
            <w:r w:rsidRPr="00000084">
              <w:rPr>
                <w:rFonts w:ascii="Times New Roman" w:hAnsi="Times New Roman" w:cs="Times New Roman"/>
                <w:b/>
                <w:sz w:val="20"/>
                <w:szCs w:val="20"/>
              </w:rPr>
              <w:t xml:space="preserve"> сельского поселения</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3.1.1</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Актуальность  Генерального плана и Правил землепользования и застройки </w:t>
            </w:r>
            <w:proofErr w:type="spellStart"/>
            <w:r w:rsidRPr="00000084">
              <w:rPr>
                <w:rFonts w:ascii="Times New Roman" w:hAnsi="Times New Roman" w:cs="Times New Roman"/>
                <w:sz w:val="20"/>
                <w:szCs w:val="20"/>
              </w:rPr>
              <w:t>Медникоского</w:t>
            </w:r>
            <w:proofErr w:type="spellEnd"/>
            <w:r w:rsidRPr="00000084">
              <w:rPr>
                <w:rFonts w:ascii="Times New Roman" w:hAnsi="Times New Roman" w:cs="Times New Roman"/>
                <w:sz w:val="20"/>
                <w:szCs w:val="20"/>
              </w:rPr>
              <w:t xml:space="preserve"> сельского поселения, %</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95</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95</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3417" w:type="dxa"/>
            <w:gridSpan w:val="7"/>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Цель 4: Повышение эффективности использования и охраны земель на территории Медниковского сельского поселения</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4.1</w:t>
            </w:r>
          </w:p>
        </w:tc>
        <w:tc>
          <w:tcPr>
            <w:tcW w:w="13417" w:type="dxa"/>
            <w:gridSpan w:val="7"/>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t>Задача 1: Защита земель от захламления отходами производства и потребления, загрязнения, зарастания кустарниками и других негативных воздействий</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4.1.1.</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ликвидированных стихийных свалок и навалов мусора (шт.)</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w:t>
            </w:r>
          </w:p>
        </w:tc>
        <w:tc>
          <w:tcPr>
            <w:tcW w:w="13417" w:type="dxa"/>
            <w:gridSpan w:val="7"/>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b/>
                <w:sz w:val="20"/>
                <w:szCs w:val="20"/>
              </w:rPr>
              <w:t>Задача 2:</w:t>
            </w:r>
            <w:r w:rsidRPr="00000084">
              <w:rPr>
                <w:rFonts w:ascii="Times New Roman" w:hAnsi="Times New Roman" w:cs="Times New Roman"/>
                <w:b/>
                <w:bCs/>
                <w:sz w:val="20"/>
                <w:szCs w:val="20"/>
              </w:rPr>
              <w:t xml:space="preserve"> Проведение инвентаризации земель</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4.2.1.</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выявленных фактов самовольного занятия земельного участка на территории поселения, шт.</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w:t>
            </w:r>
          </w:p>
        </w:tc>
        <w:tc>
          <w:tcPr>
            <w:tcW w:w="767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Количество выявленных  неиспользуемых или используемых не по целевому назначению земельных участков, шт.</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4.2.3.</w:t>
            </w:r>
          </w:p>
        </w:tc>
        <w:tc>
          <w:tcPr>
            <w:tcW w:w="767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Доля проконсультированных  граждан в сфере земельного законодательства РФ, %</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4.3.</w:t>
            </w:r>
          </w:p>
        </w:tc>
        <w:tc>
          <w:tcPr>
            <w:tcW w:w="13417" w:type="dxa"/>
            <w:gridSpan w:val="7"/>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b/>
                <w:sz w:val="20"/>
                <w:szCs w:val="20"/>
              </w:rPr>
              <w:t>Задача 3:</w:t>
            </w:r>
            <w:r w:rsidRPr="00000084">
              <w:rPr>
                <w:rFonts w:ascii="Times New Roman" w:hAnsi="Times New Roman" w:cs="Times New Roman"/>
                <w:b/>
                <w:bCs/>
                <w:sz w:val="20"/>
                <w:szCs w:val="20"/>
              </w:rPr>
              <w:t xml:space="preserve"> Сохранение и восстановление земель</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4.3.1.</w:t>
            </w:r>
          </w:p>
        </w:tc>
        <w:tc>
          <w:tcPr>
            <w:tcW w:w="767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Объем проведенных проверок в сфере производства земляных работ,  %</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rPr>
          <w:jc w:val="center"/>
        </w:trPr>
        <w:tc>
          <w:tcPr>
            <w:tcW w:w="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4.3.2</w:t>
            </w:r>
          </w:p>
        </w:tc>
        <w:tc>
          <w:tcPr>
            <w:tcW w:w="767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Количество проведенных субботников по озеленению территории, ед.</w:t>
            </w:r>
          </w:p>
        </w:tc>
        <w:tc>
          <w:tcPr>
            <w:tcW w:w="124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4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93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90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r>
    </w:tbl>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vertAlign w:val="superscript"/>
        </w:rPr>
        <w:t>*</w:t>
      </w:r>
      <w:r w:rsidRPr="00000084">
        <w:rPr>
          <w:rFonts w:ascii="Times New Roman" w:hAnsi="Times New Roman" w:cs="Times New Roman"/>
          <w:sz w:val="20"/>
          <w:szCs w:val="20"/>
        </w:rPr>
        <w:t>Основными источниками информации по показателям является Администрация сельского поселения. Целевые показатели муниципальной программы определяются на основе данных ведомственной отчетности.</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proofErr w:type="gramStart"/>
      <w:r w:rsidRPr="00000084">
        <w:rPr>
          <w:rFonts w:ascii="Times New Roman" w:hAnsi="Times New Roman" w:cs="Times New Roman"/>
          <w:sz w:val="20"/>
          <w:szCs w:val="20"/>
        </w:rPr>
        <w:t xml:space="preserve">В целях обеспечения эффективности использования муниципального имущества,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  составляются отчеты и сведения в Комитет по управлению муниципальным имуществом Старорусского муниципального района, в Управление федеральной службы регистрации кадастра и картографии по Новгородской области. </w:t>
      </w:r>
      <w:proofErr w:type="gramEnd"/>
    </w:p>
    <w:p w:rsidR="00000084" w:rsidRPr="00000084" w:rsidRDefault="00000084" w:rsidP="00000084">
      <w:pPr>
        <w:pStyle w:val="10"/>
        <w:overflowPunct w:val="0"/>
        <w:jc w:val="both"/>
        <w:textAlignment w:val="baseline"/>
        <w:rPr>
          <w:sz w:val="20"/>
          <w:szCs w:val="20"/>
        </w:rPr>
      </w:pPr>
      <w:r w:rsidRPr="00000084">
        <w:rPr>
          <w:b/>
          <w:bCs/>
          <w:sz w:val="20"/>
          <w:szCs w:val="20"/>
        </w:rPr>
        <w:t>6. Сроки реализации муниципальной программы:</w:t>
      </w:r>
      <w:r w:rsidRPr="00000084">
        <w:rPr>
          <w:sz w:val="20"/>
          <w:szCs w:val="20"/>
        </w:rPr>
        <w:t xml:space="preserve"> 2022-2027 годы.</w:t>
      </w:r>
    </w:p>
    <w:p w:rsidR="00000084" w:rsidRPr="00000084" w:rsidRDefault="00000084" w:rsidP="00000084">
      <w:pPr>
        <w:spacing w:after="0" w:line="240" w:lineRule="auto"/>
        <w:ind w:left="142"/>
        <w:jc w:val="both"/>
        <w:rPr>
          <w:rFonts w:ascii="Times New Roman" w:hAnsi="Times New Roman" w:cs="Times New Roman"/>
          <w:sz w:val="20"/>
          <w:szCs w:val="20"/>
        </w:rPr>
      </w:pPr>
      <w:r w:rsidRPr="00000084">
        <w:rPr>
          <w:rFonts w:ascii="Times New Roman" w:hAnsi="Times New Roman" w:cs="Times New Roman"/>
          <w:b/>
          <w:sz w:val="20"/>
          <w:szCs w:val="20"/>
        </w:rPr>
        <w:t>7.</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000084">
        <w:rPr>
          <w:rFonts w:ascii="Times New Roman" w:hAnsi="Times New Roman" w:cs="Times New Roman"/>
          <w:sz w:val="20"/>
          <w:szCs w:val="20"/>
        </w:rPr>
        <w:t>:</w:t>
      </w:r>
    </w:p>
    <w:tbl>
      <w:tblPr>
        <w:tblW w:w="0" w:type="auto"/>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4"/>
        <w:gridCol w:w="1596"/>
        <w:gridCol w:w="1989"/>
        <w:gridCol w:w="1548"/>
        <w:gridCol w:w="1719"/>
        <w:gridCol w:w="1477"/>
      </w:tblGrid>
      <w:tr w:rsidR="00000084" w:rsidRPr="00000084" w:rsidTr="00000084">
        <w:trPr>
          <w:jc w:val="center"/>
        </w:trPr>
        <w:tc>
          <w:tcPr>
            <w:tcW w:w="1434" w:type="dxa"/>
            <w:vMerge w:val="restart"/>
          </w:tcPr>
          <w:p w:rsidR="00000084" w:rsidRPr="00000084" w:rsidRDefault="00000084" w:rsidP="00000084">
            <w:pPr>
              <w:pStyle w:val="10"/>
              <w:overflowPunct w:val="0"/>
              <w:jc w:val="both"/>
              <w:textAlignment w:val="baseline"/>
              <w:rPr>
                <w:b/>
                <w:sz w:val="20"/>
                <w:szCs w:val="20"/>
              </w:rPr>
            </w:pPr>
            <w:r w:rsidRPr="00000084">
              <w:rPr>
                <w:b/>
                <w:sz w:val="20"/>
                <w:szCs w:val="20"/>
              </w:rPr>
              <w:t xml:space="preserve">        Год</w:t>
            </w:r>
          </w:p>
        </w:tc>
        <w:tc>
          <w:tcPr>
            <w:tcW w:w="8329" w:type="dxa"/>
            <w:gridSpan w:val="5"/>
          </w:tcPr>
          <w:p w:rsidR="00000084" w:rsidRPr="00000084" w:rsidRDefault="00000084" w:rsidP="00000084">
            <w:pPr>
              <w:pStyle w:val="10"/>
              <w:overflowPunct w:val="0"/>
              <w:jc w:val="center"/>
              <w:textAlignment w:val="baseline"/>
              <w:rPr>
                <w:b/>
                <w:sz w:val="20"/>
                <w:szCs w:val="20"/>
              </w:rPr>
            </w:pPr>
            <w:r w:rsidRPr="00000084">
              <w:rPr>
                <w:b/>
                <w:sz w:val="20"/>
                <w:szCs w:val="20"/>
              </w:rPr>
              <w:t xml:space="preserve">Источники финансирования </w:t>
            </w:r>
          </w:p>
        </w:tc>
      </w:tr>
      <w:tr w:rsidR="00000084" w:rsidRPr="00000084" w:rsidTr="00000084">
        <w:trPr>
          <w:jc w:val="center"/>
        </w:trPr>
        <w:tc>
          <w:tcPr>
            <w:tcW w:w="1434" w:type="dxa"/>
            <w:vMerge/>
          </w:tcPr>
          <w:p w:rsidR="00000084" w:rsidRPr="00000084" w:rsidRDefault="00000084" w:rsidP="00000084">
            <w:pPr>
              <w:pStyle w:val="10"/>
              <w:overflowPunct w:val="0"/>
              <w:jc w:val="both"/>
              <w:textAlignment w:val="baseline"/>
              <w:rPr>
                <w:b/>
                <w:sz w:val="20"/>
                <w:szCs w:val="20"/>
              </w:rPr>
            </w:pPr>
          </w:p>
        </w:tc>
        <w:tc>
          <w:tcPr>
            <w:tcW w:w="1596" w:type="dxa"/>
          </w:tcPr>
          <w:p w:rsidR="00000084" w:rsidRPr="00000084" w:rsidRDefault="00000084" w:rsidP="00000084">
            <w:pPr>
              <w:pStyle w:val="10"/>
              <w:overflowPunct w:val="0"/>
              <w:jc w:val="both"/>
              <w:textAlignment w:val="baseline"/>
              <w:rPr>
                <w:b/>
                <w:sz w:val="20"/>
                <w:szCs w:val="20"/>
              </w:rPr>
            </w:pPr>
            <w:r w:rsidRPr="00000084">
              <w:rPr>
                <w:b/>
                <w:sz w:val="20"/>
                <w:szCs w:val="20"/>
              </w:rPr>
              <w:t>Областной бюджет</w:t>
            </w:r>
          </w:p>
        </w:tc>
        <w:tc>
          <w:tcPr>
            <w:tcW w:w="1989" w:type="dxa"/>
          </w:tcPr>
          <w:p w:rsidR="00000084" w:rsidRPr="00000084" w:rsidRDefault="00000084" w:rsidP="00000084">
            <w:pPr>
              <w:pStyle w:val="10"/>
              <w:overflowPunct w:val="0"/>
              <w:jc w:val="both"/>
              <w:textAlignment w:val="baseline"/>
              <w:rPr>
                <w:b/>
                <w:sz w:val="20"/>
                <w:szCs w:val="20"/>
              </w:rPr>
            </w:pPr>
            <w:r w:rsidRPr="00000084">
              <w:rPr>
                <w:b/>
                <w:sz w:val="20"/>
                <w:szCs w:val="20"/>
              </w:rPr>
              <w:t>Федеральный бюджет</w:t>
            </w:r>
          </w:p>
        </w:tc>
        <w:tc>
          <w:tcPr>
            <w:tcW w:w="1548" w:type="dxa"/>
          </w:tcPr>
          <w:p w:rsidR="00000084" w:rsidRPr="00000084" w:rsidRDefault="00000084" w:rsidP="00000084">
            <w:pPr>
              <w:pStyle w:val="10"/>
              <w:overflowPunct w:val="0"/>
              <w:jc w:val="both"/>
              <w:textAlignment w:val="baseline"/>
              <w:rPr>
                <w:b/>
                <w:sz w:val="20"/>
                <w:szCs w:val="20"/>
              </w:rPr>
            </w:pPr>
            <w:r w:rsidRPr="00000084">
              <w:rPr>
                <w:b/>
                <w:sz w:val="20"/>
                <w:szCs w:val="20"/>
              </w:rPr>
              <w:t>Местный бюджет</w:t>
            </w:r>
          </w:p>
        </w:tc>
        <w:tc>
          <w:tcPr>
            <w:tcW w:w="1719" w:type="dxa"/>
          </w:tcPr>
          <w:p w:rsidR="00000084" w:rsidRPr="00000084" w:rsidRDefault="00000084" w:rsidP="00000084">
            <w:pPr>
              <w:pStyle w:val="10"/>
              <w:overflowPunct w:val="0"/>
              <w:jc w:val="both"/>
              <w:textAlignment w:val="baseline"/>
              <w:rPr>
                <w:b/>
                <w:sz w:val="20"/>
                <w:szCs w:val="20"/>
              </w:rPr>
            </w:pPr>
            <w:proofErr w:type="spellStart"/>
            <w:r w:rsidRPr="00000084">
              <w:rPr>
                <w:b/>
                <w:sz w:val="20"/>
                <w:szCs w:val="20"/>
              </w:rPr>
              <w:t>Внебюджет</w:t>
            </w:r>
            <w:proofErr w:type="spellEnd"/>
            <w:r w:rsidRPr="00000084">
              <w:rPr>
                <w:b/>
                <w:sz w:val="20"/>
                <w:szCs w:val="20"/>
              </w:rPr>
              <w:t>. средства</w:t>
            </w:r>
          </w:p>
        </w:tc>
        <w:tc>
          <w:tcPr>
            <w:tcW w:w="1477" w:type="dxa"/>
          </w:tcPr>
          <w:p w:rsidR="00000084" w:rsidRPr="00000084" w:rsidRDefault="00000084" w:rsidP="00000084">
            <w:pPr>
              <w:pStyle w:val="10"/>
              <w:overflowPunct w:val="0"/>
              <w:jc w:val="both"/>
              <w:textAlignment w:val="baseline"/>
              <w:rPr>
                <w:b/>
                <w:sz w:val="20"/>
                <w:szCs w:val="20"/>
              </w:rPr>
            </w:pPr>
            <w:r w:rsidRPr="00000084">
              <w:rPr>
                <w:b/>
                <w:sz w:val="20"/>
                <w:szCs w:val="20"/>
              </w:rPr>
              <w:t>Всего</w:t>
            </w:r>
          </w:p>
        </w:tc>
      </w:tr>
      <w:tr w:rsidR="00000084" w:rsidRPr="00000084" w:rsidTr="00000084">
        <w:trPr>
          <w:trHeight w:val="221"/>
          <w:jc w:val="center"/>
        </w:trPr>
        <w:tc>
          <w:tcPr>
            <w:tcW w:w="1434" w:type="dxa"/>
          </w:tcPr>
          <w:p w:rsidR="00000084" w:rsidRPr="00000084" w:rsidRDefault="00000084" w:rsidP="00000084">
            <w:pPr>
              <w:pStyle w:val="10"/>
              <w:overflowPunct w:val="0"/>
              <w:jc w:val="center"/>
              <w:textAlignment w:val="baseline"/>
              <w:rPr>
                <w:sz w:val="20"/>
                <w:szCs w:val="20"/>
              </w:rPr>
            </w:pPr>
            <w:r w:rsidRPr="00000084">
              <w:rPr>
                <w:sz w:val="20"/>
                <w:szCs w:val="20"/>
              </w:rPr>
              <w:t>1</w:t>
            </w:r>
          </w:p>
        </w:tc>
        <w:tc>
          <w:tcPr>
            <w:tcW w:w="1596" w:type="dxa"/>
          </w:tcPr>
          <w:p w:rsidR="00000084" w:rsidRPr="00000084" w:rsidRDefault="00000084" w:rsidP="00000084">
            <w:pPr>
              <w:pStyle w:val="10"/>
              <w:overflowPunct w:val="0"/>
              <w:jc w:val="center"/>
              <w:textAlignment w:val="baseline"/>
              <w:rPr>
                <w:sz w:val="20"/>
                <w:szCs w:val="20"/>
              </w:rPr>
            </w:pPr>
            <w:r w:rsidRPr="00000084">
              <w:rPr>
                <w:sz w:val="20"/>
                <w:szCs w:val="20"/>
              </w:rPr>
              <w:t>2</w:t>
            </w:r>
          </w:p>
        </w:tc>
        <w:tc>
          <w:tcPr>
            <w:tcW w:w="1989" w:type="dxa"/>
          </w:tcPr>
          <w:p w:rsidR="00000084" w:rsidRPr="00000084" w:rsidRDefault="00000084" w:rsidP="00000084">
            <w:pPr>
              <w:pStyle w:val="10"/>
              <w:overflowPunct w:val="0"/>
              <w:jc w:val="center"/>
              <w:textAlignment w:val="baseline"/>
              <w:rPr>
                <w:sz w:val="20"/>
                <w:szCs w:val="20"/>
              </w:rPr>
            </w:pPr>
            <w:r w:rsidRPr="00000084">
              <w:rPr>
                <w:sz w:val="20"/>
                <w:szCs w:val="20"/>
              </w:rPr>
              <w:t>3</w:t>
            </w:r>
          </w:p>
        </w:tc>
        <w:tc>
          <w:tcPr>
            <w:tcW w:w="1548" w:type="dxa"/>
          </w:tcPr>
          <w:p w:rsidR="00000084" w:rsidRPr="00000084" w:rsidRDefault="00000084" w:rsidP="00000084">
            <w:pPr>
              <w:pStyle w:val="10"/>
              <w:overflowPunct w:val="0"/>
              <w:jc w:val="center"/>
              <w:textAlignment w:val="baseline"/>
              <w:rPr>
                <w:sz w:val="20"/>
                <w:szCs w:val="20"/>
              </w:rPr>
            </w:pPr>
            <w:r w:rsidRPr="00000084">
              <w:rPr>
                <w:sz w:val="20"/>
                <w:szCs w:val="20"/>
              </w:rPr>
              <w:t>4</w:t>
            </w:r>
          </w:p>
        </w:tc>
        <w:tc>
          <w:tcPr>
            <w:tcW w:w="1719" w:type="dxa"/>
          </w:tcPr>
          <w:p w:rsidR="00000084" w:rsidRPr="00000084" w:rsidRDefault="00000084" w:rsidP="00000084">
            <w:pPr>
              <w:pStyle w:val="10"/>
              <w:overflowPunct w:val="0"/>
              <w:jc w:val="center"/>
              <w:textAlignment w:val="baseline"/>
              <w:rPr>
                <w:sz w:val="20"/>
                <w:szCs w:val="20"/>
              </w:rPr>
            </w:pPr>
            <w:r w:rsidRPr="00000084">
              <w:rPr>
                <w:sz w:val="20"/>
                <w:szCs w:val="20"/>
              </w:rPr>
              <w:t>5</w:t>
            </w:r>
          </w:p>
        </w:tc>
        <w:tc>
          <w:tcPr>
            <w:tcW w:w="1477" w:type="dxa"/>
          </w:tcPr>
          <w:p w:rsidR="00000084" w:rsidRPr="00000084" w:rsidRDefault="00000084" w:rsidP="00000084">
            <w:pPr>
              <w:pStyle w:val="10"/>
              <w:overflowPunct w:val="0"/>
              <w:jc w:val="center"/>
              <w:textAlignment w:val="baseline"/>
              <w:rPr>
                <w:sz w:val="20"/>
                <w:szCs w:val="20"/>
              </w:rPr>
            </w:pPr>
            <w:r w:rsidRPr="00000084">
              <w:rPr>
                <w:sz w:val="20"/>
                <w:szCs w:val="20"/>
              </w:rPr>
              <w:t>6</w:t>
            </w:r>
          </w:p>
        </w:tc>
      </w:tr>
      <w:tr w:rsidR="00000084" w:rsidRPr="00000084" w:rsidTr="00000084">
        <w:trPr>
          <w:trHeight w:val="70"/>
          <w:jc w:val="center"/>
        </w:trPr>
        <w:tc>
          <w:tcPr>
            <w:tcW w:w="1434" w:type="dxa"/>
          </w:tcPr>
          <w:p w:rsidR="00000084" w:rsidRPr="00000084" w:rsidRDefault="00000084" w:rsidP="00000084">
            <w:pPr>
              <w:pStyle w:val="10"/>
              <w:overflowPunct w:val="0"/>
              <w:jc w:val="center"/>
              <w:textAlignment w:val="baseline"/>
              <w:rPr>
                <w:sz w:val="20"/>
                <w:szCs w:val="20"/>
              </w:rPr>
            </w:pPr>
            <w:r w:rsidRPr="00000084">
              <w:rPr>
                <w:sz w:val="20"/>
                <w:szCs w:val="20"/>
              </w:rPr>
              <w:t>2022</w:t>
            </w:r>
          </w:p>
        </w:tc>
        <w:tc>
          <w:tcPr>
            <w:tcW w:w="159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98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4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w:t>
            </w:r>
          </w:p>
        </w:tc>
        <w:tc>
          <w:tcPr>
            <w:tcW w:w="171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7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w:t>
            </w:r>
          </w:p>
        </w:tc>
      </w:tr>
      <w:tr w:rsidR="00000084" w:rsidRPr="00000084" w:rsidTr="00000084">
        <w:trPr>
          <w:jc w:val="center"/>
        </w:trPr>
        <w:tc>
          <w:tcPr>
            <w:tcW w:w="1434" w:type="dxa"/>
          </w:tcPr>
          <w:p w:rsidR="00000084" w:rsidRPr="00000084" w:rsidRDefault="00000084" w:rsidP="00000084">
            <w:pPr>
              <w:pStyle w:val="10"/>
              <w:overflowPunct w:val="0"/>
              <w:jc w:val="center"/>
              <w:textAlignment w:val="baseline"/>
              <w:rPr>
                <w:sz w:val="20"/>
                <w:szCs w:val="20"/>
              </w:rPr>
            </w:pPr>
            <w:r w:rsidRPr="00000084">
              <w:rPr>
                <w:sz w:val="20"/>
                <w:szCs w:val="20"/>
              </w:rPr>
              <w:t>2023</w:t>
            </w:r>
          </w:p>
        </w:tc>
        <w:tc>
          <w:tcPr>
            <w:tcW w:w="159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98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4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9,0</w:t>
            </w:r>
          </w:p>
        </w:tc>
        <w:tc>
          <w:tcPr>
            <w:tcW w:w="171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7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9,0</w:t>
            </w:r>
          </w:p>
        </w:tc>
      </w:tr>
      <w:tr w:rsidR="00000084" w:rsidRPr="00000084" w:rsidTr="00000084">
        <w:trPr>
          <w:jc w:val="center"/>
        </w:trPr>
        <w:tc>
          <w:tcPr>
            <w:tcW w:w="1434" w:type="dxa"/>
          </w:tcPr>
          <w:p w:rsidR="00000084" w:rsidRPr="00000084" w:rsidRDefault="00000084" w:rsidP="00000084">
            <w:pPr>
              <w:pStyle w:val="10"/>
              <w:overflowPunct w:val="0"/>
              <w:jc w:val="center"/>
              <w:textAlignment w:val="baseline"/>
              <w:rPr>
                <w:sz w:val="20"/>
                <w:szCs w:val="20"/>
              </w:rPr>
            </w:pPr>
            <w:r w:rsidRPr="00000084">
              <w:rPr>
                <w:sz w:val="20"/>
                <w:szCs w:val="20"/>
              </w:rPr>
              <w:t>2024</w:t>
            </w:r>
          </w:p>
        </w:tc>
        <w:tc>
          <w:tcPr>
            <w:tcW w:w="159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98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4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36,0</w:t>
            </w:r>
          </w:p>
        </w:tc>
        <w:tc>
          <w:tcPr>
            <w:tcW w:w="171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7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36,0</w:t>
            </w:r>
          </w:p>
        </w:tc>
      </w:tr>
      <w:tr w:rsidR="00000084" w:rsidRPr="00000084" w:rsidTr="00000084">
        <w:trPr>
          <w:jc w:val="center"/>
        </w:trPr>
        <w:tc>
          <w:tcPr>
            <w:tcW w:w="1434" w:type="dxa"/>
          </w:tcPr>
          <w:p w:rsidR="00000084" w:rsidRPr="00000084" w:rsidRDefault="00000084" w:rsidP="00000084">
            <w:pPr>
              <w:pStyle w:val="10"/>
              <w:overflowPunct w:val="0"/>
              <w:jc w:val="center"/>
              <w:textAlignment w:val="baseline"/>
              <w:rPr>
                <w:sz w:val="20"/>
                <w:szCs w:val="20"/>
              </w:rPr>
            </w:pPr>
            <w:r w:rsidRPr="00000084">
              <w:rPr>
                <w:sz w:val="20"/>
                <w:szCs w:val="20"/>
              </w:rPr>
              <w:t>2025</w:t>
            </w:r>
          </w:p>
        </w:tc>
        <w:tc>
          <w:tcPr>
            <w:tcW w:w="159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98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4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40,0</w:t>
            </w:r>
          </w:p>
        </w:tc>
        <w:tc>
          <w:tcPr>
            <w:tcW w:w="171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7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40,0</w:t>
            </w:r>
          </w:p>
        </w:tc>
      </w:tr>
      <w:tr w:rsidR="00000084" w:rsidRPr="00000084" w:rsidTr="00000084">
        <w:trPr>
          <w:jc w:val="center"/>
        </w:trPr>
        <w:tc>
          <w:tcPr>
            <w:tcW w:w="1434" w:type="dxa"/>
          </w:tcPr>
          <w:p w:rsidR="00000084" w:rsidRPr="00000084" w:rsidRDefault="00000084" w:rsidP="00000084">
            <w:pPr>
              <w:pStyle w:val="10"/>
              <w:overflowPunct w:val="0"/>
              <w:jc w:val="center"/>
              <w:textAlignment w:val="baseline"/>
              <w:rPr>
                <w:sz w:val="20"/>
                <w:szCs w:val="20"/>
              </w:rPr>
            </w:pPr>
            <w:r w:rsidRPr="00000084">
              <w:rPr>
                <w:sz w:val="20"/>
                <w:szCs w:val="20"/>
              </w:rPr>
              <w:t>2026</w:t>
            </w:r>
          </w:p>
        </w:tc>
        <w:tc>
          <w:tcPr>
            <w:tcW w:w="159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98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4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71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7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434" w:type="dxa"/>
          </w:tcPr>
          <w:p w:rsidR="00000084" w:rsidRPr="00000084" w:rsidRDefault="00000084" w:rsidP="00000084">
            <w:pPr>
              <w:pStyle w:val="10"/>
              <w:overflowPunct w:val="0"/>
              <w:jc w:val="center"/>
              <w:textAlignment w:val="baseline"/>
              <w:rPr>
                <w:sz w:val="20"/>
                <w:szCs w:val="20"/>
              </w:rPr>
            </w:pPr>
            <w:r w:rsidRPr="00000084">
              <w:rPr>
                <w:sz w:val="20"/>
                <w:szCs w:val="20"/>
              </w:rPr>
              <w:t>2027</w:t>
            </w:r>
          </w:p>
        </w:tc>
        <w:tc>
          <w:tcPr>
            <w:tcW w:w="159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98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4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71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7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434" w:type="dxa"/>
          </w:tcPr>
          <w:p w:rsidR="00000084" w:rsidRPr="00000084" w:rsidRDefault="00000084" w:rsidP="00000084">
            <w:pPr>
              <w:pStyle w:val="10"/>
              <w:overflowPunct w:val="0"/>
              <w:jc w:val="center"/>
              <w:textAlignment w:val="baseline"/>
              <w:rPr>
                <w:b/>
                <w:sz w:val="20"/>
                <w:szCs w:val="20"/>
              </w:rPr>
            </w:pPr>
            <w:r w:rsidRPr="00000084">
              <w:rPr>
                <w:b/>
                <w:sz w:val="20"/>
                <w:szCs w:val="20"/>
              </w:rPr>
              <w:t>Всего</w:t>
            </w:r>
          </w:p>
        </w:tc>
        <w:tc>
          <w:tcPr>
            <w:tcW w:w="1596" w:type="dxa"/>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989" w:type="dxa"/>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548" w:type="dxa"/>
          </w:tcPr>
          <w:p w:rsidR="00000084" w:rsidRPr="00000084" w:rsidRDefault="00000084" w:rsidP="00000084">
            <w:pPr>
              <w:pStyle w:val="10"/>
              <w:snapToGrid w:val="0"/>
              <w:jc w:val="center"/>
              <w:rPr>
                <w:b/>
                <w:sz w:val="20"/>
                <w:szCs w:val="20"/>
              </w:rPr>
            </w:pPr>
            <w:r w:rsidRPr="00000084">
              <w:rPr>
                <w:b/>
                <w:sz w:val="20"/>
                <w:szCs w:val="20"/>
              </w:rPr>
              <w:t>100,0</w:t>
            </w:r>
          </w:p>
        </w:tc>
        <w:tc>
          <w:tcPr>
            <w:tcW w:w="1719" w:type="dxa"/>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477" w:type="dxa"/>
          </w:tcPr>
          <w:p w:rsidR="00000084" w:rsidRPr="00000084" w:rsidRDefault="00000084" w:rsidP="00000084">
            <w:pPr>
              <w:pStyle w:val="10"/>
              <w:snapToGrid w:val="0"/>
              <w:jc w:val="center"/>
              <w:rPr>
                <w:b/>
                <w:sz w:val="20"/>
                <w:szCs w:val="20"/>
              </w:rPr>
            </w:pPr>
            <w:r w:rsidRPr="00000084">
              <w:rPr>
                <w:b/>
                <w:sz w:val="20"/>
                <w:szCs w:val="20"/>
              </w:rPr>
              <w:t>100,0</w:t>
            </w:r>
          </w:p>
        </w:tc>
      </w:tr>
    </w:tbl>
    <w:p w:rsidR="00000084" w:rsidRPr="00000084" w:rsidRDefault="00000084" w:rsidP="00000084">
      <w:pPr>
        <w:pStyle w:val="1"/>
        <w:widowControl w:val="0"/>
        <w:ind w:firstLine="708"/>
        <w:rPr>
          <w:rFonts w:ascii="Times New Roman" w:hAnsi="Times New Roman" w:cs="Times New Roman"/>
          <w:b/>
          <w:bCs/>
          <w:sz w:val="20"/>
          <w:szCs w:val="20"/>
        </w:rPr>
      </w:pPr>
      <w:r w:rsidRPr="00000084">
        <w:rPr>
          <w:rFonts w:ascii="Times New Roman" w:hAnsi="Times New Roman" w:cs="Times New Roman"/>
          <w:b/>
          <w:bCs/>
          <w:sz w:val="20"/>
          <w:szCs w:val="20"/>
        </w:rPr>
        <w:t xml:space="preserve"> Ожидаемые конечные результаты реализации муниципальной программы:</w:t>
      </w:r>
    </w:p>
    <w:p w:rsidR="00000084" w:rsidRPr="00000084" w:rsidRDefault="00000084" w:rsidP="00000084">
      <w:pPr>
        <w:pStyle w:val="1"/>
        <w:widowControl w:val="0"/>
        <w:rPr>
          <w:rFonts w:ascii="Times New Roman" w:hAnsi="Times New Roman" w:cs="Times New Roman"/>
          <w:sz w:val="20"/>
          <w:szCs w:val="20"/>
        </w:rPr>
      </w:pPr>
      <w:r w:rsidRPr="00000084">
        <w:rPr>
          <w:rFonts w:ascii="Times New Roman" w:hAnsi="Times New Roman" w:cs="Times New Roman"/>
          <w:sz w:val="20"/>
          <w:szCs w:val="20"/>
        </w:rPr>
        <w:t>Реализация муниципальной программы позволит обеспечить:</w:t>
      </w:r>
    </w:p>
    <w:p w:rsidR="00000084" w:rsidRPr="00000084" w:rsidRDefault="00000084" w:rsidP="00000084">
      <w:pPr>
        <w:pStyle w:val="1"/>
        <w:widowControl w:val="0"/>
        <w:rPr>
          <w:rFonts w:ascii="Times New Roman" w:hAnsi="Times New Roman" w:cs="Times New Roman"/>
          <w:sz w:val="20"/>
          <w:szCs w:val="20"/>
        </w:rPr>
      </w:pPr>
      <w:r w:rsidRPr="00000084">
        <w:rPr>
          <w:rFonts w:ascii="Times New Roman" w:hAnsi="Times New Roman" w:cs="Times New Roman"/>
          <w:sz w:val="20"/>
          <w:szCs w:val="20"/>
        </w:rPr>
        <w:t>- эффективное использование муниципального имущества Медниковского сельского поселения;</w:t>
      </w:r>
    </w:p>
    <w:p w:rsidR="00000084" w:rsidRPr="00000084" w:rsidRDefault="00000084" w:rsidP="00000084">
      <w:pPr>
        <w:pStyle w:val="1"/>
        <w:widowControl w:val="0"/>
        <w:rPr>
          <w:rFonts w:ascii="Times New Roman" w:hAnsi="Times New Roman" w:cs="Times New Roman"/>
          <w:sz w:val="20"/>
          <w:szCs w:val="20"/>
        </w:rPr>
      </w:pPr>
      <w:r w:rsidRPr="00000084">
        <w:rPr>
          <w:rFonts w:ascii="Times New Roman" w:hAnsi="Times New Roman" w:cs="Times New Roman"/>
          <w:sz w:val="20"/>
          <w:szCs w:val="20"/>
        </w:rPr>
        <w:t>-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w:t>
      </w:r>
    </w:p>
    <w:p w:rsidR="00000084" w:rsidRPr="00000084" w:rsidRDefault="00000084" w:rsidP="00000084">
      <w:pPr>
        <w:pStyle w:val="1"/>
        <w:widowControl w:val="0"/>
        <w:rPr>
          <w:rFonts w:ascii="Times New Roman" w:hAnsi="Times New Roman" w:cs="Times New Roman"/>
          <w:sz w:val="20"/>
          <w:szCs w:val="20"/>
        </w:rPr>
      </w:pPr>
      <w:r w:rsidRPr="00000084">
        <w:rPr>
          <w:rFonts w:ascii="Times New Roman" w:hAnsi="Times New Roman" w:cs="Times New Roman"/>
          <w:sz w:val="20"/>
          <w:szCs w:val="20"/>
        </w:rPr>
        <w:t>- совершенствование системы информационного обеспечения в сфере управления муниципальным имуществом.</w:t>
      </w:r>
    </w:p>
    <w:p w:rsidR="00000084" w:rsidRPr="00000084" w:rsidRDefault="00000084" w:rsidP="00000084">
      <w:pPr>
        <w:pStyle w:val="1"/>
        <w:widowControl w:val="0"/>
        <w:jc w:val="center"/>
        <w:rPr>
          <w:rFonts w:ascii="Times New Roman" w:hAnsi="Times New Roman" w:cs="Times New Roman"/>
          <w:sz w:val="20"/>
          <w:szCs w:val="20"/>
        </w:rPr>
      </w:pPr>
      <w:r w:rsidRPr="00000084">
        <w:rPr>
          <w:rFonts w:ascii="Times New Roman" w:hAnsi="Times New Roman" w:cs="Times New Roman"/>
          <w:sz w:val="20"/>
          <w:szCs w:val="20"/>
        </w:rPr>
        <w:t xml:space="preserve"> </w:t>
      </w:r>
    </w:p>
    <w:p w:rsidR="00000084" w:rsidRPr="00000084" w:rsidRDefault="00000084" w:rsidP="00000084">
      <w:pPr>
        <w:pStyle w:val="ConsPlusNormal"/>
        <w:jc w:val="center"/>
        <w:rPr>
          <w:rFonts w:ascii="Times New Roman" w:hAnsi="Times New Roman" w:cs="Times New Roman"/>
          <w:b/>
          <w:bCs/>
        </w:rPr>
      </w:pPr>
      <w:r w:rsidRPr="00000084">
        <w:rPr>
          <w:rFonts w:ascii="Times New Roman" w:hAnsi="Times New Roman" w:cs="Times New Roman"/>
          <w:b/>
          <w:bCs/>
        </w:rPr>
        <w:t xml:space="preserve">I. Характеристика текущего состояния в сфере </w:t>
      </w:r>
    </w:p>
    <w:p w:rsidR="00000084" w:rsidRPr="00000084" w:rsidRDefault="00000084" w:rsidP="00000084">
      <w:pPr>
        <w:pStyle w:val="ConsPlusNormal"/>
        <w:jc w:val="center"/>
        <w:rPr>
          <w:rFonts w:ascii="Times New Roman" w:hAnsi="Times New Roman" w:cs="Times New Roman"/>
          <w:b/>
          <w:bCs/>
        </w:rPr>
      </w:pPr>
      <w:r w:rsidRPr="00000084">
        <w:rPr>
          <w:rFonts w:ascii="Times New Roman" w:hAnsi="Times New Roman" w:cs="Times New Roman"/>
          <w:b/>
          <w:bCs/>
        </w:rPr>
        <w:t>земельно-имущественных отношений, приоритеты и цели  в данной сфере</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Медниковского сельского поселения.</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Для достижения поставленных целей в сфере управления и распоряжения муниципальным имуществом предполагается выполнение следующих мероприятий:</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проведение оценки рыночной стоимости объектов муниципального имущества;</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выполнить плановые показатели по неналоговым доходам бюджета поселения от реализации муниципального имущества;</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lastRenderedPageBreak/>
        <w:t>- проведение работ по оформлению прав собственности Медниковского сельского поселения на объекты недвижимого муниципального имущества;</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по оформлению невостребованных земельных долей и регистрация права собственности Медниковского сельского поселения на эти земельные участки.</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Медниковского сельского поселения в пределах полномочий, установленных законодательством.</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Медниковского сельского поселения, повышение эффективности их использования.</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В целях развития электронного взаимодействия и создания реестра муниципального имущества,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 приобретение компьютерной и иной оргтехники, а также программных продуктов.</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Решение данной задачи создаст условия для эффективного управления недвижимостью.</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На поступление доходов в бюджет поселения напрямую влияет кадастровая стоимость</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Основные цели в сфере земельно-имущественных отношений:</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повышение эффективности управления муниципальным имуществом Медниковского сельского поселения;</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обеспечение эффективности системы управления муниципальным имуществом.</w:t>
      </w:r>
    </w:p>
    <w:p w:rsidR="00000084" w:rsidRPr="00000084" w:rsidRDefault="00000084" w:rsidP="00000084">
      <w:pPr>
        <w:pStyle w:val="ConsPlusNormal"/>
        <w:jc w:val="both"/>
        <w:rPr>
          <w:rFonts w:ascii="Times New Roman" w:hAnsi="Times New Roman" w:cs="Times New Roman"/>
        </w:rPr>
      </w:pPr>
    </w:p>
    <w:p w:rsidR="00000084" w:rsidRPr="00000084" w:rsidRDefault="00000084" w:rsidP="00000084">
      <w:pPr>
        <w:pStyle w:val="ConsPlusNormal"/>
        <w:jc w:val="center"/>
        <w:rPr>
          <w:rFonts w:ascii="Times New Roman" w:hAnsi="Times New Roman" w:cs="Times New Roman"/>
          <w:b/>
          <w:bCs/>
        </w:rPr>
      </w:pPr>
      <w:r w:rsidRPr="00000084">
        <w:rPr>
          <w:rFonts w:ascii="Times New Roman" w:hAnsi="Times New Roman" w:cs="Times New Roman"/>
          <w:b/>
          <w:bCs/>
        </w:rPr>
        <w:t xml:space="preserve">II. Перечень и анализ </w:t>
      </w:r>
      <w:proofErr w:type="gramStart"/>
      <w:r w:rsidRPr="00000084">
        <w:rPr>
          <w:rFonts w:ascii="Times New Roman" w:hAnsi="Times New Roman" w:cs="Times New Roman"/>
          <w:b/>
          <w:bCs/>
        </w:rPr>
        <w:t>социальных</w:t>
      </w:r>
      <w:proofErr w:type="gramEnd"/>
      <w:r w:rsidRPr="00000084">
        <w:rPr>
          <w:rFonts w:ascii="Times New Roman" w:hAnsi="Times New Roman" w:cs="Times New Roman"/>
          <w:b/>
          <w:bCs/>
        </w:rPr>
        <w:t>, финансово-экономических</w:t>
      </w:r>
    </w:p>
    <w:p w:rsidR="00000084" w:rsidRPr="00000084" w:rsidRDefault="00000084" w:rsidP="00000084">
      <w:pPr>
        <w:pStyle w:val="ConsPlusNormal"/>
        <w:jc w:val="center"/>
        <w:rPr>
          <w:rFonts w:ascii="Times New Roman" w:hAnsi="Times New Roman" w:cs="Times New Roman"/>
          <w:b/>
          <w:bCs/>
        </w:rPr>
      </w:pPr>
      <w:r w:rsidRPr="00000084">
        <w:rPr>
          <w:rFonts w:ascii="Times New Roman" w:hAnsi="Times New Roman" w:cs="Times New Roman"/>
          <w:b/>
          <w:bCs/>
        </w:rPr>
        <w:t>и прочих рисков реализации  муниципальной  программы</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Медниковского сельского поселения.</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К правовым рискам реализации муниципальной программы можно отнести:</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риски, связанные с изменениями законодательства (на федеральном и областном уровне); риски, связанные с судебными спорами.</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Указанные риски могут повлиять на показатели эффективности управления муниципальным имуществом.</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проведение мониторинга действующего законодательства, влияющего на выполнение программных мероприятий, достижение поставленной цели и решение задач; </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xml:space="preserve">- обеспечение эффективного взаимодействия  органов исполнительной власти  в процессе управления муниципальным  имуществом; </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совершенствование механизмов управления муниципальным имуществом посредством нормативного правового регулирования;</w:t>
      </w:r>
    </w:p>
    <w:p w:rsidR="00000084" w:rsidRPr="00000084" w:rsidRDefault="00000084" w:rsidP="00000084">
      <w:pPr>
        <w:pStyle w:val="ConsPlusNormal"/>
        <w:jc w:val="both"/>
        <w:rPr>
          <w:rFonts w:ascii="Times New Roman" w:hAnsi="Times New Roman" w:cs="Times New Roman"/>
        </w:rPr>
      </w:pPr>
      <w:r w:rsidRPr="00000084">
        <w:rPr>
          <w:rFonts w:ascii="Times New Roman" w:hAnsi="Times New Roman" w:cs="Times New Roman"/>
        </w:rPr>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000084" w:rsidRPr="00000084" w:rsidRDefault="00000084" w:rsidP="00000084">
      <w:pPr>
        <w:pStyle w:val="ConsPlusNormal"/>
        <w:jc w:val="both"/>
        <w:rPr>
          <w:rFonts w:ascii="Times New Roman" w:hAnsi="Times New Roman" w:cs="Times New Roman"/>
        </w:rPr>
      </w:pPr>
    </w:p>
    <w:p w:rsidR="00000084" w:rsidRPr="00000084" w:rsidRDefault="00000084" w:rsidP="00000084">
      <w:pPr>
        <w:pStyle w:val="10"/>
        <w:jc w:val="center"/>
        <w:rPr>
          <w:b/>
          <w:bCs/>
          <w:sz w:val="20"/>
          <w:szCs w:val="20"/>
        </w:rPr>
      </w:pPr>
      <w:r w:rsidRPr="00000084">
        <w:rPr>
          <w:b/>
          <w:bCs/>
          <w:sz w:val="20"/>
          <w:szCs w:val="20"/>
        </w:rPr>
        <w:t>III. Механизм управления реализацией муниципальной программы</w:t>
      </w:r>
    </w:p>
    <w:p w:rsidR="00000084" w:rsidRPr="00000084" w:rsidRDefault="00000084" w:rsidP="00000084">
      <w:pPr>
        <w:pStyle w:val="10"/>
        <w:jc w:val="both"/>
        <w:rPr>
          <w:sz w:val="20"/>
          <w:szCs w:val="20"/>
        </w:rPr>
      </w:pPr>
      <w:r w:rsidRPr="00000084">
        <w:rPr>
          <w:sz w:val="20"/>
          <w:szCs w:val="20"/>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000084">
        <w:rPr>
          <w:sz w:val="20"/>
          <w:szCs w:val="20"/>
        </w:rPr>
        <w:t>контроль за</w:t>
      </w:r>
      <w:proofErr w:type="gramEnd"/>
      <w:r w:rsidRPr="00000084">
        <w:rPr>
          <w:sz w:val="20"/>
          <w:szCs w:val="20"/>
        </w:rPr>
        <w:t xml:space="preserve"> реализацией муниципальной программы осуществляет Глава Медниковского сельского поселения.</w:t>
      </w:r>
    </w:p>
    <w:p w:rsidR="00000084" w:rsidRPr="00000084" w:rsidRDefault="00000084" w:rsidP="00000084">
      <w:pPr>
        <w:pStyle w:val="10"/>
        <w:jc w:val="both"/>
        <w:rPr>
          <w:sz w:val="20"/>
          <w:szCs w:val="20"/>
        </w:rPr>
      </w:pPr>
      <w:r w:rsidRPr="00000084">
        <w:rPr>
          <w:sz w:val="20"/>
          <w:szCs w:val="20"/>
        </w:rPr>
        <w:t>Администрация осуществляет:</w:t>
      </w:r>
    </w:p>
    <w:p w:rsidR="00000084" w:rsidRPr="00000084" w:rsidRDefault="00000084" w:rsidP="00000084">
      <w:pPr>
        <w:pStyle w:val="10"/>
        <w:jc w:val="both"/>
        <w:rPr>
          <w:sz w:val="20"/>
          <w:szCs w:val="20"/>
        </w:rPr>
      </w:pPr>
      <w:r w:rsidRPr="00000084">
        <w:rPr>
          <w:sz w:val="20"/>
          <w:szCs w:val="20"/>
        </w:rPr>
        <w:lastRenderedPageBreak/>
        <w:t xml:space="preserve">- непосредственный </w:t>
      </w:r>
      <w:proofErr w:type="gramStart"/>
      <w:r w:rsidRPr="00000084">
        <w:rPr>
          <w:sz w:val="20"/>
          <w:szCs w:val="20"/>
        </w:rPr>
        <w:t>контроль за</w:t>
      </w:r>
      <w:proofErr w:type="gramEnd"/>
      <w:r w:rsidRPr="00000084">
        <w:rPr>
          <w:sz w:val="20"/>
          <w:szCs w:val="20"/>
        </w:rPr>
        <w:t xml:space="preserve"> ходом реализации мероприятий муниципальной программы;</w:t>
      </w:r>
    </w:p>
    <w:p w:rsidR="00000084" w:rsidRPr="00000084" w:rsidRDefault="00000084" w:rsidP="00000084">
      <w:pPr>
        <w:pStyle w:val="10"/>
        <w:jc w:val="both"/>
        <w:rPr>
          <w:sz w:val="20"/>
          <w:szCs w:val="20"/>
        </w:rPr>
      </w:pPr>
      <w:r w:rsidRPr="00000084">
        <w:rPr>
          <w:sz w:val="20"/>
          <w:szCs w:val="20"/>
        </w:rPr>
        <w:t>- координацию выполнения мероприятий муниципальной программы;</w:t>
      </w:r>
    </w:p>
    <w:p w:rsidR="00000084" w:rsidRPr="00000084" w:rsidRDefault="00000084" w:rsidP="00000084">
      <w:pPr>
        <w:pStyle w:val="10"/>
        <w:jc w:val="both"/>
        <w:rPr>
          <w:sz w:val="20"/>
          <w:szCs w:val="20"/>
        </w:rPr>
      </w:pPr>
      <w:r w:rsidRPr="00000084">
        <w:rPr>
          <w:sz w:val="20"/>
          <w:szCs w:val="20"/>
        </w:rPr>
        <w:t>- обеспечение эффективности реализации муниципальной программы, целевого использования средств;</w:t>
      </w:r>
    </w:p>
    <w:p w:rsidR="00000084" w:rsidRPr="00000084" w:rsidRDefault="00000084" w:rsidP="00000084">
      <w:pPr>
        <w:pStyle w:val="10"/>
        <w:jc w:val="both"/>
        <w:rPr>
          <w:sz w:val="20"/>
          <w:szCs w:val="20"/>
        </w:rPr>
      </w:pPr>
      <w:r w:rsidRPr="00000084">
        <w:rPr>
          <w:sz w:val="20"/>
          <w:szCs w:val="20"/>
        </w:rPr>
        <w:t>- организацию внедрения информационных технологий в целях управления реализацией муниципальной программой;</w:t>
      </w:r>
    </w:p>
    <w:p w:rsidR="00000084" w:rsidRPr="00000084" w:rsidRDefault="00000084" w:rsidP="00000084">
      <w:pPr>
        <w:pStyle w:val="10"/>
        <w:jc w:val="both"/>
        <w:rPr>
          <w:sz w:val="20"/>
          <w:szCs w:val="20"/>
        </w:rPr>
      </w:pPr>
      <w:r w:rsidRPr="00000084">
        <w:rPr>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00084" w:rsidRPr="00000084" w:rsidRDefault="00000084" w:rsidP="00000084">
      <w:pPr>
        <w:pStyle w:val="10"/>
        <w:jc w:val="both"/>
        <w:rPr>
          <w:sz w:val="20"/>
          <w:szCs w:val="20"/>
        </w:rPr>
      </w:pPr>
      <w:r w:rsidRPr="00000084">
        <w:rPr>
          <w:sz w:val="20"/>
          <w:szCs w:val="20"/>
        </w:rPr>
        <w:t xml:space="preserve">- составление отчетов о ходе реализации муниципальной программы в соответствии с </w:t>
      </w:r>
      <w:hyperlink w:anchor="Par32" w:history="1">
        <w:proofErr w:type="gramStart"/>
        <w:r w:rsidRPr="00000084">
          <w:rPr>
            <w:rFonts w:eastAsia="Calibri"/>
            <w:sz w:val="20"/>
            <w:szCs w:val="20"/>
          </w:rPr>
          <w:t>Порядк</w:t>
        </w:r>
      </w:hyperlink>
      <w:r w:rsidRPr="00000084">
        <w:rPr>
          <w:rFonts w:eastAsia="Calibri"/>
          <w:sz w:val="20"/>
          <w:szCs w:val="20"/>
        </w:rPr>
        <w:t>ом</w:t>
      </w:r>
      <w:proofErr w:type="gramEnd"/>
      <w:r w:rsidRPr="00000084">
        <w:rPr>
          <w:rFonts w:eastAsia="Calibri"/>
          <w:sz w:val="20"/>
          <w:szCs w:val="20"/>
        </w:rPr>
        <w:t xml:space="preserve">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w:t>
      </w:r>
      <w:r w:rsidRPr="00000084">
        <w:rPr>
          <w:sz w:val="20"/>
          <w:szCs w:val="20"/>
        </w:rPr>
        <w:t>02.10.2013 № 128 (в редакции от 05.04.2017 №52)(согласно приложению № 5 Порядка)</w:t>
      </w:r>
    </w:p>
    <w:p w:rsidR="00000084" w:rsidRPr="00000084" w:rsidRDefault="00000084" w:rsidP="00000084">
      <w:pPr>
        <w:pStyle w:val="10"/>
        <w:ind w:firstLine="708"/>
        <w:jc w:val="both"/>
        <w:rPr>
          <w:sz w:val="20"/>
          <w:szCs w:val="20"/>
        </w:rPr>
      </w:pPr>
      <w:r w:rsidRPr="00000084">
        <w:rPr>
          <w:sz w:val="20"/>
          <w:szCs w:val="20"/>
        </w:rPr>
        <w:t xml:space="preserve">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000084">
        <w:rPr>
          <w:sz w:val="20"/>
          <w:szCs w:val="20"/>
        </w:rPr>
        <w:t>отчетным</w:t>
      </w:r>
      <w:proofErr w:type="gramEnd"/>
      <w:r w:rsidRPr="00000084">
        <w:rPr>
          <w:sz w:val="20"/>
          <w:szCs w:val="20"/>
        </w:rPr>
        <w:t>, докладываются Главе Медниковского сельского поселения.</w:t>
      </w:r>
    </w:p>
    <w:p w:rsidR="00000084" w:rsidRPr="00000084" w:rsidRDefault="00000084" w:rsidP="00000084">
      <w:pPr>
        <w:pStyle w:val="10"/>
        <w:jc w:val="both"/>
        <w:rPr>
          <w:sz w:val="20"/>
          <w:szCs w:val="20"/>
        </w:rPr>
      </w:pPr>
      <w:r w:rsidRPr="00000084">
        <w:rPr>
          <w:sz w:val="20"/>
          <w:szCs w:val="20"/>
        </w:rPr>
        <w:t xml:space="preserve"> </w:t>
      </w:r>
    </w:p>
    <w:p w:rsidR="00000084" w:rsidRPr="00000084" w:rsidRDefault="00000084" w:rsidP="00000084">
      <w:pPr>
        <w:pStyle w:val="10"/>
        <w:jc w:val="center"/>
        <w:rPr>
          <w:sz w:val="20"/>
          <w:szCs w:val="20"/>
        </w:rPr>
      </w:pPr>
      <w:r w:rsidRPr="00000084">
        <w:rPr>
          <w:b/>
          <w:bCs/>
          <w:sz w:val="20"/>
          <w:szCs w:val="20"/>
        </w:rPr>
        <w:t>IV.</w:t>
      </w:r>
      <w:r w:rsidRPr="00000084">
        <w:rPr>
          <w:sz w:val="20"/>
          <w:szCs w:val="20"/>
        </w:rPr>
        <w:t xml:space="preserve"> </w:t>
      </w:r>
      <w:r w:rsidRPr="00000084">
        <w:rPr>
          <w:b/>
          <w:bCs/>
          <w:sz w:val="20"/>
          <w:szCs w:val="20"/>
        </w:rPr>
        <w:t>Мероприятия  муниципальной Программы</w:t>
      </w:r>
      <w:r w:rsidRPr="00000084">
        <w:rPr>
          <w:sz w:val="20"/>
          <w:szCs w:val="20"/>
        </w:rPr>
        <w:t xml:space="preserve"> изложить в следующей редакции:</w:t>
      </w:r>
    </w:p>
    <w:p w:rsidR="00000084" w:rsidRPr="00000084" w:rsidRDefault="00000084" w:rsidP="00000084">
      <w:pPr>
        <w:pStyle w:val="10"/>
        <w:jc w:val="center"/>
        <w:rPr>
          <w:sz w:val="20"/>
          <w:szCs w:val="20"/>
        </w:rPr>
      </w:pPr>
    </w:p>
    <w:tbl>
      <w:tblPr>
        <w:tblW w:w="1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4129"/>
        <w:gridCol w:w="1908"/>
        <w:gridCol w:w="1352"/>
        <w:gridCol w:w="1843"/>
        <w:gridCol w:w="1275"/>
        <w:gridCol w:w="709"/>
        <w:gridCol w:w="709"/>
        <w:gridCol w:w="709"/>
        <w:gridCol w:w="709"/>
        <w:gridCol w:w="632"/>
        <w:gridCol w:w="633"/>
      </w:tblGrid>
      <w:tr w:rsidR="00000084" w:rsidRPr="00000084" w:rsidTr="00000084">
        <w:tc>
          <w:tcPr>
            <w:tcW w:w="657" w:type="dxa"/>
            <w:vMerge w:val="restart"/>
          </w:tcPr>
          <w:p w:rsidR="00000084" w:rsidRPr="00000084" w:rsidRDefault="00000084" w:rsidP="00000084">
            <w:pPr>
              <w:spacing w:after="0" w:line="240" w:lineRule="auto"/>
              <w:rPr>
                <w:rFonts w:ascii="Times New Roman" w:hAnsi="Times New Roman" w:cs="Times New Roman"/>
                <w:b/>
                <w:sz w:val="20"/>
                <w:szCs w:val="20"/>
              </w:rPr>
            </w:pPr>
            <w:proofErr w:type="spellStart"/>
            <w:proofErr w:type="gramStart"/>
            <w:r w:rsidRPr="00000084">
              <w:rPr>
                <w:rFonts w:ascii="Times New Roman" w:hAnsi="Times New Roman" w:cs="Times New Roman"/>
                <w:b/>
                <w:sz w:val="20"/>
                <w:szCs w:val="20"/>
              </w:rPr>
              <w:t>п</w:t>
            </w:r>
            <w:proofErr w:type="spellEnd"/>
            <w:proofErr w:type="gramEnd"/>
            <w:r w:rsidRPr="00000084">
              <w:rPr>
                <w:rFonts w:ascii="Times New Roman" w:hAnsi="Times New Roman" w:cs="Times New Roman"/>
                <w:b/>
                <w:sz w:val="20"/>
                <w:szCs w:val="20"/>
              </w:rPr>
              <w:t>/</w:t>
            </w:r>
            <w:proofErr w:type="spellStart"/>
            <w:r w:rsidRPr="00000084">
              <w:rPr>
                <w:rFonts w:ascii="Times New Roman" w:hAnsi="Times New Roman" w:cs="Times New Roman"/>
                <w:b/>
                <w:sz w:val="20"/>
                <w:szCs w:val="20"/>
              </w:rPr>
              <w:t>п</w:t>
            </w:r>
            <w:proofErr w:type="spellEnd"/>
            <w:r w:rsidRPr="00000084">
              <w:rPr>
                <w:rFonts w:ascii="Times New Roman" w:hAnsi="Times New Roman" w:cs="Times New Roman"/>
                <w:b/>
                <w:sz w:val="20"/>
                <w:szCs w:val="20"/>
              </w:rPr>
              <w:t xml:space="preserve"> №</w:t>
            </w:r>
          </w:p>
        </w:tc>
        <w:tc>
          <w:tcPr>
            <w:tcW w:w="4129" w:type="dxa"/>
            <w:vMerge w:val="restart"/>
          </w:tcPr>
          <w:p w:rsidR="00000084" w:rsidRPr="00000084" w:rsidRDefault="00000084" w:rsidP="00000084">
            <w:pPr>
              <w:spacing w:after="0" w:line="240" w:lineRule="auto"/>
              <w:jc w:val="center"/>
              <w:rPr>
                <w:rFonts w:ascii="Times New Roman" w:hAnsi="Times New Roman" w:cs="Times New Roman"/>
                <w:b/>
                <w:sz w:val="20"/>
                <w:szCs w:val="20"/>
                <w:lang w:val="en-US"/>
              </w:rPr>
            </w:pPr>
            <w:r w:rsidRPr="00000084">
              <w:rPr>
                <w:rFonts w:ascii="Times New Roman" w:hAnsi="Times New Roman" w:cs="Times New Roman"/>
                <w:b/>
                <w:sz w:val="20"/>
                <w:szCs w:val="20"/>
              </w:rPr>
              <w:t>Наименование мероприятия</w:t>
            </w:r>
          </w:p>
        </w:tc>
        <w:tc>
          <w:tcPr>
            <w:tcW w:w="1908" w:type="dxa"/>
            <w:vMerge w:val="restart"/>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Исполнитель</w:t>
            </w:r>
          </w:p>
        </w:tc>
        <w:tc>
          <w:tcPr>
            <w:tcW w:w="1352" w:type="dxa"/>
            <w:vMerge w:val="restart"/>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Срок реализации</w:t>
            </w:r>
          </w:p>
        </w:tc>
        <w:tc>
          <w:tcPr>
            <w:tcW w:w="1843" w:type="dxa"/>
            <w:vMerge w:val="restart"/>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Целевой показатель (номер целевого показателя из паспорта муниципальной программы)</w:t>
            </w:r>
          </w:p>
        </w:tc>
        <w:tc>
          <w:tcPr>
            <w:tcW w:w="1275" w:type="dxa"/>
            <w:vMerge w:val="restart"/>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Источник финансирования</w:t>
            </w:r>
          </w:p>
        </w:tc>
        <w:tc>
          <w:tcPr>
            <w:tcW w:w="4101" w:type="dxa"/>
            <w:gridSpan w:val="6"/>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Объем финансирования по годам (тыс. руб.)</w:t>
            </w:r>
          </w:p>
        </w:tc>
      </w:tr>
      <w:tr w:rsidR="00000084" w:rsidRPr="00000084" w:rsidTr="00000084">
        <w:tc>
          <w:tcPr>
            <w:tcW w:w="657" w:type="dxa"/>
            <w:vMerge/>
          </w:tcPr>
          <w:p w:rsidR="00000084" w:rsidRPr="00000084" w:rsidRDefault="00000084" w:rsidP="00000084">
            <w:pPr>
              <w:spacing w:after="0" w:line="240" w:lineRule="auto"/>
              <w:rPr>
                <w:rFonts w:ascii="Times New Roman" w:hAnsi="Times New Roman" w:cs="Times New Roman"/>
                <w:b/>
                <w:sz w:val="20"/>
                <w:szCs w:val="20"/>
              </w:rPr>
            </w:pPr>
          </w:p>
        </w:tc>
        <w:tc>
          <w:tcPr>
            <w:tcW w:w="4129" w:type="dxa"/>
            <w:vMerge/>
          </w:tcPr>
          <w:p w:rsidR="00000084" w:rsidRPr="00000084" w:rsidRDefault="00000084" w:rsidP="00000084">
            <w:pPr>
              <w:spacing w:after="0" w:line="240" w:lineRule="auto"/>
              <w:rPr>
                <w:rFonts w:ascii="Times New Roman" w:hAnsi="Times New Roman" w:cs="Times New Roman"/>
                <w:b/>
                <w:sz w:val="20"/>
                <w:szCs w:val="20"/>
              </w:rPr>
            </w:pPr>
          </w:p>
        </w:tc>
        <w:tc>
          <w:tcPr>
            <w:tcW w:w="1908" w:type="dxa"/>
            <w:vMerge/>
          </w:tcPr>
          <w:p w:rsidR="00000084" w:rsidRPr="00000084" w:rsidRDefault="00000084" w:rsidP="00000084">
            <w:pPr>
              <w:spacing w:after="0" w:line="240" w:lineRule="auto"/>
              <w:rPr>
                <w:rFonts w:ascii="Times New Roman" w:hAnsi="Times New Roman" w:cs="Times New Roman"/>
                <w:b/>
                <w:sz w:val="20"/>
                <w:szCs w:val="20"/>
              </w:rPr>
            </w:pPr>
          </w:p>
        </w:tc>
        <w:tc>
          <w:tcPr>
            <w:tcW w:w="1352" w:type="dxa"/>
            <w:vMerge/>
          </w:tcPr>
          <w:p w:rsidR="00000084" w:rsidRPr="00000084" w:rsidRDefault="00000084" w:rsidP="00000084">
            <w:pPr>
              <w:spacing w:after="0" w:line="240" w:lineRule="auto"/>
              <w:rPr>
                <w:rFonts w:ascii="Times New Roman" w:hAnsi="Times New Roman" w:cs="Times New Roman"/>
                <w:b/>
                <w:sz w:val="20"/>
                <w:szCs w:val="20"/>
              </w:rPr>
            </w:pPr>
          </w:p>
        </w:tc>
        <w:tc>
          <w:tcPr>
            <w:tcW w:w="1843" w:type="dxa"/>
            <w:vMerge/>
          </w:tcPr>
          <w:p w:rsidR="00000084" w:rsidRPr="00000084" w:rsidRDefault="00000084" w:rsidP="00000084">
            <w:pPr>
              <w:spacing w:after="0" w:line="240" w:lineRule="auto"/>
              <w:rPr>
                <w:rFonts w:ascii="Times New Roman" w:hAnsi="Times New Roman" w:cs="Times New Roman"/>
                <w:b/>
                <w:sz w:val="20"/>
                <w:szCs w:val="20"/>
              </w:rPr>
            </w:pPr>
          </w:p>
        </w:tc>
        <w:tc>
          <w:tcPr>
            <w:tcW w:w="1275" w:type="dxa"/>
            <w:vMerge/>
          </w:tcPr>
          <w:p w:rsidR="00000084" w:rsidRPr="00000084" w:rsidRDefault="00000084" w:rsidP="00000084">
            <w:pPr>
              <w:spacing w:after="0" w:line="240" w:lineRule="auto"/>
              <w:rPr>
                <w:rFonts w:ascii="Times New Roman" w:hAnsi="Times New Roman" w:cs="Times New Roman"/>
                <w:b/>
                <w:sz w:val="20"/>
                <w:szCs w:val="20"/>
              </w:rPr>
            </w:pP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65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412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90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35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2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rPr>
          <w:trHeight w:val="272"/>
        </w:trPr>
        <w:tc>
          <w:tcPr>
            <w:tcW w:w="657" w:type="dxa"/>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1.</w:t>
            </w:r>
          </w:p>
        </w:tc>
        <w:tc>
          <w:tcPr>
            <w:tcW w:w="13343" w:type="dxa"/>
            <w:gridSpan w:val="9"/>
          </w:tcPr>
          <w:p w:rsidR="00000084" w:rsidRPr="00000084" w:rsidRDefault="00000084" w:rsidP="00000084">
            <w:pPr>
              <w:pStyle w:val="10"/>
              <w:jc w:val="center"/>
              <w:rPr>
                <w:b/>
                <w:bCs/>
                <w:sz w:val="20"/>
                <w:szCs w:val="20"/>
              </w:rPr>
            </w:pPr>
            <w:r w:rsidRPr="00000084">
              <w:rPr>
                <w:b/>
                <w:bCs/>
                <w:sz w:val="20"/>
                <w:szCs w:val="20"/>
              </w:rPr>
              <w:t>Обеспечение эффективного использования муниципального имущества Медниковского сельского поселения</w:t>
            </w:r>
          </w:p>
        </w:tc>
        <w:tc>
          <w:tcPr>
            <w:tcW w:w="632" w:type="dxa"/>
          </w:tcPr>
          <w:p w:rsidR="00000084" w:rsidRPr="00000084" w:rsidRDefault="00000084" w:rsidP="00000084">
            <w:pPr>
              <w:pStyle w:val="10"/>
              <w:jc w:val="center"/>
              <w:rPr>
                <w:b/>
                <w:bCs/>
                <w:sz w:val="20"/>
                <w:szCs w:val="20"/>
              </w:rPr>
            </w:pPr>
          </w:p>
        </w:tc>
        <w:tc>
          <w:tcPr>
            <w:tcW w:w="633" w:type="dxa"/>
          </w:tcPr>
          <w:p w:rsidR="00000084" w:rsidRPr="00000084" w:rsidRDefault="00000084" w:rsidP="00000084">
            <w:pPr>
              <w:pStyle w:val="10"/>
              <w:jc w:val="center"/>
              <w:rPr>
                <w:b/>
                <w:bCs/>
                <w:sz w:val="20"/>
                <w:szCs w:val="20"/>
              </w:rPr>
            </w:pP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1.1.</w:t>
            </w:r>
          </w:p>
        </w:tc>
        <w:tc>
          <w:tcPr>
            <w:tcW w:w="4129" w:type="dxa"/>
          </w:tcPr>
          <w:p w:rsidR="00000084" w:rsidRPr="00000084" w:rsidRDefault="00000084" w:rsidP="00000084">
            <w:pPr>
              <w:pStyle w:val="10"/>
              <w:jc w:val="both"/>
              <w:rPr>
                <w:sz w:val="20"/>
                <w:szCs w:val="20"/>
              </w:rPr>
            </w:pPr>
            <w:r w:rsidRPr="00000084">
              <w:rPr>
                <w:sz w:val="20"/>
                <w:szCs w:val="20"/>
              </w:rPr>
              <w:t>Оценка рыночной стоимости объектов муниципального имущества</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275" w:type="dxa"/>
          </w:tcPr>
          <w:p w:rsidR="00000084" w:rsidRPr="00000084" w:rsidRDefault="00000084" w:rsidP="00000084">
            <w:pPr>
              <w:pStyle w:val="10"/>
              <w:snapToGrid w:val="0"/>
              <w:jc w:val="center"/>
              <w:rPr>
                <w:sz w:val="20"/>
                <w:szCs w:val="20"/>
              </w:rPr>
            </w:pPr>
            <w:r w:rsidRPr="00000084">
              <w:rPr>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1.2.</w:t>
            </w:r>
          </w:p>
        </w:tc>
        <w:tc>
          <w:tcPr>
            <w:tcW w:w="4129" w:type="dxa"/>
          </w:tcPr>
          <w:p w:rsidR="00000084" w:rsidRPr="00000084" w:rsidRDefault="00000084" w:rsidP="00000084">
            <w:pPr>
              <w:pStyle w:val="10"/>
              <w:jc w:val="both"/>
              <w:rPr>
                <w:sz w:val="20"/>
                <w:szCs w:val="20"/>
              </w:rPr>
            </w:pPr>
            <w:r w:rsidRPr="00000084">
              <w:rPr>
                <w:sz w:val="20"/>
                <w:szCs w:val="20"/>
              </w:rPr>
              <w:t>Выполнение плановых показателей по неналоговым доходам бюджета поселения от реализации муниципального имущества</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1275" w:type="dxa"/>
          </w:tcPr>
          <w:p w:rsidR="00000084" w:rsidRPr="00000084" w:rsidRDefault="00000084" w:rsidP="00000084">
            <w:pPr>
              <w:pStyle w:val="10"/>
              <w:snapToGrid w:val="0"/>
              <w:jc w:val="center"/>
              <w:rPr>
                <w:sz w:val="20"/>
                <w:szCs w:val="20"/>
              </w:rPr>
            </w:pPr>
            <w:r w:rsidRPr="00000084">
              <w:rPr>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2.</w:t>
            </w:r>
          </w:p>
        </w:tc>
        <w:tc>
          <w:tcPr>
            <w:tcW w:w="13343" w:type="dxa"/>
            <w:gridSpan w:val="9"/>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Осуществление регистрации права муниципальной собственности на бесхозяйные объекты недвижимого имущества (земля), расположенные на территории Медниковского сельского поселения</w:t>
            </w:r>
          </w:p>
        </w:tc>
        <w:tc>
          <w:tcPr>
            <w:tcW w:w="632" w:type="dxa"/>
          </w:tcPr>
          <w:p w:rsidR="00000084" w:rsidRPr="00000084" w:rsidRDefault="00000084" w:rsidP="00000084">
            <w:pPr>
              <w:spacing w:after="0" w:line="240" w:lineRule="auto"/>
              <w:jc w:val="center"/>
              <w:rPr>
                <w:rFonts w:ascii="Times New Roman" w:hAnsi="Times New Roman" w:cs="Times New Roman"/>
                <w:b/>
                <w:sz w:val="20"/>
                <w:szCs w:val="20"/>
              </w:rPr>
            </w:pPr>
          </w:p>
        </w:tc>
        <w:tc>
          <w:tcPr>
            <w:tcW w:w="633" w:type="dxa"/>
          </w:tcPr>
          <w:p w:rsidR="00000084" w:rsidRPr="00000084" w:rsidRDefault="00000084" w:rsidP="00000084">
            <w:pPr>
              <w:spacing w:after="0" w:line="240" w:lineRule="auto"/>
              <w:jc w:val="center"/>
              <w:rPr>
                <w:rFonts w:ascii="Times New Roman" w:hAnsi="Times New Roman" w:cs="Times New Roman"/>
                <w:b/>
                <w:sz w:val="20"/>
                <w:szCs w:val="20"/>
              </w:rPr>
            </w:pPr>
          </w:p>
        </w:tc>
      </w:tr>
      <w:tr w:rsidR="00000084" w:rsidRPr="00000084" w:rsidTr="00000084">
        <w:trPr>
          <w:trHeight w:val="957"/>
        </w:trPr>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2.1.</w:t>
            </w:r>
          </w:p>
        </w:tc>
        <w:tc>
          <w:tcPr>
            <w:tcW w:w="4129" w:type="dxa"/>
          </w:tcPr>
          <w:p w:rsidR="00000084" w:rsidRPr="00000084" w:rsidRDefault="00000084" w:rsidP="00000084">
            <w:pPr>
              <w:pStyle w:val="10"/>
              <w:jc w:val="both"/>
              <w:rPr>
                <w:sz w:val="20"/>
                <w:szCs w:val="20"/>
              </w:rPr>
            </w:pPr>
            <w:r w:rsidRPr="00000084">
              <w:rPr>
                <w:sz w:val="20"/>
                <w:szCs w:val="20"/>
              </w:rPr>
              <w:t>Формирование  документов для проведения регистрационных действий по объектам недвижимого имущества</w:t>
            </w:r>
          </w:p>
          <w:p w:rsidR="00000084" w:rsidRPr="00000084" w:rsidRDefault="00000084" w:rsidP="00000084">
            <w:pPr>
              <w:pStyle w:val="10"/>
              <w:jc w:val="both"/>
              <w:rPr>
                <w:sz w:val="20"/>
                <w:szCs w:val="20"/>
              </w:rPr>
            </w:pPr>
          </w:p>
          <w:p w:rsidR="00000084" w:rsidRPr="00000084" w:rsidRDefault="00000084" w:rsidP="00000084">
            <w:pPr>
              <w:pStyle w:val="10"/>
              <w:jc w:val="both"/>
              <w:rPr>
                <w:sz w:val="20"/>
                <w:szCs w:val="20"/>
              </w:rPr>
            </w:pPr>
          </w:p>
          <w:p w:rsidR="00000084" w:rsidRPr="00000084" w:rsidRDefault="00000084" w:rsidP="00000084">
            <w:pPr>
              <w:pStyle w:val="10"/>
              <w:jc w:val="both"/>
              <w:rPr>
                <w:sz w:val="20"/>
                <w:szCs w:val="20"/>
              </w:rPr>
            </w:pP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2.1.1.</w:t>
            </w:r>
          </w:p>
        </w:tc>
        <w:tc>
          <w:tcPr>
            <w:tcW w:w="1275" w:type="dxa"/>
          </w:tcPr>
          <w:p w:rsidR="00000084" w:rsidRPr="00000084" w:rsidRDefault="00000084" w:rsidP="00000084">
            <w:pPr>
              <w:pStyle w:val="10"/>
              <w:snapToGrid w:val="0"/>
              <w:jc w:val="center"/>
              <w:rPr>
                <w:sz w:val="20"/>
                <w:szCs w:val="20"/>
              </w:rPr>
            </w:pPr>
            <w:r w:rsidRPr="00000084">
              <w:rPr>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36,0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3.</w:t>
            </w:r>
          </w:p>
        </w:tc>
        <w:tc>
          <w:tcPr>
            <w:tcW w:w="13343" w:type="dxa"/>
            <w:gridSpan w:val="9"/>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w:t>
            </w:r>
          </w:p>
        </w:tc>
        <w:tc>
          <w:tcPr>
            <w:tcW w:w="632" w:type="dxa"/>
          </w:tcPr>
          <w:p w:rsidR="00000084" w:rsidRPr="00000084" w:rsidRDefault="00000084" w:rsidP="00000084">
            <w:pPr>
              <w:spacing w:after="0" w:line="240" w:lineRule="auto"/>
              <w:jc w:val="center"/>
              <w:rPr>
                <w:rFonts w:ascii="Times New Roman" w:hAnsi="Times New Roman" w:cs="Times New Roman"/>
                <w:b/>
                <w:sz w:val="20"/>
                <w:szCs w:val="20"/>
              </w:rPr>
            </w:pPr>
          </w:p>
        </w:tc>
        <w:tc>
          <w:tcPr>
            <w:tcW w:w="633" w:type="dxa"/>
          </w:tcPr>
          <w:p w:rsidR="00000084" w:rsidRPr="00000084" w:rsidRDefault="00000084" w:rsidP="00000084">
            <w:pPr>
              <w:spacing w:after="0" w:line="240" w:lineRule="auto"/>
              <w:jc w:val="center"/>
              <w:rPr>
                <w:rFonts w:ascii="Times New Roman" w:hAnsi="Times New Roman" w:cs="Times New Roman"/>
                <w:b/>
                <w:sz w:val="20"/>
                <w:szCs w:val="20"/>
              </w:rPr>
            </w:pP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3.1</w:t>
            </w:r>
          </w:p>
        </w:tc>
        <w:tc>
          <w:tcPr>
            <w:tcW w:w="4129"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Оформление невостребованных земельных долей на территории Медниковского сельского поселения</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3.1.1.</w:t>
            </w:r>
          </w:p>
        </w:tc>
        <w:tc>
          <w:tcPr>
            <w:tcW w:w="1275" w:type="dxa"/>
          </w:tcPr>
          <w:p w:rsidR="00000084" w:rsidRPr="00000084" w:rsidRDefault="00000084" w:rsidP="00000084">
            <w:pPr>
              <w:pStyle w:val="10"/>
              <w:snapToGrid w:val="0"/>
              <w:jc w:val="center"/>
              <w:rPr>
                <w:sz w:val="20"/>
                <w:szCs w:val="20"/>
              </w:rPr>
            </w:pPr>
            <w:r w:rsidRPr="00000084">
              <w:rPr>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4.</w:t>
            </w:r>
          </w:p>
        </w:tc>
        <w:tc>
          <w:tcPr>
            <w:tcW w:w="13343" w:type="dxa"/>
            <w:gridSpan w:val="9"/>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Совершенствование системы информационного обеспечения в сфере управления муниципальным имуществом</w:t>
            </w:r>
          </w:p>
        </w:tc>
        <w:tc>
          <w:tcPr>
            <w:tcW w:w="632" w:type="dxa"/>
          </w:tcPr>
          <w:p w:rsidR="00000084" w:rsidRPr="00000084" w:rsidRDefault="00000084" w:rsidP="00000084">
            <w:pPr>
              <w:spacing w:after="0" w:line="240" w:lineRule="auto"/>
              <w:jc w:val="center"/>
              <w:rPr>
                <w:rFonts w:ascii="Times New Roman" w:hAnsi="Times New Roman" w:cs="Times New Roman"/>
                <w:b/>
                <w:sz w:val="20"/>
                <w:szCs w:val="20"/>
              </w:rPr>
            </w:pPr>
          </w:p>
        </w:tc>
        <w:tc>
          <w:tcPr>
            <w:tcW w:w="633" w:type="dxa"/>
          </w:tcPr>
          <w:p w:rsidR="00000084" w:rsidRPr="00000084" w:rsidRDefault="00000084" w:rsidP="00000084">
            <w:pPr>
              <w:spacing w:after="0" w:line="240" w:lineRule="auto"/>
              <w:jc w:val="center"/>
              <w:rPr>
                <w:rFonts w:ascii="Times New Roman" w:hAnsi="Times New Roman" w:cs="Times New Roman"/>
                <w:b/>
                <w:sz w:val="20"/>
                <w:szCs w:val="20"/>
              </w:rPr>
            </w:pPr>
          </w:p>
        </w:tc>
      </w:tr>
      <w:tr w:rsidR="00000084" w:rsidRPr="00000084" w:rsidTr="00000084">
        <w:trPr>
          <w:trHeight w:val="955"/>
        </w:trPr>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lastRenderedPageBreak/>
              <w:t>4.1</w:t>
            </w:r>
          </w:p>
        </w:tc>
        <w:tc>
          <w:tcPr>
            <w:tcW w:w="4129"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Приведение реестра муниципального имущества Медниковского сельского поселения в актуальное состояние </w:t>
            </w:r>
          </w:p>
          <w:p w:rsidR="00000084" w:rsidRPr="00000084" w:rsidRDefault="00000084" w:rsidP="00000084">
            <w:pPr>
              <w:spacing w:after="0" w:line="240" w:lineRule="auto"/>
              <w:rPr>
                <w:rFonts w:ascii="Times New Roman" w:hAnsi="Times New Roman" w:cs="Times New Roman"/>
                <w:sz w:val="20"/>
                <w:szCs w:val="20"/>
              </w:rPr>
            </w:pP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tc>
        <w:tc>
          <w:tcPr>
            <w:tcW w:w="1352" w:type="dxa"/>
          </w:tcPr>
          <w:p w:rsidR="00000084" w:rsidRPr="00000084" w:rsidRDefault="00000084" w:rsidP="00000084">
            <w:pPr>
              <w:pStyle w:val="10"/>
              <w:jc w:val="center"/>
              <w:rPr>
                <w:sz w:val="20"/>
                <w:szCs w:val="20"/>
              </w:rPr>
            </w:pPr>
            <w:r w:rsidRPr="00000084">
              <w:rPr>
                <w:sz w:val="20"/>
                <w:szCs w:val="20"/>
              </w:rPr>
              <w:t>2022-2027 годы</w:t>
            </w:r>
          </w:p>
        </w:tc>
        <w:tc>
          <w:tcPr>
            <w:tcW w:w="1843"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           2.1.1.</w:t>
            </w:r>
          </w:p>
        </w:tc>
        <w:tc>
          <w:tcPr>
            <w:tcW w:w="1275" w:type="dxa"/>
          </w:tcPr>
          <w:p w:rsidR="00000084" w:rsidRPr="00000084" w:rsidRDefault="00000084" w:rsidP="00000084">
            <w:pPr>
              <w:pStyle w:val="10"/>
              <w:snapToGrid w:val="0"/>
              <w:jc w:val="center"/>
              <w:rPr>
                <w:sz w:val="20"/>
                <w:szCs w:val="20"/>
              </w:rPr>
            </w:pPr>
            <w:r w:rsidRPr="00000084">
              <w:rPr>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4.2</w:t>
            </w:r>
          </w:p>
        </w:tc>
        <w:tc>
          <w:tcPr>
            <w:tcW w:w="4129"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Выполнение работ, связанных с мониторингом использования муниципальным имуществом</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        2.1.2.</w:t>
            </w:r>
          </w:p>
        </w:tc>
        <w:tc>
          <w:tcPr>
            <w:tcW w:w="1275" w:type="dxa"/>
          </w:tcPr>
          <w:p w:rsidR="00000084" w:rsidRPr="00000084" w:rsidRDefault="00000084" w:rsidP="00000084">
            <w:pPr>
              <w:pStyle w:val="10"/>
              <w:snapToGrid w:val="0"/>
              <w:jc w:val="center"/>
              <w:rPr>
                <w:sz w:val="20"/>
                <w:szCs w:val="20"/>
              </w:rPr>
            </w:pPr>
            <w:r w:rsidRPr="00000084">
              <w:rPr>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4.3</w:t>
            </w:r>
          </w:p>
        </w:tc>
        <w:tc>
          <w:tcPr>
            <w:tcW w:w="4129"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Выполнение действий по сопровождению регистрации права на недвижимое имущество от количества подготовленных пакетов документов</w:t>
            </w:r>
          </w:p>
          <w:p w:rsidR="00000084" w:rsidRPr="00000084" w:rsidRDefault="00000084" w:rsidP="00000084">
            <w:pPr>
              <w:spacing w:after="0" w:line="240" w:lineRule="auto"/>
              <w:rPr>
                <w:rFonts w:ascii="Times New Roman" w:hAnsi="Times New Roman" w:cs="Times New Roman"/>
                <w:sz w:val="20"/>
                <w:szCs w:val="20"/>
              </w:rPr>
            </w:pP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          2.1.3.</w:t>
            </w:r>
          </w:p>
        </w:tc>
        <w:tc>
          <w:tcPr>
            <w:tcW w:w="1275" w:type="dxa"/>
          </w:tcPr>
          <w:p w:rsidR="00000084" w:rsidRPr="00000084" w:rsidRDefault="00000084" w:rsidP="00000084">
            <w:pPr>
              <w:pStyle w:val="10"/>
              <w:snapToGrid w:val="0"/>
              <w:jc w:val="center"/>
              <w:rPr>
                <w:sz w:val="20"/>
                <w:szCs w:val="20"/>
              </w:rPr>
            </w:pPr>
            <w:r w:rsidRPr="00000084">
              <w:rPr>
                <w:sz w:val="20"/>
                <w:szCs w:val="20"/>
              </w:rPr>
              <w:t>Бюджет сельского поселения</w:t>
            </w:r>
          </w:p>
          <w:p w:rsidR="00000084" w:rsidRPr="00000084" w:rsidRDefault="00000084" w:rsidP="00000084">
            <w:pPr>
              <w:spacing w:after="0" w:line="240" w:lineRule="auto"/>
              <w:rPr>
                <w:rFonts w:ascii="Times New Roman" w:hAnsi="Times New Roman" w:cs="Times New Roman"/>
                <w:sz w:val="20"/>
                <w:szCs w:val="20"/>
              </w:rPr>
            </w:pP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5.</w:t>
            </w:r>
          </w:p>
        </w:tc>
        <w:tc>
          <w:tcPr>
            <w:tcW w:w="13343" w:type="dxa"/>
            <w:gridSpan w:val="9"/>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Приведение документов территориального планирования и градостроительного зонирования </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в соответствие с требованиями законодательства Российской Федерации</w:t>
            </w:r>
          </w:p>
        </w:tc>
        <w:tc>
          <w:tcPr>
            <w:tcW w:w="632" w:type="dxa"/>
          </w:tcPr>
          <w:p w:rsidR="00000084" w:rsidRPr="00000084" w:rsidRDefault="00000084" w:rsidP="00000084">
            <w:pPr>
              <w:spacing w:after="0" w:line="240" w:lineRule="auto"/>
              <w:jc w:val="center"/>
              <w:rPr>
                <w:rFonts w:ascii="Times New Roman" w:hAnsi="Times New Roman" w:cs="Times New Roman"/>
                <w:b/>
                <w:sz w:val="20"/>
                <w:szCs w:val="20"/>
              </w:rPr>
            </w:pPr>
          </w:p>
        </w:tc>
        <w:tc>
          <w:tcPr>
            <w:tcW w:w="633" w:type="dxa"/>
          </w:tcPr>
          <w:p w:rsidR="00000084" w:rsidRPr="00000084" w:rsidRDefault="00000084" w:rsidP="00000084">
            <w:pPr>
              <w:spacing w:after="0" w:line="240" w:lineRule="auto"/>
              <w:jc w:val="center"/>
              <w:rPr>
                <w:rFonts w:ascii="Times New Roman" w:hAnsi="Times New Roman" w:cs="Times New Roman"/>
                <w:b/>
                <w:sz w:val="20"/>
                <w:szCs w:val="20"/>
              </w:rPr>
            </w:pP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5.1</w:t>
            </w:r>
          </w:p>
        </w:tc>
        <w:tc>
          <w:tcPr>
            <w:tcW w:w="4129"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Внесение изменений в Генеральный план и Правила землепользования и застройки Медниковского сельского поселения</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3.1.1</w:t>
            </w:r>
          </w:p>
        </w:tc>
        <w:tc>
          <w:tcPr>
            <w:tcW w:w="1275" w:type="dxa"/>
          </w:tcPr>
          <w:p w:rsidR="00000084" w:rsidRPr="00000084" w:rsidRDefault="00000084" w:rsidP="00000084">
            <w:pPr>
              <w:pStyle w:val="10"/>
              <w:snapToGrid w:val="0"/>
              <w:jc w:val="center"/>
              <w:rPr>
                <w:sz w:val="20"/>
                <w:szCs w:val="20"/>
              </w:rPr>
            </w:pPr>
            <w:r w:rsidRPr="00000084">
              <w:rPr>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6.</w:t>
            </w:r>
          </w:p>
        </w:tc>
        <w:tc>
          <w:tcPr>
            <w:tcW w:w="13343" w:type="dxa"/>
            <w:gridSpan w:val="9"/>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t>Защита земель от захламления отходами производства и потребления, загрязнения, зарастания кустарниками и других негативных воздействий</w:t>
            </w:r>
          </w:p>
        </w:tc>
        <w:tc>
          <w:tcPr>
            <w:tcW w:w="632" w:type="dxa"/>
          </w:tcPr>
          <w:p w:rsidR="00000084" w:rsidRPr="00000084" w:rsidRDefault="00000084" w:rsidP="00000084">
            <w:pPr>
              <w:snapToGrid w:val="0"/>
              <w:spacing w:after="0" w:line="240" w:lineRule="auto"/>
              <w:rPr>
                <w:rFonts w:ascii="Times New Roman" w:hAnsi="Times New Roman" w:cs="Times New Roman"/>
                <w:b/>
                <w:sz w:val="20"/>
                <w:szCs w:val="20"/>
              </w:rPr>
            </w:pPr>
          </w:p>
        </w:tc>
        <w:tc>
          <w:tcPr>
            <w:tcW w:w="633" w:type="dxa"/>
          </w:tcPr>
          <w:p w:rsidR="00000084" w:rsidRPr="00000084" w:rsidRDefault="00000084" w:rsidP="00000084">
            <w:pPr>
              <w:snapToGrid w:val="0"/>
              <w:spacing w:after="0" w:line="240" w:lineRule="auto"/>
              <w:rPr>
                <w:rFonts w:ascii="Times New Roman" w:hAnsi="Times New Roman" w:cs="Times New Roman"/>
                <w:b/>
                <w:sz w:val="20"/>
                <w:szCs w:val="20"/>
              </w:rPr>
            </w:pP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6.1.</w:t>
            </w:r>
          </w:p>
        </w:tc>
        <w:tc>
          <w:tcPr>
            <w:tcW w:w="4129" w:type="dxa"/>
          </w:tcPr>
          <w:p w:rsidR="00000084" w:rsidRPr="00000084" w:rsidRDefault="00000084" w:rsidP="00000084">
            <w:pPr>
              <w:spacing w:after="0" w:line="240" w:lineRule="auto"/>
              <w:jc w:val="both"/>
              <w:rPr>
                <w:rFonts w:ascii="Times New Roman" w:hAnsi="Times New Roman" w:cs="Times New Roman"/>
                <w:bCs/>
                <w:color w:val="000000"/>
                <w:sz w:val="20"/>
                <w:szCs w:val="20"/>
              </w:rPr>
            </w:pPr>
            <w:r w:rsidRPr="00000084">
              <w:rPr>
                <w:rFonts w:ascii="Times New Roman" w:hAnsi="Times New Roman" w:cs="Times New Roman"/>
                <w:sz w:val="20"/>
                <w:szCs w:val="20"/>
              </w:rPr>
              <w:t>Выявление фактов использования земельных участков, приводящих к значительному ухудшению экологической обстановки</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4.1.1.</w:t>
            </w:r>
          </w:p>
        </w:tc>
        <w:tc>
          <w:tcPr>
            <w:tcW w:w="127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6.2.</w:t>
            </w:r>
          </w:p>
        </w:tc>
        <w:tc>
          <w:tcPr>
            <w:tcW w:w="4129"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Ликвидация стихийных свалок и навалов мусора, проведение субботников  </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4.1.1</w:t>
            </w:r>
          </w:p>
        </w:tc>
        <w:tc>
          <w:tcPr>
            <w:tcW w:w="127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7.</w:t>
            </w:r>
          </w:p>
        </w:tc>
        <w:tc>
          <w:tcPr>
            <w:tcW w:w="13343" w:type="dxa"/>
            <w:gridSpan w:val="9"/>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bCs/>
                <w:sz w:val="20"/>
                <w:szCs w:val="20"/>
              </w:rPr>
              <w:t>Проведение инвентаризации земель</w:t>
            </w:r>
          </w:p>
        </w:tc>
        <w:tc>
          <w:tcPr>
            <w:tcW w:w="632" w:type="dxa"/>
          </w:tcPr>
          <w:p w:rsidR="00000084" w:rsidRPr="00000084" w:rsidRDefault="00000084" w:rsidP="00000084">
            <w:pPr>
              <w:spacing w:after="0" w:line="240" w:lineRule="auto"/>
              <w:rPr>
                <w:rFonts w:ascii="Times New Roman" w:hAnsi="Times New Roman" w:cs="Times New Roman"/>
                <w:b/>
                <w:bCs/>
                <w:sz w:val="20"/>
                <w:szCs w:val="20"/>
              </w:rPr>
            </w:pPr>
          </w:p>
        </w:tc>
        <w:tc>
          <w:tcPr>
            <w:tcW w:w="633" w:type="dxa"/>
          </w:tcPr>
          <w:p w:rsidR="00000084" w:rsidRPr="00000084" w:rsidRDefault="00000084" w:rsidP="00000084">
            <w:pPr>
              <w:spacing w:after="0" w:line="240" w:lineRule="auto"/>
              <w:rPr>
                <w:rFonts w:ascii="Times New Roman" w:hAnsi="Times New Roman" w:cs="Times New Roman"/>
                <w:b/>
                <w:bCs/>
                <w:sz w:val="20"/>
                <w:szCs w:val="20"/>
              </w:rPr>
            </w:pP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7.1.</w:t>
            </w:r>
          </w:p>
        </w:tc>
        <w:tc>
          <w:tcPr>
            <w:tcW w:w="4129"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Выявление фактов самовольного занятия земельного участка на территории поселения, принятие мер по устранению выявленных нарушений</w:t>
            </w:r>
          </w:p>
          <w:p w:rsidR="00000084" w:rsidRPr="00000084" w:rsidRDefault="00000084" w:rsidP="00000084">
            <w:pPr>
              <w:spacing w:after="0" w:line="240" w:lineRule="auto"/>
              <w:jc w:val="both"/>
              <w:rPr>
                <w:rFonts w:ascii="Times New Roman" w:hAnsi="Times New Roman" w:cs="Times New Roman"/>
                <w:color w:val="000000"/>
                <w:sz w:val="20"/>
                <w:szCs w:val="20"/>
              </w:rPr>
            </w:pP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4.2.1</w:t>
            </w:r>
          </w:p>
        </w:tc>
        <w:tc>
          <w:tcPr>
            <w:tcW w:w="127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7.2.</w:t>
            </w:r>
          </w:p>
        </w:tc>
        <w:tc>
          <w:tcPr>
            <w:tcW w:w="4129" w:type="dxa"/>
          </w:tcPr>
          <w:p w:rsidR="00000084" w:rsidRPr="00000084" w:rsidRDefault="00000084" w:rsidP="00000084">
            <w:pPr>
              <w:spacing w:after="0" w:line="240" w:lineRule="auto"/>
              <w:rPr>
                <w:rFonts w:ascii="Times New Roman" w:hAnsi="Times New Roman" w:cs="Times New Roman"/>
                <w:color w:val="000000"/>
                <w:sz w:val="20"/>
                <w:szCs w:val="20"/>
              </w:rPr>
            </w:pPr>
            <w:r w:rsidRPr="00000084">
              <w:rPr>
                <w:rFonts w:ascii="Times New Roman" w:hAnsi="Times New Roman" w:cs="Times New Roman"/>
                <w:sz w:val="20"/>
                <w:szCs w:val="20"/>
              </w:rPr>
              <w:t>Выявление фактов самовольного строительства построек на землях, находящихся в муниципальной собственности</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w:t>
            </w:r>
          </w:p>
        </w:tc>
        <w:tc>
          <w:tcPr>
            <w:tcW w:w="127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7.3.</w:t>
            </w:r>
          </w:p>
        </w:tc>
        <w:tc>
          <w:tcPr>
            <w:tcW w:w="4129" w:type="dxa"/>
          </w:tcPr>
          <w:p w:rsidR="00000084" w:rsidRPr="00000084" w:rsidRDefault="00000084" w:rsidP="00000084">
            <w:pPr>
              <w:spacing w:after="0" w:line="240" w:lineRule="auto"/>
              <w:jc w:val="both"/>
              <w:rPr>
                <w:rFonts w:ascii="Times New Roman" w:hAnsi="Times New Roman" w:cs="Times New Roman"/>
                <w:color w:val="000000"/>
                <w:sz w:val="20"/>
                <w:szCs w:val="20"/>
              </w:rPr>
            </w:pPr>
            <w:r w:rsidRPr="00000084">
              <w:rPr>
                <w:rFonts w:ascii="Times New Roman" w:hAnsi="Times New Roman" w:cs="Times New Roman"/>
                <w:sz w:val="20"/>
                <w:szCs w:val="20"/>
              </w:rPr>
              <w:t>Проведение ежегодной инвентаризации земель на территории сельского поселения</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4.2.1.-4.2.2.</w:t>
            </w:r>
          </w:p>
        </w:tc>
        <w:tc>
          <w:tcPr>
            <w:tcW w:w="127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7.4.</w:t>
            </w:r>
          </w:p>
        </w:tc>
        <w:tc>
          <w:tcPr>
            <w:tcW w:w="4129" w:type="dxa"/>
          </w:tcPr>
          <w:p w:rsidR="00000084" w:rsidRPr="00000084" w:rsidRDefault="00000084" w:rsidP="00000084">
            <w:pPr>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Разъяснение норм земельного и природоохранного законодательства</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4.2.3.</w:t>
            </w:r>
          </w:p>
        </w:tc>
        <w:tc>
          <w:tcPr>
            <w:tcW w:w="127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8</w:t>
            </w:r>
          </w:p>
        </w:tc>
        <w:tc>
          <w:tcPr>
            <w:tcW w:w="13343" w:type="dxa"/>
            <w:gridSpan w:val="9"/>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bCs/>
                <w:color w:val="000000"/>
                <w:sz w:val="20"/>
                <w:szCs w:val="20"/>
              </w:rPr>
              <w:t>Сохранение и восстановление земель</w:t>
            </w:r>
          </w:p>
        </w:tc>
        <w:tc>
          <w:tcPr>
            <w:tcW w:w="632" w:type="dxa"/>
          </w:tcPr>
          <w:p w:rsidR="00000084" w:rsidRPr="00000084" w:rsidRDefault="00000084" w:rsidP="00000084">
            <w:pPr>
              <w:spacing w:after="0" w:line="240" w:lineRule="auto"/>
              <w:rPr>
                <w:rFonts w:ascii="Times New Roman" w:hAnsi="Times New Roman" w:cs="Times New Roman"/>
                <w:b/>
                <w:bCs/>
                <w:color w:val="000000"/>
                <w:sz w:val="20"/>
                <w:szCs w:val="20"/>
              </w:rPr>
            </w:pPr>
          </w:p>
        </w:tc>
        <w:tc>
          <w:tcPr>
            <w:tcW w:w="633" w:type="dxa"/>
          </w:tcPr>
          <w:p w:rsidR="00000084" w:rsidRPr="00000084" w:rsidRDefault="00000084" w:rsidP="00000084">
            <w:pPr>
              <w:spacing w:after="0" w:line="240" w:lineRule="auto"/>
              <w:rPr>
                <w:rFonts w:ascii="Times New Roman" w:hAnsi="Times New Roman" w:cs="Times New Roman"/>
                <w:b/>
                <w:bCs/>
                <w:color w:val="000000"/>
                <w:sz w:val="20"/>
                <w:szCs w:val="20"/>
              </w:rPr>
            </w:pP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8.1.</w:t>
            </w:r>
          </w:p>
        </w:tc>
        <w:tc>
          <w:tcPr>
            <w:tcW w:w="4129" w:type="dxa"/>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Проведение </w:t>
            </w:r>
            <w:proofErr w:type="gramStart"/>
            <w:r w:rsidRPr="00000084">
              <w:rPr>
                <w:rFonts w:ascii="Times New Roman" w:hAnsi="Times New Roman" w:cs="Times New Roman"/>
                <w:sz w:val="20"/>
                <w:szCs w:val="20"/>
              </w:rPr>
              <w:t>контроля за</w:t>
            </w:r>
            <w:proofErr w:type="gramEnd"/>
            <w:r w:rsidRPr="00000084">
              <w:rPr>
                <w:rFonts w:ascii="Times New Roman" w:hAnsi="Times New Roman" w:cs="Times New Roman"/>
                <w:sz w:val="20"/>
                <w:szCs w:val="20"/>
              </w:rPr>
              <w:t xml:space="preserve"> проведением земляных работ на территории сельского поселения  </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4.3.1.</w:t>
            </w:r>
          </w:p>
        </w:tc>
        <w:tc>
          <w:tcPr>
            <w:tcW w:w="127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57"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lastRenderedPageBreak/>
              <w:t>8.2.</w:t>
            </w:r>
          </w:p>
        </w:tc>
        <w:tc>
          <w:tcPr>
            <w:tcW w:w="4129" w:type="dxa"/>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Озеленение территории, посадка деревьев, кустарников</w:t>
            </w:r>
          </w:p>
        </w:tc>
        <w:tc>
          <w:tcPr>
            <w:tcW w:w="1908" w:type="dxa"/>
          </w:tcPr>
          <w:p w:rsidR="00000084" w:rsidRPr="00000084" w:rsidRDefault="00000084" w:rsidP="00000084">
            <w:pPr>
              <w:pStyle w:val="10"/>
              <w:rPr>
                <w:sz w:val="20"/>
                <w:szCs w:val="20"/>
              </w:rPr>
            </w:pPr>
            <w:r w:rsidRPr="00000084">
              <w:rPr>
                <w:sz w:val="20"/>
                <w:szCs w:val="20"/>
              </w:rPr>
              <w:t>Администрация поселения</w:t>
            </w:r>
          </w:p>
          <w:p w:rsidR="00000084" w:rsidRPr="00000084" w:rsidRDefault="00000084" w:rsidP="00000084">
            <w:pPr>
              <w:spacing w:after="0" w:line="240" w:lineRule="auto"/>
              <w:rPr>
                <w:rFonts w:ascii="Times New Roman" w:hAnsi="Times New Roman" w:cs="Times New Roman"/>
                <w:sz w:val="20"/>
                <w:szCs w:val="20"/>
              </w:rPr>
            </w:pPr>
          </w:p>
        </w:tc>
        <w:tc>
          <w:tcPr>
            <w:tcW w:w="1352" w:type="dxa"/>
          </w:tcPr>
          <w:p w:rsidR="00000084" w:rsidRPr="00000084" w:rsidRDefault="00000084" w:rsidP="00000084">
            <w:pPr>
              <w:pStyle w:val="10"/>
              <w:jc w:val="center"/>
              <w:rPr>
                <w:sz w:val="20"/>
                <w:szCs w:val="20"/>
              </w:rPr>
            </w:pPr>
            <w:r w:rsidRPr="00000084">
              <w:rPr>
                <w:sz w:val="20"/>
                <w:szCs w:val="20"/>
              </w:rPr>
              <w:t>2022-2027 годы</w:t>
            </w:r>
          </w:p>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4.3.2.</w:t>
            </w:r>
          </w:p>
        </w:tc>
        <w:tc>
          <w:tcPr>
            <w:tcW w:w="127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0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spacing w:after="0" w:line="240" w:lineRule="auto"/>
        <w:ind w:left="1068"/>
        <w:jc w:val="both"/>
        <w:rPr>
          <w:rFonts w:ascii="Times New Roman" w:hAnsi="Times New Roman" w:cs="Times New Roman"/>
          <w:sz w:val="20"/>
          <w:szCs w:val="20"/>
        </w:rPr>
      </w:pPr>
      <w:r w:rsidRPr="00000084">
        <w:rPr>
          <w:rFonts w:ascii="Times New Roman" w:hAnsi="Times New Roman" w:cs="Times New Roman"/>
          <w:sz w:val="20"/>
          <w:szCs w:val="20"/>
        </w:rPr>
        <w:t>9.Опубликовать настоящее постановление в газете «Медниковский вестник».</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Глава   администрации                                                                    Ю.В. Иванова</w:t>
      </w:r>
    </w:p>
    <w:p w:rsidR="00FB4436" w:rsidRPr="00000084" w:rsidRDefault="00FB4436"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Российская Федерация</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Новгородская область Старорусский район</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ПОСТАНОВЛЕНИЕ</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от  20.01.2025     №  16</w:t>
      </w:r>
    </w:p>
    <w:p w:rsidR="00000084" w:rsidRPr="00000084" w:rsidRDefault="00000084" w:rsidP="00000084">
      <w:pPr>
        <w:spacing w:after="0" w:line="240" w:lineRule="auto"/>
        <w:jc w:val="center"/>
        <w:rPr>
          <w:rFonts w:ascii="Times New Roman" w:hAnsi="Times New Roman" w:cs="Times New Roman"/>
          <w:spacing w:val="-3"/>
          <w:sz w:val="20"/>
          <w:szCs w:val="20"/>
        </w:rPr>
      </w:pPr>
      <w:r w:rsidRPr="00000084">
        <w:rPr>
          <w:rFonts w:ascii="Times New Roman" w:hAnsi="Times New Roman" w:cs="Times New Roman"/>
          <w:spacing w:val="-3"/>
          <w:sz w:val="20"/>
          <w:szCs w:val="20"/>
        </w:rPr>
        <w:t>д. Медниково</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 внесении изменений в муниципальную программу </w:t>
      </w:r>
      <w:r w:rsidRPr="00000084">
        <w:rPr>
          <w:rFonts w:ascii="Times New Roman" w:hAnsi="Times New Roman" w:cs="Times New Roman"/>
          <w:b/>
          <w:bCs/>
          <w:sz w:val="20"/>
          <w:szCs w:val="20"/>
        </w:rPr>
        <w:t xml:space="preserve">«Развитие культуры  на территории Медниковского сельского поселения на 2022-2027 годы» </w:t>
      </w:r>
    </w:p>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 </w:t>
      </w:r>
      <w:r w:rsidRPr="00000084">
        <w:rPr>
          <w:rFonts w:ascii="Times New Roman" w:hAnsi="Times New Roman" w:cs="Times New Roman"/>
          <w:b/>
          <w:sz w:val="20"/>
          <w:szCs w:val="20"/>
        </w:rPr>
        <w:tab/>
      </w:r>
    </w:p>
    <w:p w:rsidR="00000084" w:rsidRPr="00000084" w:rsidRDefault="00000084" w:rsidP="00000084">
      <w:pPr>
        <w:spacing w:after="0" w:line="240" w:lineRule="auto"/>
        <w:ind w:firstLine="708"/>
        <w:jc w:val="both"/>
        <w:rPr>
          <w:rFonts w:ascii="Times New Roman" w:hAnsi="Times New Roman" w:cs="Times New Roman"/>
          <w:sz w:val="20"/>
          <w:szCs w:val="20"/>
        </w:rPr>
      </w:pPr>
      <w:r w:rsidRPr="00000084">
        <w:rPr>
          <w:rFonts w:ascii="Times New Roman" w:hAnsi="Times New Roman" w:cs="Times New Roman"/>
          <w:sz w:val="20"/>
          <w:szCs w:val="20"/>
        </w:rPr>
        <w:t xml:space="preserve">На основании решения  Совета депутатов Медниковского сельского поселения от 27.12.2025г. № 174 «О бюджете  Медниковского сельского поселения на 2025 год и плановый период 2026 и 2027 годов», и в связи с перераспределением бюджетных средств поселения по мероприятиям, Администрация Медниковского сельского поселения </w:t>
      </w:r>
      <w:r w:rsidRPr="00000084">
        <w:rPr>
          <w:rFonts w:ascii="Times New Roman" w:hAnsi="Times New Roman" w:cs="Times New Roman"/>
          <w:b/>
          <w:sz w:val="20"/>
          <w:szCs w:val="20"/>
        </w:rPr>
        <w:t>ПОСТАНОВЛЯЕТ:</w:t>
      </w:r>
      <w:r w:rsidRPr="00000084">
        <w:rPr>
          <w:rFonts w:ascii="Times New Roman" w:hAnsi="Times New Roman" w:cs="Times New Roman"/>
          <w:sz w:val="20"/>
          <w:szCs w:val="20"/>
        </w:rPr>
        <w:t xml:space="preserve"> </w:t>
      </w:r>
    </w:p>
    <w:p w:rsidR="00000084" w:rsidRPr="00000084" w:rsidRDefault="00000084" w:rsidP="00000084">
      <w:pPr>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Внести изменения в</w:t>
      </w:r>
      <w:r w:rsidRPr="00000084">
        <w:rPr>
          <w:rFonts w:ascii="Times New Roman" w:hAnsi="Times New Roman" w:cs="Times New Roman"/>
          <w:b/>
          <w:bCs/>
          <w:sz w:val="20"/>
          <w:szCs w:val="20"/>
        </w:rPr>
        <w:t xml:space="preserve"> </w:t>
      </w:r>
      <w:r w:rsidRPr="00000084">
        <w:rPr>
          <w:rFonts w:ascii="Times New Roman" w:hAnsi="Times New Roman" w:cs="Times New Roman"/>
          <w:sz w:val="20"/>
          <w:szCs w:val="20"/>
        </w:rPr>
        <w:t xml:space="preserve">постановление от </w:t>
      </w:r>
      <w:r w:rsidRPr="00000084">
        <w:rPr>
          <w:rFonts w:ascii="Times New Roman" w:eastAsia="Lucida Sans Unicode" w:hAnsi="Times New Roman" w:cs="Times New Roman"/>
          <w:sz w:val="20"/>
          <w:szCs w:val="20"/>
          <w:lang w:bidi="hi-IN"/>
        </w:rPr>
        <w:t xml:space="preserve">28.10.2021 № 106 </w:t>
      </w:r>
      <w:r w:rsidRPr="00000084">
        <w:rPr>
          <w:rFonts w:ascii="Times New Roman" w:hAnsi="Times New Roman" w:cs="Times New Roman"/>
          <w:sz w:val="20"/>
          <w:szCs w:val="20"/>
        </w:rPr>
        <w:t xml:space="preserve">«Об утверждении муниципальной Программы </w:t>
      </w:r>
      <w:r w:rsidRPr="00000084">
        <w:rPr>
          <w:rFonts w:ascii="Times New Roman" w:hAnsi="Times New Roman" w:cs="Times New Roman"/>
          <w:bCs/>
          <w:sz w:val="20"/>
          <w:szCs w:val="20"/>
        </w:rPr>
        <w:t>«Развитие культуры  на территории Медниковского сельского поселения на 2022-2027 годы»</w:t>
      </w:r>
      <w:r w:rsidRPr="00000084">
        <w:rPr>
          <w:rFonts w:ascii="Times New Roman" w:hAnsi="Times New Roman" w:cs="Times New Roman"/>
          <w:sz w:val="20"/>
          <w:szCs w:val="20"/>
        </w:rPr>
        <w:t>, изложив ее в следующей редакции:</w:t>
      </w:r>
    </w:p>
    <w:p w:rsidR="00000084" w:rsidRPr="00000084" w:rsidRDefault="00000084" w:rsidP="00000084">
      <w:pPr>
        <w:spacing w:after="0" w:line="240" w:lineRule="auto"/>
        <w:jc w:val="right"/>
        <w:rPr>
          <w:rFonts w:ascii="Times New Roman" w:hAnsi="Times New Roman" w:cs="Times New Roman"/>
          <w:sz w:val="20"/>
          <w:szCs w:val="20"/>
        </w:rPr>
      </w:pP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УТВЕРЖДЕНА</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постановлением Администрации </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сельского поселения</w:t>
      </w:r>
    </w:p>
    <w:p w:rsidR="00000084" w:rsidRPr="00000084" w:rsidRDefault="00000084" w:rsidP="00000084">
      <w:pPr>
        <w:tabs>
          <w:tab w:val="left" w:pos="5100"/>
          <w:tab w:val="left" w:pos="7650"/>
        </w:tabs>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от 28.10.2021  № 106</w:t>
      </w:r>
    </w:p>
    <w:p w:rsidR="00000084" w:rsidRPr="00000084" w:rsidRDefault="00000084" w:rsidP="00000084">
      <w:pPr>
        <w:tabs>
          <w:tab w:val="left" w:pos="5100"/>
          <w:tab w:val="left" w:pos="7650"/>
        </w:tabs>
        <w:spacing w:after="0" w:line="240" w:lineRule="auto"/>
        <w:jc w:val="right"/>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Муниципальная программа</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 xml:space="preserve">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«Развитие культуры на территории Медниковского сельского поселения на 2022-2027годы»</w:t>
      </w:r>
    </w:p>
    <w:p w:rsidR="00000084" w:rsidRPr="00000084" w:rsidRDefault="00000084" w:rsidP="00000084">
      <w:pPr>
        <w:autoSpaceDN w:val="0"/>
        <w:adjustRightInd w:val="0"/>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1.</w:t>
      </w:r>
      <w:r w:rsidRPr="00000084">
        <w:rPr>
          <w:rFonts w:ascii="Times New Roman" w:hAnsi="Times New Roman" w:cs="Times New Roman"/>
          <w:sz w:val="20"/>
          <w:szCs w:val="20"/>
        </w:rPr>
        <w:t xml:space="preserve"> </w:t>
      </w:r>
      <w:r w:rsidRPr="00000084">
        <w:rPr>
          <w:rFonts w:ascii="Times New Roman" w:eastAsia="Calibri" w:hAnsi="Times New Roman" w:cs="Times New Roman"/>
          <w:b/>
          <w:sz w:val="20"/>
          <w:szCs w:val="20"/>
        </w:rPr>
        <w:t>Наименование муниципальной программы:</w:t>
      </w:r>
      <w:r w:rsidRPr="00000084">
        <w:rPr>
          <w:rFonts w:ascii="Times New Roman" w:eastAsia="Calibri" w:hAnsi="Times New Roman" w:cs="Times New Roman"/>
          <w:sz w:val="20"/>
          <w:szCs w:val="20"/>
        </w:rPr>
        <w:t xml:space="preserve"> </w:t>
      </w:r>
      <w:r w:rsidRPr="00000084">
        <w:rPr>
          <w:rFonts w:ascii="Times New Roman" w:hAnsi="Times New Roman" w:cs="Times New Roman"/>
          <w:bCs/>
          <w:sz w:val="20"/>
          <w:szCs w:val="20"/>
        </w:rPr>
        <w:t>Муниципальная программа Медниковского сельского поселения «Развитие культуры на территории Медниковского сельского поселения</w:t>
      </w:r>
      <w:r w:rsidRPr="00000084">
        <w:rPr>
          <w:rFonts w:ascii="Times New Roman" w:hAnsi="Times New Roman" w:cs="Times New Roman"/>
          <w:b/>
          <w:bCs/>
          <w:sz w:val="20"/>
          <w:szCs w:val="20"/>
        </w:rPr>
        <w:t xml:space="preserve"> </w:t>
      </w:r>
      <w:r w:rsidRPr="00000084">
        <w:rPr>
          <w:rFonts w:ascii="Times New Roman" w:hAnsi="Times New Roman" w:cs="Times New Roman"/>
          <w:bCs/>
          <w:sz w:val="20"/>
          <w:szCs w:val="20"/>
        </w:rPr>
        <w:t>на 2022-2027 годы»</w:t>
      </w:r>
      <w:r w:rsidRPr="00000084">
        <w:rPr>
          <w:rFonts w:ascii="Times New Roman" w:hAnsi="Times New Roman" w:cs="Times New Roman"/>
          <w:bCs/>
          <w:spacing w:val="-2"/>
          <w:sz w:val="20"/>
          <w:szCs w:val="20"/>
        </w:rPr>
        <w:t xml:space="preserve"> (далее - </w:t>
      </w:r>
      <w:r w:rsidRPr="00000084">
        <w:rPr>
          <w:rFonts w:ascii="Times New Roman" w:hAnsi="Times New Roman" w:cs="Times New Roman"/>
          <w:bCs/>
          <w:sz w:val="20"/>
          <w:szCs w:val="20"/>
        </w:rPr>
        <w:t>Муниципальная программа).</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2. Ответственный исполнитель муниципальной программы:</w:t>
      </w:r>
      <w:r w:rsidRPr="00000084">
        <w:rPr>
          <w:rFonts w:ascii="Times New Roman" w:hAnsi="Times New Roman" w:cs="Times New Roman"/>
          <w:sz w:val="20"/>
          <w:szCs w:val="20"/>
        </w:rPr>
        <w:t xml:space="preserve"> Администрация Медниковского сельского поселения (далее - Администрация);</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3. Соисполнители муниципальной программы:</w:t>
      </w:r>
      <w:r w:rsidRPr="00000084">
        <w:rPr>
          <w:rFonts w:ascii="Times New Roman" w:hAnsi="Times New Roman" w:cs="Times New Roman"/>
          <w:sz w:val="20"/>
          <w:szCs w:val="20"/>
        </w:rPr>
        <w:t xml:space="preserve"> отсутствуют</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 xml:space="preserve">4. Подпрограммы муниципальной программы: </w:t>
      </w:r>
      <w:r w:rsidRPr="00000084">
        <w:rPr>
          <w:rFonts w:ascii="Times New Roman" w:hAnsi="Times New Roman" w:cs="Times New Roman"/>
          <w:sz w:val="20"/>
          <w:szCs w:val="20"/>
        </w:rPr>
        <w:t>отсутствуют</w:t>
      </w:r>
    </w:p>
    <w:p w:rsidR="00000084" w:rsidRPr="00000084" w:rsidRDefault="00000084" w:rsidP="00000084">
      <w:pPr>
        <w:tabs>
          <w:tab w:val="right" w:pos="15987"/>
        </w:tabs>
        <w:autoSpaceDN w:val="0"/>
        <w:adjustRightInd w:val="0"/>
        <w:spacing w:after="0" w:line="240" w:lineRule="auto"/>
        <w:ind w:firstLine="567"/>
        <w:jc w:val="both"/>
        <w:rPr>
          <w:rFonts w:ascii="Times New Roman" w:hAnsi="Times New Roman" w:cs="Times New Roman"/>
          <w:b/>
          <w:sz w:val="20"/>
          <w:szCs w:val="20"/>
        </w:rPr>
      </w:pPr>
      <w:r w:rsidRPr="00000084">
        <w:rPr>
          <w:rFonts w:ascii="Times New Roman" w:hAnsi="Times New Roman" w:cs="Times New Roman"/>
          <w:b/>
          <w:sz w:val="20"/>
          <w:szCs w:val="20"/>
        </w:rPr>
        <w:t>5. Цели, задачи и целевые показатели муниципальной программы:</w:t>
      </w:r>
    </w:p>
    <w:tbl>
      <w:tblPr>
        <w:tblpPr w:leftFromText="180" w:rightFromText="180" w:vertAnchor="text" w:tblpY="1"/>
        <w:tblOverlap w:val="never"/>
        <w:tblW w:w="15194" w:type="dxa"/>
        <w:tblInd w:w="75" w:type="dxa"/>
        <w:tblLayout w:type="fixed"/>
        <w:tblCellMar>
          <w:left w:w="75" w:type="dxa"/>
          <w:right w:w="75" w:type="dxa"/>
        </w:tblCellMar>
        <w:tblLook w:val="00A0"/>
      </w:tblPr>
      <w:tblGrid>
        <w:gridCol w:w="849"/>
        <w:gridCol w:w="7089"/>
        <w:gridCol w:w="1276"/>
        <w:gridCol w:w="1196"/>
        <w:gridCol w:w="1196"/>
        <w:gridCol w:w="1196"/>
        <w:gridCol w:w="1196"/>
        <w:gridCol w:w="1196"/>
      </w:tblGrid>
      <w:tr w:rsidR="00000084" w:rsidRPr="00000084" w:rsidTr="00000084">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708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Цели, задачи муниципальной</w:t>
            </w:r>
            <w:r w:rsidRPr="00000084">
              <w:rPr>
                <w:rFonts w:ascii="Times New Roman" w:hAnsi="Times New Roman" w:cs="Times New Roman"/>
                <w:sz w:val="20"/>
                <w:szCs w:val="20"/>
              </w:rPr>
              <w:br/>
              <w:t xml:space="preserve"> программы, наименование и  </w:t>
            </w:r>
            <w:r w:rsidRPr="00000084">
              <w:rPr>
                <w:rFonts w:ascii="Times New Roman" w:hAnsi="Times New Roman" w:cs="Times New Roman"/>
                <w:sz w:val="20"/>
                <w:szCs w:val="20"/>
              </w:rPr>
              <w:br/>
              <w:t xml:space="preserve"> единица измерения целевого </w:t>
            </w:r>
            <w:r w:rsidRPr="00000084">
              <w:rPr>
                <w:rFonts w:ascii="Times New Roman" w:hAnsi="Times New Roman" w:cs="Times New Roman"/>
                <w:sz w:val="20"/>
                <w:szCs w:val="20"/>
              </w:rPr>
              <w:br/>
              <w:t>показателя</w:t>
            </w:r>
          </w:p>
        </w:tc>
        <w:tc>
          <w:tcPr>
            <w:tcW w:w="7256"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Значения целевого показателя по годам</w:t>
            </w:r>
          </w:p>
        </w:tc>
      </w:tr>
      <w:tr w:rsidR="00000084" w:rsidRPr="00000084" w:rsidTr="00000084">
        <w:trPr>
          <w:trHeight w:val="400"/>
        </w:trPr>
        <w:tc>
          <w:tcPr>
            <w:tcW w:w="8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708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708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15194" w:type="dxa"/>
            <w:gridSpan w:val="8"/>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Цель 1:  Создание условий для организации досуга и обеспечения жителей Медниковского сельского поселения услугами организаций культуры</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w:t>
            </w:r>
          </w:p>
        </w:tc>
        <w:tc>
          <w:tcPr>
            <w:tcW w:w="14345" w:type="dxa"/>
            <w:gridSpan w:val="7"/>
            <w:tcBorders>
              <w:top w:val="nil"/>
              <w:left w:val="single" w:sz="4" w:space="0" w:color="auto"/>
              <w:bottom w:val="single" w:sz="4" w:space="0" w:color="auto"/>
              <w:right w:val="single" w:sz="4" w:space="0" w:color="auto"/>
            </w:tcBorders>
          </w:tcPr>
          <w:p w:rsidR="00000084" w:rsidRPr="00000084" w:rsidRDefault="00000084" w:rsidP="00000084">
            <w:pPr>
              <w:numPr>
                <w:ilvl w:val="0"/>
                <w:numId w:val="6"/>
              </w:numPr>
              <w:spacing w:after="0" w:line="240" w:lineRule="auto"/>
              <w:ind w:left="0"/>
              <w:jc w:val="both"/>
              <w:rPr>
                <w:rFonts w:ascii="Times New Roman" w:hAnsi="Times New Roman" w:cs="Times New Roman"/>
                <w:sz w:val="20"/>
                <w:szCs w:val="20"/>
              </w:rPr>
            </w:pPr>
            <w:r w:rsidRPr="00000084">
              <w:rPr>
                <w:rFonts w:ascii="Times New Roman" w:hAnsi="Times New Roman" w:cs="Times New Roman"/>
                <w:sz w:val="20"/>
                <w:szCs w:val="20"/>
              </w:rPr>
              <w:t>Задача 1:  Выполнение управленческих и исполнительно – распорядительных функций в сфере культуры на территории Медниковского сельского поселения</w:t>
            </w:r>
          </w:p>
          <w:p w:rsidR="00000084" w:rsidRPr="00000084" w:rsidRDefault="00000084" w:rsidP="00000084">
            <w:pPr>
              <w:numPr>
                <w:ilvl w:val="0"/>
                <w:numId w:val="6"/>
              </w:numPr>
              <w:spacing w:after="0" w:line="240" w:lineRule="auto"/>
              <w:ind w:left="0"/>
              <w:jc w:val="both"/>
              <w:rPr>
                <w:rFonts w:ascii="Times New Roman" w:hAnsi="Times New Roman" w:cs="Times New Roman"/>
                <w:sz w:val="20"/>
                <w:szCs w:val="20"/>
              </w:rPr>
            </w:pP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708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Доля освоения средств, выделенных на реализацию полномочий в сфере культуры</w:t>
            </w:r>
            <w:proofErr w:type="gramStart"/>
            <w:r w:rsidRPr="00000084">
              <w:rPr>
                <w:rFonts w:ascii="Times New Roman" w:hAnsi="Times New Roman" w:cs="Times New Roman"/>
                <w:sz w:val="20"/>
                <w:szCs w:val="20"/>
              </w:rPr>
              <w:t xml:space="preserve"> (%)</w:t>
            </w:r>
            <w:proofErr w:type="gramEnd"/>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r>
      <w:tr w:rsidR="00000084" w:rsidRPr="00000084" w:rsidTr="00000084">
        <w:tc>
          <w:tcPr>
            <w:tcW w:w="12802" w:type="dxa"/>
            <w:gridSpan w:val="6"/>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2              Задача 2: Обеспечение жителей услугами культуры</w:t>
            </w:r>
            <w:r w:rsidRPr="00000084">
              <w:rPr>
                <w:rFonts w:ascii="Times New Roman" w:hAnsi="Times New Roman" w:cs="Times New Roman"/>
                <w:sz w:val="20"/>
                <w:szCs w:val="20"/>
                <w:lang w:bidi="ru-RU"/>
              </w:rPr>
              <w:t xml:space="preserve"> </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tc>
        <w:tc>
          <w:tcPr>
            <w:tcW w:w="708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Удельный вес населения, участвующего в культурно-массовых мероприятиях</w:t>
            </w:r>
            <w:proofErr w:type="gramStart"/>
            <w:r w:rsidRPr="00000084">
              <w:rPr>
                <w:rFonts w:ascii="Times New Roman" w:hAnsi="Times New Roman" w:cs="Times New Roman"/>
                <w:sz w:val="20"/>
                <w:szCs w:val="20"/>
              </w:rPr>
              <w:t xml:space="preserve"> (%)</w:t>
            </w:r>
            <w:proofErr w:type="gramEnd"/>
          </w:p>
          <w:p w:rsidR="00000084" w:rsidRPr="00000084" w:rsidRDefault="00000084" w:rsidP="00000084">
            <w:pPr>
              <w:spacing w:after="0" w:line="240" w:lineRule="auto"/>
              <w:jc w:val="both"/>
              <w:rPr>
                <w:rFonts w:ascii="Times New Roman" w:hAnsi="Times New Roman" w:cs="Times New Roman"/>
                <w:sz w:val="20"/>
                <w:szCs w:val="20"/>
                <w:lang w:bidi="ru-RU"/>
              </w:rPr>
            </w:pP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85</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w:t>
            </w:r>
          </w:p>
        </w:tc>
        <w:tc>
          <w:tcPr>
            <w:tcW w:w="708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lang w:bidi="ru-RU"/>
              </w:rPr>
            </w:pPr>
            <w:proofErr w:type="gramStart"/>
            <w:r w:rsidRPr="00000084">
              <w:rPr>
                <w:rFonts w:ascii="Times New Roman" w:hAnsi="Times New Roman" w:cs="Times New Roman"/>
                <w:sz w:val="20"/>
                <w:szCs w:val="20"/>
              </w:rPr>
              <w:t>Удельный вес населения, занимающегося и посещающих клубные формирования  в  учреждениях культуры (%)</w:t>
            </w:r>
            <w:proofErr w:type="gramEnd"/>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w:t>
            </w:r>
          </w:p>
        </w:tc>
        <w:tc>
          <w:tcPr>
            <w:tcW w:w="708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lang w:bidi="ru-RU"/>
              </w:rPr>
            </w:pPr>
            <w:r w:rsidRPr="00000084">
              <w:rPr>
                <w:rFonts w:ascii="Times New Roman" w:hAnsi="Times New Roman" w:cs="Times New Roman"/>
                <w:sz w:val="20"/>
                <w:szCs w:val="20"/>
                <w:lang w:bidi="ru-RU"/>
              </w:rPr>
              <w:t>Количество проведённых культурно-массовых мероприятий</w:t>
            </w:r>
            <w:proofErr w:type="gramStart"/>
            <w:r w:rsidRPr="00000084">
              <w:rPr>
                <w:rFonts w:ascii="Times New Roman" w:hAnsi="Times New Roman" w:cs="Times New Roman"/>
                <w:sz w:val="20"/>
                <w:szCs w:val="20"/>
                <w:lang w:bidi="ru-RU"/>
              </w:rPr>
              <w:t xml:space="preserve"> ,</w:t>
            </w:r>
            <w:proofErr w:type="gramEnd"/>
            <w:r w:rsidRPr="00000084">
              <w:rPr>
                <w:rFonts w:ascii="Times New Roman" w:hAnsi="Times New Roman" w:cs="Times New Roman"/>
                <w:sz w:val="20"/>
                <w:szCs w:val="20"/>
                <w:lang w:bidi="ru-RU"/>
              </w:rPr>
              <w:t xml:space="preserve"> (шт.)</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953" w:type="dxa"/>
            <w:gridSpan w:val="5"/>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t>Задача 3: Укрепление МТБ муниципальных учреждений культуры</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b/>
                <w:sz w:val="20"/>
                <w:szCs w:val="20"/>
              </w:rPr>
            </w:pP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b/>
                <w:sz w:val="20"/>
                <w:szCs w:val="20"/>
              </w:rPr>
            </w:pP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w:t>
            </w:r>
          </w:p>
        </w:tc>
        <w:tc>
          <w:tcPr>
            <w:tcW w:w="708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Выполнение ремонтных работ (текущего ремонта) (ед.)</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1953" w:type="dxa"/>
            <w:gridSpan w:val="5"/>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bCs/>
                <w:iCs/>
                <w:sz w:val="20"/>
                <w:szCs w:val="20"/>
              </w:rPr>
              <w:t>Задача 4  – Прочие межбюджетные трансферты передаваемые бюджетам поселений</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b/>
                <w:bCs/>
                <w:iCs/>
                <w:sz w:val="20"/>
                <w:szCs w:val="20"/>
              </w:rPr>
            </w:pP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b/>
                <w:bCs/>
                <w:iCs/>
                <w:sz w:val="20"/>
                <w:szCs w:val="20"/>
              </w:rPr>
            </w:pP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w:t>
            </w:r>
          </w:p>
        </w:tc>
        <w:tc>
          <w:tcPr>
            <w:tcW w:w="7089" w:type="dxa"/>
            <w:tcBorders>
              <w:top w:val="nil"/>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rPr>
                <w:rFonts w:ascii="Times New Roman" w:hAnsi="Times New Roman" w:cs="Times New Roman"/>
                <w:sz w:val="20"/>
                <w:szCs w:val="20"/>
              </w:rPr>
            </w:pPr>
            <w:proofErr w:type="gramStart"/>
            <w:r w:rsidRPr="00000084">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 (%0</w:t>
            </w:r>
            <w:proofErr w:type="gramEnd"/>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953" w:type="dxa"/>
            <w:gridSpan w:val="5"/>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t>Задача 5 –  проведение экспертизы проектно - сметной документации</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b/>
                <w:sz w:val="20"/>
                <w:szCs w:val="20"/>
              </w:rPr>
            </w:pP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b/>
                <w:sz w:val="20"/>
                <w:szCs w:val="20"/>
              </w:rPr>
            </w:pP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5.1</w:t>
            </w:r>
          </w:p>
        </w:tc>
        <w:tc>
          <w:tcPr>
            <w:tcW w:w="708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lang w:bidi="ru-RU"/>
              </w:rPr>
            </w:pPr>
            <w:r w:rsidRPr="00000084">
              <w:rPr>
                <w:rFonts w:ascii="Times New Roman" w:hAnsi="Times New Roman" w:cs="Times New Roman"/>
                <w:sz w:val="20"/>
                <w:szCs w:val="20"/>
              </w:rPr>
              <w:t>Экспертиза проектно-сметной документации  на кап</w:t>
            </w:r>
            <w:proofErr w:type="gramStart"/>
            <w:r w:rsidRPr="00000084">
              <w:rPr>
                <w:rFonts w:ascii="Times New Roman" w:hAnsi="Times New Roman" w:cs="Times New Roman"/>
                <w:sz w:val="20"/>
                <w:szCs w:val="20"/>
              </w:rPr>
              <w:t>.</w:t>
            </w:r>
            <w:proofErr w:type="gramEnd"/>
            <w:r w:rsidRPr="00000084">
              <w:rPr>
                <w:rFonts w:ascii="Times New Roman" w:hAnsi="Times New Roman" w:cs="Times New Roman"/>
                <w:sz w:val="20"/>
                <w:szCs w:val="20"/>
              </w:rPr>
              <w:t xml:space="preserve"> </w:t>
            </w:r>
            <w:proofErr w:type="gramStart"/>
            <w:r w:rsidRPr="00000084">
              <w:rPr>
                <w:rFonts w:ascii="Times New Roman" w:hAnsi="Times New Roman" w:cs="Times New Roman"/>
                <w:sz w:val="20"/>
                <w:szCs w:val="20"/>
              </w:rPr>
              <w:t>р</w:t>
            </w:r>
            <w:proofErr w:type="gramEnd"/>
            <w:r w:rsidRPr="00000084">
              <w:rPr>
                <w:rFonts w:ascii="Times New Roman" w:hAnsi="Times New Roman" w:cs="Times New Roman"/>
                <w:sz w:val="20"/>
                <w:szCs w:val="20"/>
              </w:rPr>
              <w:t>емонт кровли здания МАУК  Медниковский СДК</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bl>
    <w:p w:rsidR="00000084" w:rsidRPr="00000084" w:rsidRDefault="00000084" w:rsidP="00000084">
      <w:pPr>
        <w:overflowPunct w:val="0"/>
        <w:autoSpaceDN w:val="0"/>
        <w:adjustRightInd w:val="0"/>
        <w:spacing w:after="0" w:line="240" w:lineRule="auto"/>
        <w:jc w:val="both"/>
        <w:textAlignment w:val="baseline"/>
        <w:rPr>
          <w:rFonts w:ascii="Times New Roman" w:hAnsi="Times New Roman" w:cs="Times New Roman"/>
          <w:b/>
          <w:color w:val="000000"/>
          <w:sz w:val="20"/>
          <w:szCs w:val="20"/>
          <w:shd w:val="clear" w:color="auto" w:fill="FFFFFF"/>
        </w:rPr>
      </w:pPr>
      <w:r w:rsidRPr="00000084">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 xml:space="preserve">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w:t>
      </w:r>
      <w:proofErr w:type="spellStart"/>
      <w:r w:rsidRPr="00000084">
        <w:rPr>
          <w:rFonts w:ascii="Times New Roman" w:hAnsi="Times New Roman" w:cs="Times New Roman"/>
          <w:sz w:val="20"/>
          <w:szCs w:val="20"/>
        </w:rPr>
        <w:t>культурно-досугового</w:t>
      </w:r>
      <w:proofErr w:type="spellEnd"/>
      <w:r w:rsidRPr="00000084">
        <w:rPr>
          <w:rFonts w:ascii="Times New Roman" w:hAnsi="Times New Roman" w:cs="Times New Roman"/>
          <w:sz w:val="20"/>
          <w:szCs w:val="20"/>
        </w:rPr>
        <w:t xml:space="preserve"> типа»</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6. Сроки реализации муниципальной программы:</w:t>
      </w:r>
      <w:r w:rsidRPr="00000084">
        <w:rPr>
          <w:rFonts w:ascii="Times New Roman" w:hAnsi="Times New Roman" w:cs="Times New Roman"/>
          <w:sz w:val="20"/>
          <w:szCs w:val="20"/>
        </w:rPr>
        <w:t xml:space="preserve"> 2022 - 2027 годы.</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7.</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000084">
        <w:rPr>
          <w:rFonts w:ascii="Times New Roman" w:hAnsi="Times New Roman" w:cs="Times New Roman"/>
          <w:sz w:val="20"/>
          <w:szCs w:val="20"/>
        </w:rPr>
        <w:t>:</w:t>
      </w:r>
    </w:p>
    <w:p w:rsidR="00000084" w:rsidRPr="00000084" w:rsidRDefault="00000084" w:rsidP="00000084">
      <w:pPr>
        <w:spacing w:after="0" w:line="240" w:lineRule="auto"/>
        <w:ind w:firstLine="567"/>
        <w:jc w:val="both"/>
        <w:rPr>
          <w:rFonts w:ascii="Times New Roman" w:hAnsi="Times New Roman" w:cs="Times New Roman"/>
          <w:sz w:val="20"/>
          <w:szCs w:val="20"/>
        </w:rPr>
      </w:pPr>
    </w:p>
    <w:p w:rsidR="00000084" w:rsidRPr="00000084" w:rsidRDefault="00000084" w:rsidP="00000084">
      <w:pPr>
        <w:spacing w:after="0" w:line="240" w:lineRule="auto"/>
        <w:jc w:val="both"/>
        <w:rPr>
          <w:rFonts w:ascii="Times New Roman" w:hAnsi="Times New Roman" w:cs="Times New Roman"/>
          <w:sz w:val="20"/>
          <w:szCs w:val="20"/>
        </w:rPr>
      </w:pPr>
    </w:p>
    <w:tbl>
      <w:tblPr>
        <w:tblW w:w="0" w:type="auto"/>
        <w:jc w:val="center"/>
        <w:tblInd w:w="-113" w:type="dxa"/>
        <w:tblLayout w:type="fixed"/>
        <w:tblCellMar>
          <w:left w:w="0" w:type="dxa"/>
          <w:right w:w="0" w:type="dxa"/>
        </w:tblCellMar>
        <w:tblLook w:val="00A0"/>
      </w:tblPr>
      <w:tblGrid>
        <w:gridCol w:w="1475"/>
        <w:gridCol w:w="1525"/>
        <w:gridCol w:w="1745"/>
        <w:gridCol w:w="1480"/>
        <w:gridCol w:w="1948"/>
        <w:gridCol w:w="2186"/>
        <w:gridCol w:w="25"/>
      </w:tblGrid>
      <w:tr w:rsidR="00000084" w:rsidRPr="00000084" w:rsidTr="00000084">
        <w:trPr>
          <w:jc w:val="center"/>
        </w:trPr>
        <w:tc>
          <w:tcPr>
            <w:tcW w:w="1475" w:type="dxa"/>
            <w:vMerge w:val="restart"/>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884" w:type="dxa"/>
            <w:gridSpan w:val="5"/>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Источники финансирования:</w:t>
            </w:r>
          </w:p>
        </w:tc>
        <w:tc>
          <w:tcPr>
            <w:tcW w:w="25" w:type="dxa"/>
            <w:tcBorders>
              <w:top w:val="nil"/>
              <w:left w:val="single" w:sz="4" w:space="0" w:color="000000"/>
              <w:bottom w:val="nil"/>
              <w:right w:val="nil"/>
            </w:tcBorders>
          </w:tcPr>
          <w:p w:rsidR="00000084" w:rsidRPr="00000084" w:rsidRDefault="00000084" w:rsidP="00000084">
            <w:pPr>
              <w:snapToGrid w:val="0"/>
              <w:spacing w:after="0" w:line="240" w:lineRule="auto"/>
              <w:rPr>
                <w:rFonts w:ascii="Times New Roman" w:hAnsi="Times New Roman" w:cs="Times New Roman"/>
                <w:sz w:val="20"/>
                <w:szCs w:val="20"/>
              </w:rPr>
            </w:pPr>
          </w:p>
        </w:tc>
      </w:tr>
      <w:tr w:rsidR="00000084" w:rsidRPr="00000084" w:rsidTr="00000084">
        <w:trPr>
          <w:gridAfter w:val="1"/>
          <w:wAfter w:w="25" w:type="dxa"/>
          <w:jc w:val="center"/>
        </w:trPr>
        <w:tc>
          <w:tcPr>
            <w:tcW w:w="1475" w:type="dxa"/>
            <w:vMerge/>
            <w:tcBorders>
              <w:top w:val="single" w:sz="4" w:space="0" w:color="000000"/>
              <w:left w:val="single" w:sz="4" w:space="0" w:color="000000"/>
              <w:bottom w:val="single" w:sz="4" w:space="0" w:color="000000"/>
              <w:right w:val="nil"/>
            </w:tcBorders>
            <w:vAlign w:val="center"/>
          </w:tcPr>
          <w:p w:rsidR="00000084" w:rsidRPr="00000084" w:rsidRDefault="00000084" w:rsidP="00000084">
            <w:pPr>
              <w:spacing w:after="0" w:line="240" w:lineRule="auto"/>
              <w:rPr>
                <w:rFonts w:ascii="Times New Roman" w:hAnsi="Times New Roman" w:cs="Times New Roman"/>
                <w:sz w:val="20"/>
                <w:szCs w:val="20"/>
              </w:rPr>
            </w:pP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местный бюджет</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r>
      <w:tr w:rsidR="00000084" w:rsidRPr="00000084" w:rsidTr="0000008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262,4</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1474,9</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1737,3</w:t>
            </w:r>
          </w:p>
        </w:tc>
      </w:tr>
      <w:tr w:rsidR="00000084" w:rsidRPr="00000084" w:rsidTr="0000008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413,3</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1725,8</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2139,1</w:t>
            </w:r>
          </w:p>
        </w:tc>
      </w:tr>
      <w:tr w:rsidR="00000084" w:rsidRPr="00000084" w:rsidTr="0000008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270,6</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1998,7</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2269,3</w:t>
            </w:r>
          </w:p>
        </w:tc>
      </w:tr>
      <w:tr w:rsidR="00000084" w:rsidRPr="00000084" w:rsidTr="0000008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2309,9</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2309,9</w:t>
            </w:r>
          </w:p>
        </w:tc>
      </w:tr>
      <w:tr w:rsidR="00000084" w:rsidRPr="00000084" w:rsidTr="0000008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1936,7</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1936,7</w:t>
            </w:r>
          </w:p>
        </w:tc>
      </w:tr>
      <w:tr w:rsidR="00000084" w:rsidRPr="00000084" w:rsidTr="0000008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1938,1</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1938,1</w:t>
            </w:r>
          </w:p>
        </w:tc>
      </w:tr>
      <w:tr w:rsidR="00000084" w:rsidRPr="00000084" w:rsidTr="0000008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ВСЕГО:</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946,3</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11384,1</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12330,4</w:t>
            </w:r>
          </w:p>
        </w:tc>
      </w:tr>
    </w:tbl>
    <w:p w:rsidR="00000084" w:rsidRPr="00000084" w:rsidRDefault="00000084" w:rsidP="00000084">
      <w:pPr>
        <w:pStyle w:val="1"/>
        <w:widowControl w:val="0"/>
        <w:numPr>
          <w:ilvl w:val="0"/>
          <w:numId w:val="0"/>
        </w:numPr>
        <w:autoSpaceDE w:val="0"/>
        <w:autoSpaceDN w:val="0"/>
        <w:adjustRightInd w:val="0"/>
        <w:rPr>
          <w:rFonts w:ascii="Times New Roman" w:hAnsi="Times New Roman" w:cs="Times New Roman"/>
          <w:b/>
          <w:spacing w:val="-8"/>
          <w:sz w:val="20"/>
          <w:szCs w:val="20"/>
        </w:rPr>
      </w:pPr>
      <w:r w:rsidRPr="00000084">
        <w:rPr>
          <w:rFonts w:ascii="Times New Roman" w:hAnsi="Times New Roman" w:cs="Times New Roman"/>
          <w:b/>
          <w:sz w:val="20"/>
          <w:szCs w:val="20"/>
          <w:lang w:eastAsia="ar-SA"/>
        </w:rPr>
        <w:t xml:space="preserve">   </w:t>
      </w:r>
      <w:r w:rsidRPr="00000084">
        <w:rPr>
          <w:rFonts w:ascii="Times New Roman" w:hAnsi="Times New Roman" w:cs="Times New Roman"/>
          <w:b/>
          <w:spacing w:val="-8"/>
          <w:sz w:val="20"/>
          <w:szCs w:val="20"/>
        </w:rPr>
        <w:t>8. Ожидаемые конечные результаты реализации муниципальной программы:</w:t>
      </w:r>
    </w:p>
    <w:p w:rsidR="00000084" w:rsidRPr="00000084" w:rsidRDefault="00000084" w:rsidP="00000084">
      <w:pPr>
        <w:pStyle w:val="ConsPlusNormal"/>
        <w:ind w:firstLine="540"/>
        <w:jc w:val="both"/>
        <w:rPr>
          <w:rFonts w:ascii="Times New Roman" w:hAnsi="Times New Roman" w:cs="Times New Roman"/>
        </w:rPr>
      </w:pPr>
      <w:r w:rsidRPr="00000084">
        <w:rPr>
          <w:rFonts w:ascii="Times New Roman" w:hAnsi="Times New Roman" w:cs="Times New Roman"/>
        </w:rPr>
        <w:t>Реализация настоящей муниципальной программы позволит обеспечить:</w:t>
      </w:r>
    </w:p>
    <w:p w:rsidR="00000084" w:rsidRPr="00000084" w:rsidRDefault="00000084" w:rsidP="00000084">
      <w:pPr>
        <w:pStyle w:val="a7"/>
        <w:spacing w:before="0" w:beforeAutospacing="0" w:after="0"/>
        <w:jc w:val="both"/>
        <w:rPr>
          <w:sz w:val="20"/>
          <w:szCs w:val="20"/>
        </w:rPr>
      </w:pPr>
      <w:r w:rsidRPr="00000084">
        <w:rPr>
          <w:sz w:val="20"/>
          <w:szCs w:val="20"/>
        </w:rPr>
        <w:tab/>
        <w:t>-сохранение квалифицированных кадров в учреждениях культуры;</w:t>
      </w:r>
    </w:p>
    <w:p w:rsidR="00000084" w:rsidRPr="00000084" w:rsidRDefault="00000084" w:rsidP="00000084">
      <w:pPr>
        <w:pStyle w:val="a7"/>
        <w:spacing w:before="0" w:beforeAutospacing="0" w:after="0"/>
        <w:jc w:val="both"/>
        <w:rPr>
          <w:sz w:val="20"/>
          <w:szCs w:val="20"/>
        </w:rPr>
      </w:pPr>
      <w:r w:rsidRPr="00000084">
        <w:rPr>
          <w:sz w:val="20"/>
          <w:szCs w:val="20"/>
        </w:rPr>
        <w:tab/>
        <w:t>- увеличение удельного веса населения, участвующего в культурно-массовых мероприятиях  до 85 процентов;</w:t>
      </w:r>
    </w:p>
    <w:p w:rsidR="00000084" w:rsidRPr="00000084" w:rsidRDefault="00000084" w:rsidP="00000084">
      <w:pPr>
        <w:pStyle w:val="a7"/>
        <w:spacing w:before="0" w:beforeAutospacing="0" w:after="0"/>
        <w:jc w:val="both"/>
        <w:rPr>
          <w:color w:val="FF0000"/>
          <w:sz w:val="20"/>
          <w:szCs w:val="20"/>
        </w:rPr>
      </w:pPr>
      <w:r w:rsidRPr="00000084">
        <w:rPr>
          <w:sz w:val="20"/>
          <w:szCs w:val="20"/>
        </w:rPr>
        <w:tab/>
        <w:t>- увеличение удельного веса населения, занимающегося и посещающих клубные формирования в учреждениях культуры на 15 процентов;</w:t>
      </w:r>
    </w:p>
    <w:p w:rsidR="00000084" w:rsidRPr="00000084" w:rsidRDefault="00000084" w:rsidP="00000084">
      <w:pPr>
        <w:pStyle w:val="a7"/>
        <w:spacing w:before="0" w:beforeAutospacing="0" w:after="0"/>
        <w:jc w:val="both"/>
        <w:rPr>
          <w:sz w:val="20"/>
          <w:szCs w:val="20"/>
        </w:rPr>
      </w:pPr>
      <w:r w:rsidRPr="00000084">
        <w:rPr>
          <w:sz w:val="20"/>
          <w:szCs w:val="20"/>
        </w:rPr>
        <w:tab/>
        <w:t>- увеличение количества мероприятий, проводимых  учреждениями культуры.</w:t>
      </w:r>
    </w:p>
    <w:p w:rsidR="00000084" w:rsidRPr="00000084" w:rsidRDefault="00000084" w:rsidP="00000084">
      <w:pPr>
        <w:pStyle w:val="a7"/>
        <w:spacing w:before="0" w:beforeAutospacing="0" w:after="0"/>
        <w:jc w:val="both"/>
        <w:rPr>
          <w:sz w:val="20"/>
          <w:szCs w:val="20"/>
        </w:rPr>
      </w:pPr>
      <w:r w:rsidRPr="00000084">
        <w:rPr>
          <w:sz w:val="20"/>
          <w:szCs w:val="20"/>
        </w:rPr>
        <w:tab/>
        <w:t>Расширение возможностей для приобщения граждан к культурным ценностям</w:t>
      </w:r>
      <w:proofErr w:type="gramStart"/>
      <w:r w:rsidRPr="00000084">
        <w:rPr>
          <w:sz w:val="20"/>
          <w:szCs w:val="20"/>
        </w:rPr>
        <w:t xml:space="preserve"> .</w:t>
      </w:r>
      <w:proofErr w:type="gramEnd"/>
    </w:p>
    <w:p w:rsidR="00000084" w:rsidRPr="00000084" w:rsidRDefault="00000084" w:rsidP="00000084">
      <w:pPr>
        <w:pStyle w:val="a7"/>
        <w:spacing w:before="0" w:beforeAutospacing="0" w:after="0"/>
        <w:jc w:val="both"/>
        <w:rPr>
          <w:sz w:val="20"/>
          <w:szCs w:val="20"/>
        </w:rPr>
      </w:pPr>
      <w:r w:rsidRPr="00000084">
        <w:rPr>
          <w:sz w:val="20"/>
          <w:szCs w:val="20"/>
        </w:rPr>
        <w:lastRenderedPageBreak/>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5 процентов;</w:t>
      </w:r>
    </w:p>
    <w:p w:rsidR="00000084" w:rsidRPr="00000084" w:rsidRDefault="00000084" w:rsidP="00000084">
      <w:pPr>
        <w:pStyle w:val="ConsPlusNormal"/>
        <w:ind w:firstLine="540"/>
        <w:jc w:val="both"/>
        <w:rPr>
          <w:rFonts w:ascii="Times New Roman" w:hAnsi="Times New Roman" w:cs="Times New Roman"/>
        </w:rPr>
      </w:pPr>
      <w:r w:rsidRPr="00000084">
        <w:rPr>
          <w:rFonts w:ascii="Times New Roman" w:hAnsi="Times New Roman" w:cs="Times New Roman"/>
        </w:rPr>
        <w:tab/>
        <w:t>- повышение привлекательности Медниковского сельского поселения  как центра культуры, содействие по улучшению делового климата и инвестиционной привлекательности.</w:t>
      </w:r>
    </w:p>
    <w:p w:rsidR="00000084" w:rsidRPr="00000084" w:rsidRDefault="00000084" w:rsidP="00000084">
      <w:pPr>
        <w:pStyle w:val="ConsPlusNormal"/>
        <w:ind w:firstLine="0"/>
        <w:jc w:val="center"/>
        <w:rPr>
          <w:rFonts w:ascii="Times New Roman" w:hAnsi="Times New Roman" w:cs="Times New Roman"/>
          <w:b/>
        </w:rPr>
      </w:pPr>
      <w:r w:rsidRPr="00000084">
        <w:rPr>
          <w:rFonts w:ascii="Times New Roman" w:hAnsi="Times New Roman" w:cs="Times New Roman"/>
          <w:b/>
          <w:lang w:val="en-US"/>
        </w:rPr>
        <w:t>I</w:t>
      </w:r>
      <w:r w:rsidRPr="00000084">
        <w:rPr>
          <w:rFonts w:ascii="Times New Roman" w:hAnsi="Times New Roman" w:cs="Times New Roman"/>
          <w:b/>
        </w:rPr>
        <w:t xml:space="preserve">. Характеристика текущего состояния </w:t>
      </w:r>
    </w:p>
    <w:p w:rsidR="00000084" w:rsidRPr="00000084" w:rsidRDefault="00000084" w:rsidP="00000084">
      <w:pPr>
        <w:pStyle w:val="ConsPlusNormal"/>
        <w:ind w:firstLine="0"/>
        <w:jc w:val="center"/>
        <w:rPr>
          <w:rFonts w:ascii="Times New Roman" w:hAnsi="Times New Roman" w:cs="Times New Roman"/>
          <w:b/>
        </w:rPr>
      </w:pPr>
      <w:r w:rsidRPr="00000084">
        <w:rPr>
          <w:rFonts w:ascii="Times New Roman" w:hAnsi="Times New Roman" w:cs="Times New Roman"/>
          <w:b/>
        </w:rPr>
        <w:t>в сфере досуга и обеспечения жителей Медниковского сельского поселения услугами организаций культуры</w:t>
      </w:r>
    </w:p>
    <w:p w:rsidR="00000084" w:rsidRPr="00000084" w:rsidRDefault="00000084" w:rsidP="00000084">
      <w:pPr>
        <w:pStyle w:val="a7"/>
        <w:spacing w:before="0" w:beforeAutospacing="0" w:after="0"/>
        <w:jc w:val="both"/>
        <w:rPr>
          <w:sz w:val="20"/>
          <w:szCs w:val="20"/>
        </w:rPr>
      </w:pPr>
      <w:r w:rsidRPr="00000084">
        <w:rPr>
          <w:sz w:val="20"/>
          <w:szCs w:val="20"/>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000084" w:rsidRPr="00000084" w:rsidRDefault="00000084" w:rsidP="00000084">
      <w:pPr>
        <w:pStyle w:val="a7"/>
        <w:spacing w:before="0" w:beforeAutospacing="0" w:after="0"/>
        <w:jc w:val="both"/>
        <w:rPr>
          <w:sz w:val="20"/>
          <w:szCs w:val="20"/>
        </w:rPr>
      </w:pPr>
      <w:r w:rsidRPr="00000084">
        <w:rPr>
          <w:sz w:val="20"/>
          <w:szCs w:val="20"/>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000084" w:rsidRPr="00000084" w:rsidRDefault="00000084" w:rsidP="00000084">
      <w:pPr>
        <w:pStyle w:val="a7"/>
        <w:spacing w:before="0" w:beforeAutospacing="0" w:after="0"/>
        <w:jc w:val="both"/>
        <w:rPr>
          <w:sz w:val="20"/>
          <w:szCs w:val="20"/>
        </w:rPr>
      </w:pPr>
      <w:r w:rsidRPr="00000084">
        <w:rPr>
          <w:sz w:val="20"/>
          <w:szCs w:val="20"/>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000084" w:rsidRPr="00000084" w:rsidRDefault="00000084" w:rsidP="00000084">
      <w:pPr>
        <w:pStyle w:val="a7"/>
        <w:spacing w:before="0" w:beforeAutospacing="0" w:after="0"/>
        <w:jc w:val="both"/>
        <w:rPr>
          <w:sz w:val="20"/>
          <w:szCs w:val="20"/>
        </w:rPr>
      </w:pPr>
      <w:r w:rsidRPr="00000084">
        <w:rPr>
          <w:sz w:val="20"/>
          <w:szCs w:val="20"/>
        </w:rPr>
        <w:tab/>
        <w:t>Реализация мероприятий муниципальной  Программы «</w:t>
      </w:r>
      <w:r w:rsidRPr="00000084">
        <w:rPr>
          <w:bCs/>
          <w:sz w:val="20"/>
          <w:szCs w:val="20"/>
        </w:rPr>
        <w:t>Развитие культуры на территории Медниковского сельского поселения</w:t>
      </w:r>
      <w:r w:rsidRPr="00000084">
        <w:rPr>
          <w:b/>
          <w:bCs/>
          <w:sz w:val="20"/>
          <w:szCs w:val="20"/>
        </w:rPr>
        <w:t xml:space="preserve"> </w:t>
      </w:r>
      <w:r w:rsidRPr="00000084">
        <w:rPr>
          <w:bCs/>
          <w:sz w:val="20"/>
          <w:szCs w:val="20"/>
        </w:rPr>
        <w:t>на 2022-2027годы</w:t>
      </w:r>
      <w:r w:rsidRPr="00000084">
        <w:rPr>
          <w:sz w:val="20"/>
          <w:szCs w:val="20"/>
        </w:rPr>
        <w:t>.»,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000084" w:rsidRPr="00000084" w:rsidRDefault="00000084" w:rsidP="00000084">
      <w:pPr>
        <w:autoSpaceDN w:val="0"/>
        <w:adjustRightInd w:val="0"/>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eastAsia="Calibri" w:hAnsi="Times New Roman" w:cs="Times New Roman"/>
          <w:b/>
          <w:sz w:val="20"/>
          <w:szCs w:val="20"/>
          <w:lang w:eastAsia="en-US"/>
        </w:rPr>
      </w:pPr>
      <w:r w:rsidRPr="00000084">
        <w:rPr>
          <w:rFonts w:ascii="Times New Roman" w:eastAsia="Calibri" w:hAnsi="Times New Roman" w:cs="Times New Roman"/>
          <w:b/>
          <w:sz w:val="20"/>
          <w:szCs w:val="20"/>
          <w:lang w:val="en-US" w:eastAsia="en-US"/>
        </w:rPr>
        <w:t>II</w:t>
      </w:r>
      <w:r w:rsidRPr="00000084">
        <w:rPr>
          <w:rFonts w:ascii="Times New Roman" w:eastAsia="Calibri" w:hAnsi="Times New Roman" w:cs="Times New Roman"/>
          <w:b/>
          <w:sz w:val="20"/>
          <w:szCs w:val="20"/>
          <w:lang w:eastAsia="en-US"/>
        </w:rPr>
        <w:t>. Основные показатели и анализ социальных, финансово-экономических и прочих рисков реализации муниципальной программы</w:t>
      </w:r>
    </w:p>
    <w:p w:rsidR="00000084" w:rsidRPr="00000084" w:rsidRDefault="00000084" w:rsidP="00000084">
      <w:pPr>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Основными показателями муниципальной программы являются:</w:t>
      </w:r>
    </w:p>
    <w:p w:rsidR="00000084" w:rsidRPr="00000084" w:rsidRDefault="00000084" w:rsidP="00000084">
      <w:pPr>
        <w:spacing w:after="0" w:line="240" w:lineRule="auto"/>
        <w:ind w:firstLine="567"/>
        <w:jc w:val="both"/>
        <w:rPr>
          <w:rFonts w:ascii="Times New Roman" w:hAnsi="Times New Roman" w:cs="Times New Roman"/>
          <w:sz w:val="20"/>
          <w:szCs w:val="20"/>
          <w:lang w:bidi="ru-RU"/>
        </w:rPr>
      </w:pPr>
      <w:r w:rsidRPr="00000084">
        <w:rPr>
          <w:rFonts w:ascii="Times New Roman" w:eastAsia="Calibri" w:hAnsi="Times New Roman" w:cs="Times New Roman"/>
          <w:sz w:val="20"/>
          <w:szCs w:val="20"/>
          <w:lang w:eastAsia="en-US"/>
        </w:rPr>
        <w:t>-</w:t>
      </w:r>
      <w:r w:rsidRPr="00000084">
        <w:rPr>
          <w:rFonts w:ascii="Times New Roman" w:hAnsi="Times New Roman" w:cs="Times New Roman"/>
          <w:sz w:val="20"/>
          <w:szCs w:val="20"/>
        </w:rPr>
        <w:t xml:space="preserve"> сохранение и развитие кадрового потенциала работников культуры</w:t>
      </w:r>
      <w:r w:rsidRPr="00000084">
        <w:rPr>
          <w:rFonts w:ascii="Times New Roman" w:hAnsi="Times New Roman" w:cs="Times New Roman"/>
          <w:sz w:val="20"/>
          <w:szCs w:val="20"/>
          <w:lang w:bidi="ru-RU"/>
        </w:rPr>
        <w:t>;</w:t>
      </w:r>
    </w:p>
    <w:p w:rsidR="00000084" w:rsidRPr="00000084" w:rsidRDefault="00000084" w:rsidP="00000084">
      <w:pPr>
        <w:spacing w:after="0" w:line="240" w:lineRule="auto"/>
        <w:ind w:firstLine="567"/>
        <w:jc w:val="both"/>
        <w:rPr>
          <w:rFonts w:ascii="Times New Roman" w:hAnsi="Times New Roman" w:cs="Times New Roman"/>
          <w:sz w:val="20"/>
          <w:szCs w:val="20"/>
          <w:lang w:bidi="ru-RU"/>
        </w:rPr>
      </w:pPr>
      <w:r w:rsidRPr="00000084">
        <w:rPr>
          <w:rFonts w:ascii="Times New Roman" w:hAnsi="Times New Roman" w:cs="Times New Roman"/>
          <w:sz w:val="20"/>
          <w:szCs w:val="20"/>
          <w:lang w:bidi="ru-RU"/>
        </w:rPr>
        <w:t xml:space="preserve">- </w:t>
      </w:r>
      <w:r w:rsidRPr="00000084">
        <w:rPr>
          <w:rFonts w:ascii="Times New Roman" w:hAnsi="Times New Roman" w:cs="Times New Roman"/>
          <w:sz w:val="20"/>
          <w:szCs w:val="20"/>
        </w:rPr>
        <w:t>создание условий для организации досуга и обеспечение жителей поселения услугами  учреждений  культуры</w:t>
      </w:r>
    </w:p>
    <w:p w:rsidR="00000084" w:rsidRPr="00000084" w:rsidRDefault="00000084" w:rsidP="00000084">
      <w:pPr>
        <w:spacing w:after="0" w:line="240" w:lineRule="auto"/>
        <w:ind w:firstLine="567"/>
        <w:jc w:val="both"/>
        <w:rPr>
          <w:rFonts w:ascii="Times New Roman" w:eastAsia="Calibri" w:hAnsi="Times New Roman" w:cs="Times New Roman"/>
          <w:sz w:val="20"/>
          <w:szCs w:val="20"/>
          <w:lang w:eastAsia="en-US"/>
        </w:rPr>
      </w:pPr>
      <w:r w:rsidRPr="00000084">
        <w:rPr>
          <w:rFonts w:ascii="Times New Roman" w:hAnsi="Times New Roman" w:cs="Times New Roman"/>
          <w:sz w:val="20"/>
          <w:szCs w:val="20"/>
          <w:lang w:bidi="ru-RU"/>
        </w:rPr>
        <w:t xml:space="preserve"> .-проведение культурно-массовых мероприятий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В рамках данной группы можно выделить два основных.</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000084">
        <w:rPr>
          <w:rFonts w:ascii="Times New Roman" w:hAnsi="Times New Roman" w:cs="Times New Roman"/>
          <w:sz w:val="20"/>
          <w:szCs w:val="20"/>
        </w:rPr>
        <w:t>расходов</w:t>
      </w:r>
      <w:proofErr w:type="gramEnd"/>
      <w:r w:rsidRPr="00000084">
        <w:rPr>
          <w:rFonts w:ascii="Times New Roman" w:hAnsi="Times New Roman" w:cs="Times New Roman"/>
          <w:sz w:val="20"/>
          <w:szCs w:val="20"/>
        </w:rPr>
        <w:t xml:space="preserve"> к примеру удорожание стоимости материалов.</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000084">
        <w:rPr>
          <w:rFonts w:ascii="Times New Roman" w:hAnsi="Times New Roman" w:cs="Times New Roman"/>
          <w:sz w:val="20"/>
          <w:szCs w:val="20"/>
        </w:rPr>
        <w:t>управлять</w:t>
      </w:r>
      <w:proofErr w:type="gramEnd"/>
      <w:r w:rsidRPr="00000084">
        <w:rPr>
          <w:rFonts w:ascii="Times New Roman" w:hAnsi="Times New Roman" w:cs="Times New Roman"/>
          <w:sz w:val="20"/>
          <w:szCs w:val="20"/>
        </w:rPr>
        <w:t xml:space="preserve"> в рамках ее реализации.</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lastRenderedPageBreak/>
        <w:t>Управление рисками реализации муниципальной программы будет осуществляться на основе:</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00084" w:rsidRPr="00000084" w:rsidRDefault="00000084" w:rsidP="00000084">
      <w:pPr>
        <w:autoSpaceDN w:val="0"/>
        <w:adjustRightInd w:val="0"/>
        <w:spacing w:after="0" w:line="240" w:lineRule="auto"/>
        <w:ind w:firstLine="567"/>
        <w:jc w:val="both"/>
        <w:rPr>
          <w:rFonts w:ascii="Times New Roman" w:hAnsi="Times New Roman" w:cs="Times New Roman"/>
          <w:b/>
          <w:sz w:val="20"/>
          <w:szCs w:val="20"/>
        </w:rPr>
      </w:pPr>
      <w:r w:rsidRPr="00000084">
        <w:rPr>
          <w:rFonts w:ascii="Times New Roman" w:eastAsia="Calibri" w:hAnsi="Times New Roman" w:cs="Times New Roman"/>
          <w:sz w:val="20"/>
          <w:szCs w:val="20"/>
          <w:lang w:eastAsia="en-US"/>
        </w:rPr>
        <w:t xml:space="preserve">- подготовки и представления годового отчета о ходе и результатах реализации муниципальной программы, </w:t>
      </w:r>
      <w:proofErr w:type="gramStart"/>
      <w:r w:rsidRPr="00000084">
        <w:rPr>
          <w:rFonts w:ascii="Times New Roman" w:eastAsia="Calibri" w:hAnsi="Times New Roman" w:cs="Times New Roman"/>
          <w:sz w:val="20"/>
          <w:szCs w:val="20"/>
          <w:lang w:eastAsia="en-US"/>
        </w:rPr>
        <w:t>который</w:t>
      </w:r>
      <w:proofErr w:type="gramEnd"/>
      <w:r w:rsidRPr="00000084">
        <w:rPr>
          <w:rFonts w:ascii="Times New Roman" w:eastAsia="Calibri" w:hAnsi="Times New Roman" w:cs="Times New Roman"/>
          <w:sz w:val="20"/>
          <w:szCs w:val="20"/>
          <w:lang w:eastAsia="en-US"/>
        </w:rPr>
        <w:t xml:space="preserve"> может содержать предложения по корректировке муниципальной Программы.</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III</w:t>
      </w:r>
      <w:r w:rsidRPr="00000084">
        <w:rPr>
          <w:rFonts w:ascii="Times New Roman" w:hAnsi="Times New Roman" w:cs="Times New Roman"/>
          <w:b/>
          <w:sz w:val="20"/>
          <w:szCs w:val="20"/>
        </w:rPr>
        <w:t>. Механизм управления реализацией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реализацией муниципальной программы осуществляет Глава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Администрация осуществляет:</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непосредственный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ходом реализации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координацию выполнения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обеспечение эффективности реализации муниципальной программы, целевого использования средств;</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составление отчетов о ходе реализации муниципальной программы в соответствии с </w:t>
      </w:r>
      <w:hyperlink w:anchor="Par32" w:history="1">
        <w:proofErr w:type="gramStart"/>
        <w:r w:rsidRPr="00000084">
          <w:rPr>
            <w:rFonts w:ascii="Times New Roman" w:eastAsia="Calibri" w:hAnsi="Times New Roman" w:cs="Times New Roman"/>
            <w:sz w:val="20"/>
            <w:szCs w:val="20"/>
          </w:rPr>
          <w:t>Порядк</w:t>
        </w:r>
      </w:hyperlink>
      <w:r w:rsidRPr="00000084">
        <w:rPr>
          <w:rFonts w:ascii="Times New Roman" w:eastAsia="Calibri" w:hAnsi="Times New Roman" w:cs="Times New Roman"/>
          <w:sz w:val="20"/>
          <w:szCs w:val="20"/>
        </w:rPr>
        <w:t>ом</w:t>
      </w:r>
      <w:proofErr w:type="gramEnd"/>
      <w:r w:rsidRPr="00000084">
        <w:rPr>
          <w:rFonts w:ascii="Times New Roman" w:eastAsia="Calibri" w:hAnsi="Times New Roman" w:cs="Times New Roman"/>
          <w:sz w:val="20"/>
          <w:szCs w:val="20"/>
        </w:rPr>
        <w:t xml:space="preserve">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w:t>
      </w:r>
      <w:r w:rsidRPr="00000084">
        <w:rPr>
          <w:rFonts w:ascii="Times New Roman" w:hAnsi="Times New Roman" w:cs="Times New Roman"/>
          <w:sz w:val="20"/>
          <w:szCs w:val="20"/>
        </w:rPr>
        <w:t>02.10.2013 № 128 (в редакции от 05.04.2017 №52)(согласно приложению № 5 Порядка).</w:t>
      </w:r>
    </w:p>
    <w:p w:rsidR="00000084" w:rsidRPr="00000084" w:rsidRDefault="00000084" w:rsidP="00000084">
      <w:pPr>
        <w:tabs>
          <w:tab w:val="left" w:pos="567"/>
        </w:tabs>
        <w:spacing w:after="0" w:line="240" w:lineRule="auto"/>
        <w:rPr>
          <w:rFonts w:ascii="Times New Roman" w:hAnsi="Times New Roman" w:cs="Times New Roman"/>
          <w:sz w:val="20"/>
          <w:szCs w:val="20"/>
        </w:rPr>
      </w:pPr>
      <w:r w:rsidRPr="00000084">
        <w:rPr>
          <w:rFonts w:ascii="Times New Roman" w:hAnsi="Times New Roman" w:cs="Times New Roman"/>
          <w:sz w:val="20"/>
          <w:szCs w:val="20"/>
        </w:rPr>
        <w:tab/>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000084">
        <w:rPr>
          <w:rFonts w:ascii="Times New Roman" w:hAnsi="Times New Roman" w:cs="Times New Roman"/>
          <w:sz w:val="20"/>
          <w:szCs w:val="20"/>
        </w:rPr>
        <w:t>отчетным</w:t>
      </w:r>
      <w:proofErr w:type="gramEnd"/>
      <w:r w:rsidRPr="00000084">
        <w:rPr>
          <w:rFonts w:ascii="Times New Roman" w:hAnsi="Times New Roman" w:cs="Times New Roman"/>
          <w:sz w:val="20"/>
          <w:szCs w:val="20"/>
        </w:rPr>
        <w:t>, докладываются Главе Медниковского сельского поселения</w:t>
      </w:r>
    </w:p>
    <w:p w:rsidR="00000084" w:rsidRPr="00000084" w:rsidRDefault="00000084" w:rsidP="00000084">
      <w:pPr>
        <w:numPr>
          <w:ilvl w:val="0"/>
          <w:numId w:val="5"/>
        </w:numPr>
        <w:suppressAutoHyphens/>
        <w:spacing w:after="0" w:line="240" w:lineRule="auto"/>
        <w:jc w:val="both"/>
        <w:rPr>
          <w:rFonts w:ascii="Times New Roman" w:hAnsi="Times New Roman" w:cs="Times New Roman"/>
          <w:sz w:val="20"/>
          <w:szCs w:val="20"/>
        </w:rPr>
      </w:pPr>
      <w:r w:rsidRPr="00000084">
        <w:rPr>
          <w:rFonts w:ascii="Times New Roman" w:hAnsi="Times New Roman" w:cs="Times New Roman"/>
          <w:b/>
          <w:bCs/>
          <w:sz w:val="20"/>
          <w:szCs w:val="20"/>
        </w:rPr>
        <w:t>Мероприятия  муниципальной Программы</w:t>
      </w:r>
      <w:r w:rsidRPr="00000084">
        <w:rPr>
          <w:rFonts w:ascii="Times New Roman" w:hAnsi="Times New Roman" w:cs="Times New Roman"/>
          <w:sz w:val="20"/>
          <w:szCs w:val="20"/>
        </w:rPr>
        <w:t xml:space="preserve"> изложить в следующей редакции:</w:t>
      </w:r>
    </w:p>
    <w:tbl>
      <w:tblPr>
        <w:tblW w:w="15455" w:type="dxa"/>
        <w:tblInd w:w="5" w:type="dxa"/>
        <w:tblLayout w:type="fixed"/>
        <w:tblCellMar>
          <w:left w:w="0" w:type="dxa"/>
          <w:right w:w="0" w:type="dxa"/>
        </w:tblCellMar>
        <w:tblLook w:val="00A0"/>
      </w:tblPr>
      <w:tblGrid>
        <w:gridCol w:w="600"/>
        <w:gridCol w:w="3653"/>
        <w:gridCol w:w="1417"/>
        <w:gridCol w:w="1134"/>
        <w:gridCol w:w="1516"/>
        <w:gridCol w:w="1603"/>
        <w:gridCol w:w="997"/>
        <w:gridCol w:w="851"/>
        <w:gridCol w:w="142"/>
        <w:gridCol w:w="992"/>
        <w:gridCol w:w="850"/>
        <w:gridCol w:w="850"/>
        <w:gridCol w:w="850"/>
      </w:tblGrid>
      <w:tr w:rsidR="00000084" w:rsidRPr="00000084" w:rsidTr="00000084">
        <w:trPr>
          <w:trHeight w:val="640"/>
        </w:trPr>
        <w:tc>
          <w:tcPr>
            <w:tcW w:w="600" w:type="dxa"/>
            <w:vMerge w:val="restart"/>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br/>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3653" w:type="dxa"/>
            <w:vMerge w:val="restart"/>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p w:rsidR="00000084" w:rsidRPr="00000084" w:rsidRDefault="00000084" w:rsidP="00000084">
            <w:pPr>
              <w:spacing w:after="0" w:line="240" w:lineRule="auto"/>
              <w:jc w:val="center"/>
              <w:rPr>
                <w:rFonts w:ascii="Times New Roman" w:hAnsi="Times New Roman" w:cs="Times New Roman"/>
                <w:sz w:val="20"/>
                <w:szCs w:val="20"/>
              </w:rPr>
            </w:pPr>
          </w:p>
        </w:tc>
        <w:tc>
          <w:tcPr>
            <w:tcW w:w="1417" w:type="dxa"/>
            <w:vMerge w:val="restart"/>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1134" w:type="dxa"/>
            <w:vMerge w:val="restart"/>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Срок </w:t>
            </w:r>
            <w:r w:rsidRPr="00000084">
              <w:rPr>
                <w:rFonts w:ascii="Times New Roman" w:hAnsi="Times New Roman" w:cs="Times New Roman"/>
                <w:sz w:val="20"/>
                <w:szCs w:val="20"/>
              </w:rPr>
              <w:br/>
              <w:t>реализации</w:t>
            </w:r>
          </w:p>
        </w:tc>
        <w:tc>
          <w:tcPr>
            <w:tcW w:w="1516" w:type="dxa"/>
            <w:vMerge w:val="restart"/>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603" w:type="dxa"/>
            <w:vMerge w:val="restart"/>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w:t>
            </w:r>
            <w:r w:rsidRPr="00000084">
              <w:rPr>
                <w:rFonts w:ascii="Times New Roman" w:hAnsi="Times New Roman" w:cs="Times New Roman"/>
                <w:sz w:val="20"/>
                <w:szCs w:val="20"/>
              </w:rPr>
              <w:br/>
              <w:t>финансирования</w:t>
            </w:r>
          </w:p>
        </w:tc>
        <w:tc>
          <w:tcPr>
            <w:tcW w:w="5532" w:type="dxa"/>
            <w:gridSpan w:val="7"/>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ind w:hanging="427"/>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w:t>
            </w:r>
            <w:r w:rsidRPr="00000084">
              <w:rPr>
                <w:rFonts w:ascii="Times New Roman" w:hAnsi="Times New Roman" w:cs="Times New Roman"/>
                <w:sz w:val="20"/>
                <w:szCs w:val="20"/>
              </w:rPr>
              <w:br/>
              <w:t>по годам (тыс. руб.):</w:t>
            </w:r>
          </w:p>
        </w:tc>
      </w:tr>
      <w:tr w:rsidR="00000084" w:rsidRPr="00000084" w:rsidTr="00000084">
        <w:trPr>
          <w:trHeight w:val="480"/>
        </w:trPr>
        <w:tc>
          <w:tcPr>
            <w:tcW w:w="600" w:type="dxa"/>
            <w:vMerge/>
            <w:tcBorders>
              <w:top w:val="single" w:sz="4" w:space="0" w:color="000000"/>
              <w:left w:val="single" w:sz="4" w:space="0" w:color="000000"/>
              <w:bottom w:val="single" w:sz="4" w:space="0" w:color="000000"/>
              <w:right w:val="nil"/>
            </w:tcBorders>
            <w:vAlign w:val="center"/>
          </w:tcPr>
          <w:p w:rsidR="00000084" w:rsidRPr="00000084" w:rsidRDefault="00000084" w:rsidP="00000084">
            <w:pPr>
              <w:spacing w:after="0" w:line="240" w:lineRule="auto"/>
              <w:rPr>
                <w:rFonts w:ascii="Times New Roman" w:hAnsi="Times New Roman" w:cs="Times New Roman"/>
                <w:sz w:val="20"/>
                <w:szCs w:val="20"/>
              </w:rPr>
            </w:pPr>
          </w:p>
        </w:tc>
        <w:tc>
          <w:tcPr>
            <w:tcW w:w="3653" w:type="dxa"/>
            <w:vMerge/>
            <w:tcBorders>
              <w:top w:val="single" w:sz="4" w:space="0" w:color="000000"/>
              <w:left w:val="single" w:sz="4" w:space="0" w:color="000000"/>
              <w:bottom w:val="single" w:sz="4" w:space="0" w:color="000000"/>
              <w:right w:val="nil"/>
            </w:tcBorders>
            <w:vAlign w:val="center"/>
          </w:tcPr>
          <w:p w:rsidR="00000084" w:rsidRPr="00000084" w:rsidRDefault="00000084" w:rsidP="00000084">
            <w:pPr>
              <w:spacing w:after="0" w:line="240" w:lineRule="auto"/>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right w:val="nil"/>
            </w:tcBorders>
            <w:vAlign w:val="center"/>
          </w:tcPr>
          <w:p w:rsidR="00000084" w:rsidRPr="00000084" w:rsidRDefault="00000084" w:rsidP="00000084">
            <w:pPr>
              <w:spacing w:after="0" w:line="240" w:lineRule="auto"/>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nil"/>
            </w:tcBorders>
            <w:vAlign w:val="center"/>
          </w:tcPr>
          <w:p w:rsidR="00000084" w:rsidRPr="00000084" w:rsidRDefault="00000084" w:rsidP="00000084">
            <w:pPr>
              <w:spacing w:after="0" w:line="240" w:lineRule="auto"/>
              <w:rPr>
                <w:rFonts w:ascii="Times New Roman" w:hAnsi="Times New Roman" w:cs="Times New Roman"/>
                <w:sz w:val="20"/>
                <w:szCs w:val="20"/>
              </w:rPr>
            </w:pPr>
          </w:p>
        </w:tc>
        <w:tc>
          <w:tcPr>
            <w:tcW w:w="1516" w:type="dxa"/>
            <w:vMerge/>
            <w:tcBorders>
              <w:top w:val="single" w:sz="4" w:space="0" w:color="000000"/>
              <w:left w:val="single" w:sz="4" w:space="0" w:color="000000"/>
              <w:bottom w:val="single" w:sz="4" w:space="0" w:color="000000"/>
              <w:right w:val="nil"/>
            </w:tcBorders>
            <w:vAlign w:val="center"/>
          </w:tcPr>
          <w:p w:rsidR="00000084" w:rsidRPr="00000084" w:rsidRDefault="00000084" w:rsidP="00000084">
            <w:pPr>
              <w:spacing w:after="0" w:line="240" w:lineRule="auto"/>
              <w:rPr>
                <w:rFonts w:ascii="Times New Roman" w:hAnsi="Times New Roman" w:cs="Times New Roman"/>
                <w:sz w:val="20"/>
                <w:szCs w:val="20"/>
              </w:rPr>
            </w:pPr>
          </w:p>
        </w:tc>
        <w:tc>
          <w:tcPr>
            <w:tcW w:w="1603" w:type="dxa"/>
            <w:vMerge/>
            <w:tcBorders>
              <w:top w:val="single" w:sz="4" w:space="0" w:color="000000"/>
              <w:left w:val="single" w:sz="4" w:space="0" w:color="000000"/>
              <w:bottom w:val="single" w:sz="4" w:space="0" w:color="000000"/>
              <w:right w:val="nil"/>
            </w:tcBorders>
            <w:vAlign w:val="center"/>
          </w:tcPr>
          <w:p w:rsidR="00000084" w:rsidRPr="00000084" w:rsidRDefault="00000084" w:rsidP="00000084">
            <w:pPr>
              <w:spacing w:after="0" w:line="240" w:lineRule="auto"/>
              <w:rPr>
                <w:rFonts w:ascii="Times New Roman" w:hAnsi="Times New Roman" w:cs="Times New Roman"/>
                <w:sz w:val="20"/>
                <w:szCs w:val="20"/>
              </w:rPr>
            </w:pP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993"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993"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r>
      <w:tr w:rsidR="00000084" w:rsidRPr="00000084" w:rsidTr="00000084">
        <w:tc>
          <w:tcPr>
            <w:tcW w:w="600" w:type="dxa"/>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855" w:type="dxa"/>
            <w:gridSpan w:val="12"/>
            <w:tcBorders>
              <w:top w:val="single" w:sz="4" w:space="0" w:color="000000"/>
              <w:left w:val="single" w:sz="4" w:space="0" w:color="000000"/>
              <w:bottom w:val="single" w:sz="4" w:space="0" w:color="000000"/>
              <w:right w:val="single" w:sz="4" w:space="0" w:color="auto"/>
            </w:tcBorders>
          </w:tcPr>
          <w:p w:rsidR="00000084" w:rsidRPr="00000084" w:rsidRDefault="00000084" w:rsidP="00000084">
            <w:pPr>
              <w:snapToGrid w:val="0"/>
              <w:spacing w:after="0" w:line="240" w:lineRule="auto"/>
              <w:ind w:left="360"/>
              <w:jc w:val="center"/>
              <w:rPr>
                <w:rFonts w:ascii="Times New Roman" w:hAnsi="Times New Roman" w:cs="Times New Roman"/>
                <w:b/>
                <w:sz w:val="20"/>
                <w:szCs w:val="20"/>
              </w:rPr>
            </w:pPr>
            <w:r w:rsidRPr="00000084">
              <w:rPr>
                <w:rFonts w:ascii="Times New Roman" w:hAnsi="Times New Roman" w:cs="Times New Roman"/>
                <w:b/>
                <w:sz w:val="20"/>
                <w:szCs w:val="20"/>
              </w:rPr>
              <w:t>Задача 1. Выполнение управленческих и исполнительно – распорядительных функций в сфере культуры на территории Медниковского сельского поселения</w:t>
            </w:r>
          </w:p>
          <w:p w:rsidR="00000084" w:rsidRPr="00000084" w:rsidRDefault="00000084" w:rsidP="00000084">
            <w:pPr>
              <w:snapToGrid w:val="0"/>
              <w:spacing w:after="0" w:line="240" w:lineRule="auto"/>
              <w:rPr>
                <w:rFonts w:ascii="Times New Roman" w:hAnsi="Times New Roman" w:cs="Times New Roman"/>
                <w:sz w:val="20"/>
                <w:szCs w:val="20"/>
              </w:rPr>
            </w:pPr>
          </w:p>
        </w:tc>
      </w:tr>
      <w:tr w:rsidR="00000084" w:rsidRPr="00000084" w:rsidTr="0000008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p w:rsidR="00000084" w:rsidRPr="00000084" w:rsidRDefault="00000084" w:rsidP="00000084">
            <w:pPr>
              <w:spacing w:after="0" w:line="240" w:lineRule="auto"/>
              <w:jc w:val="center"/>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1474,9</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1711,8</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1998,7</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2304,9</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1932,7</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1934,1</w:t>
            </w:r>
          </w:p>
        </w:tc>
      </w:tr>
      <w:tr w:rsidR="00000084" w:rsidRPr="00000084" w:rsidTr="00000084">
        <w:tc>
          <w:tcPr>
            <w:tcW w:w="600" w:type="dxa"/>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855" w:type="dxa"/>
            <w:gridSpan w:val="12"/>
            <w:tcBorders>
              <w:top w:val="single" w:sz="4" w:space="0" w:color="000000"/>
              <w:left w:val="single" w:sz="4" w:space="0" w:color="000000"/>
              <w:bottom w:val="single" w:sz="4" w:space="0" w:color="000000"/>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Задача 2: Обеспечение жителей услугами культуры </w:t>
            </w:r>
          </w:p>
          <w:p w:rsidR="00000084" w:rsidRPr="00000084" w:rsidRDefault="00000084" w:rsidP="00000084">
            <w:pPr>
              <w:snapToGrid w:val="0"/>
              <w:spacing w:after="0" w:line="240" w:lineRule="auto"/>
              <w:rPr>
                <w:rFonts w:ascii="Times New Roman" w:hAnsi="Times New Roman" w:cs="Times New Roman"/>
                <w:sz w:val="20"/>
                <w:szCs w:val="20"/>
              </w:rPr>
            </w:pPr>
          </w:p>
        </w:tc>
      </w:tr>
      <w:tr w:rsidR="00000084" w:rsidRPr="00000084" w:rsidTr="0000008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Проведение культурно-массовых мероприятий</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w:t>
            </w:r>
          </w:p>
        </w:tc>
      </w:tr>
      <w:tr w:rsidR="00000084" w:rsidRPr="00000084" w:rsidTr="00000084">
        <w:tc>
          <w:tcPr>
            <w:tcW w:w="600" w:type="dxa"/>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855" w:type="dxa"/>
            <w:gridSpan w:val="12"/>
            <w:tcBorders>
              <w:top w:val="single" w:sz="4" w:space="0" w:color="000000"/>
              <w:left w:val="single" w:sz="4" w:space="0" w:color="000000"/>
              <w:bottom w:val="single" w:sz="4" w:space="0" w:color="000000"/>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Задача 3: Укрепление МТБ муниципальных учреждений культуры </w:t>
            </w:r>
          </w:p>
          <w:p w:rsidR="00000084" w:rsidRPr="00000084" w:rsidRDefault="00000084" w:rsidP="00000084">
            <w:pPr>
              <w:snapToGrid w:val="0"/>
              <w:spacing w:after="0" w:line="240" w:lineRule="auto"/>
              <w:rPr>
                <w:rFonts w:ascii="Times New Roman" w:hAnsi="Times New Roman" w:cs="Times New Roman"/>
                <w:sz w:val="20"/>
                <w:szCs w:val="20"/>
              </w:rPr>
            </w:pPr>
          </w:p>
        </w:tc>
      </w:tr>
      <w:tr w:rsidR="00000084" w:rsidRPr="00000084" w:rsidTr="00000084">
        <w:tc>
          <w:tcPr>
            <w:tcW w:w="600" w:type="dxa"/>
            <w:vMerge w:val="restart"/>
            <w:tcBorders>
              <w:top w:val="single" w:sz="4" w:space="0" w:color="000000"/>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w:t>
            </w:r>
          </w:p>
        </w:tc>
        <w:tc>
          <w:tcPr>
            <w:tcW w:w="3653" w:type="dxa"/>
            <w:vMerge w:val="restart"/>
            <w:tcBorders>
              <w:top w:val="single" w:sz="4" w:space="0" w:color="000000"/>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Обновление МТБ. Приобретение специального оборудования в МАУК Медниковский СДК</w:t>
            </w:r>
          </w:p>
        </w:tc>
        <w:tc>
          <w:tcPr>
            <w:tcW w:w="1417" w:type="dxa"/>
            <w:vMerge w:val="restart"/>
            <w:tcBorders>
              <w:top w:val="single" w:sz="4" w:space="0" w:color="000000"/>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134" w:type="dxa"/>
            <w:vMerge w:val="restart"/>
            <w:tcBorders>
              <w:top w:val="single" w:sz="4" w:space="0" w:color="000000"/>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16" w:type="dxa"/>
            <w:vMerge w:val="restart"/>
            <w:tcBorders>
              <w:top w:val="single" w:sz="4" w:space="0" w:color="000000"/>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w:t>
            </w:r>
          </w:p>
          <w:p w:rsidR="00000084" w:rsidRPr="00000084" w:rsidRDefault="00000084" w:rsidP="00000084">
            <w:pPr>
              <w:spacing w:after="0" w:line="240" w:lineRule="auto"/>
              <w:jc w:val="center"/>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75,3</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00"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653"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134"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16"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r w:rsidRPr="00000084">
              <w:rPr>
                <w:rFonts w:ascii="Times New Roman" w:hAnsi="Times New Roman" w:cs="Times New Roman"/>
                <w:sz w:val="20"/>
                <w:szCs w:val="20"/>
              </w:rPr>
              <w:lastRenderedPageBreak/>
              <w:t>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00" w:type="dxa"/>
            <w:vMerge w:val="restart"/>
            <w:tcBorders>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3.2.</w:t>
            </w:r>
          </w:p>
        </w:tc>
        <w:tc>
          <w:tcPr>
            <w:tcW w:w="3653" w:type="dxa"/>
            <w:vMerge w:val="restart"/>
            <w:tcBorders>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Обновление МТБ. Приобретение специального оборудования в МАУК Медниковский СДК филиал Давыдовский СДК</w:t>
            </w:r>
          </w:p>
          <w:p w:rsidR="00000084" w:rsidRPr="00000084" w:rsidRDefault="00000084" w:rsidP="00000084">
            <w:pPr>
              <w:snapToGrid w:val="0"/>
              <w:spacing w:after="0" w:line="240" w:lineRule="auto"/>
              <w:jc w:val="both"/>
              <w:rPr>
                <w:rFonts w:ascii="Times New Roman" w:hAnsi="Times New Roman" w:cs="Times New Roman"/>
                <w:sz w:val="20"/>
                <w:szCs w:val="20"/>
              </w:rPr>
            </w:pPr>
          </w:p>
          <w:p w:rsidR="00000084" w:rsidRPr="00000084" w:rsidRDefault="00000084" w:rsidP="00000084">
            <w:pPr>
              <w:snapToGrid w:val="0"/>
              <w:spacing w:after="0" w:line="240" w:lineRule="auto"/>
              <w:jc w:val="both"/>
              <w:rPr>
                <w:rFonts w:ascii="Times New Roman" w:hAnsi="Times New Roman" w:cs="Times New Roman"/>
                <w:sz w:val="20"/>
                <w:szCs w:val="20"/>
              </w:rPr>
            </w:pPr>
          </w:p>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7" w:type="dxa"/>
            <w:vMerge w:val="restart"/>
            <w:tcBorders>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134" w:type="dxa"/>
            <w:vMerge w:val="restart"/>
            <w:tcBorders>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16" w:type="dxa"/>
            <w:vMerge w:val="restart"/>
            <w:tcBorders>
              <w:left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3.2</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70,0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00"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653"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134"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16" w:type="dxa"/>
            <w:vMerge/>
            <w:tcBorders>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00" w:type="dxa"/>
            <w:tcBorders>
              <w:top w:val="single" w:sz="4" w:space="0" w:color="000000"/>
              <w:left w:val="single" w:sz="4" w:space="0" w:color="000000"/>
              <w:bottom w:val="single" w:sz="4" w:space="0" w:color="000000"/>
              <w:right w:val="nil"/>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4855" w:type="dxa"/>
            <w:gridSpan w:val="12"/>
            <w:tcBorders>
              <w:top w:val="single" w:sz="4" w:space="0" w:color="000000"/>
              <w:left w:val="single" w:sz="4" w:space="0" w:color="000000"/>
              <w:bottom w:val="single" w:sz="4" w:space="0" w:color="000000"/>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b/>
                <w:bCs/>
                <w:iCs/>
                <w:sz w:val="20"/>
                <w:szCs w:val="20"/>
              </w:rPr>
            </w:pPr>
            <w:r w:rsidRPr="00000084">
              <w:rPr>
                <w:rFonts w:ascii="Times New Roman" w:hAnsi="Times New Roman" w:cs="Times New Roman"/>
                <w:b/>
                <w:bCs/>
                <w:iCs/>
                <w:sz w:val="20"/>
                <w:szCs w:val="20"/>
              </w:rPr>
              <w:t>Задача</w:t>
            </w:r>
            <w:proofErr w:type="gramStart"/>
            <w:r w:rsidRPr="00000084">
              <w:rPr>
                <w:rFonts w:ascii="Times New Roman" w:hAnsi="Times New Roman" w:cs="Times New Roman"/>
                <w:b/>
                <w:bCs/>
                <w:iCs/>
                <w:sz w:val="20"/>
                <w:szCs w:val="20"/>
              </w:rPr>
              <w:t>4</w:t>
            </w:r>
            <w:proofErr w:type="gramEnd"/>
            <w:r w:rsidRPr="00000084">
              <w:rPr>
                <w:rFonts w:ascii="Times New Roman" w:hAnsi="Times New Roman" w:cs="Times New Roman"/>
                <w:b/>
                <w:bCs/>
                <w:iCs/>
                <w:sz w:val="20"/>
                <w:szCs w:val="20"/>
              </w:rPr>
              <w:t xml:space="preserve">  – Прочие межбюджетные трансферты передаваемые бюджетам поселений</w:t>
            </w:r>
          </w:p>
          <w:p w:rsidR="00000084" w:rsidRPr="00000084" w:rsidRDefault="00000084" w:rsidP="00000084">
            <w:pPr>
              <w:snapToGrid w:val="0"/>
              <w:spacing w:after="0" w:line="240" w:lineRule="auto"/>
              <w:rPr>
                <w:rFonts w:ascii="Times New Roman" w:hAnsi="Times New Roman" w:cs="Times New Roman"/>
                <w:sz w:val="20"/>
                <w:szCs w:val="20"/>
              </w:rPr>
            </w:pPr>
          </w:p>
        </w:tc>
      </w:tr>
      <w:tr w:rsidR="00000084" w:rsidRPr="00000084" w:rsidTr="0000008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Администрация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поселения</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262,4</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268,0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270,6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370"/>
        </w:trPr>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4855"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Задача 5 –  проведение экспертизы проектно - сметной документации </w:t>
            </w:r>
          </w:p>
          <w:p w:rsidR="00000084" w:rsidRPr="00000084" w:rsidRDefault="00000084" w:rsidP="00000084">
            <w:pPr>
              <w:snapToGrid w:val="0"/>
              <w:spacing w:after="0" w:line="240" w:lineRule="auto"/>
              <w:jc w:val="center"/>
              <w:rPr>
                <w:rFonts w:ascii="Times New Roman" w:hAnsi="Times New Roman" w:cs="Times New Roman"/>
                <w:b/>
                <w:sz w:val="20"/>
                <w:szCs w:val="20"/>
              </w:rPr>
            </w:pPr>
          </w:p>
        </w:tc>
      </w:tr>
      <w:tr w:rsidR="00000084" w:rsidRPr="00000084" w:rsidTr="0000008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Экспертиза проектно-сметной документации  на кап</w:t>
            </w:r>
            <w:proofErr w:type="gramStart"/>
            <w:r w:rsidRPr="00000084">
              <w:rPr>
                <w:rFonts w:ascii="Times New Roman" w:hAnsi="Times New Roman" w:cs="Times New Roman"/>
                <w:sz w:val="20"/>
                <w:szCs w:val="20"/>
              </w:rPr>
              <w:t>.</w:t>
            </w:r>
            <w:proofErr w:type="gramEnd"/>
            <w:r w:rsidRPr="00000084">
              <w:rPr>
                <w:rFonts w:ascii="Times New Roman" w:hAnsi="Times New Roman" w:cs="Times New Roman"/>
                <w:sz w:val="20"/>
                <w:szCs w:val="20"/>
              </w:rPr>
              <w:t xml:space="preserve"> </w:t>
            </w:r>
            <w:proofErr w:type="gramStart"/>
            <w:r w:rsidRPr="00000084">
              <w:rPr>
                <w:rFonts w:ascii="Times New Roman" w:hAnsi="Times New Roman" w:cs="Times New Roman"/>
                <w:sz w:val="20"/>
                <w:szCs w:val="20"/>
              </w:rPr>
              <w:t>р</w:t>
            </w:r>
            <w:proofErr w:type="gramEnd"/>
            <w:r w:rsidRPr="00000084">
              <w:rPr>
                <w:rFonts w:ascii="Times New Roman" w:hAnsi="Times New Roman" w:cs="Times New Roman"/>
                <w:sz w:val="20"/>
                <w:szCs w:val="20"/>
              </w:rPr>
              <w:t>емонт кровли здания МАУК  Медниковский СДК</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5.1.</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numPr>
          <w:ilvl w:val="0"/>
          <w:numId w:val="5"/>
        </w:numPr>
        <w:suppressAutoHyphens/>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Опубликовать настоящее постановление в газете «Медниковский вестник».</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Глава   администрации                                                                    Ю.В. Иванова</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Российская Федерация</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Новгородская область Старорусский район</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br/>
      </w:r>
      <w:proofErr w:type="gramStart"/>
      <w:r w:rsidRPr="00000084">
        <w:rPr>
          <w:rFonts w:ascii="Times New Roman" w:hAnsi="Times New Roman" w:cs="Times New Roman"/>
          <w:b/>
          <w:sz w:val="20"/>
          <w:szCs w:val="20"/>
        </w:rPr>
        <w:t>П</w:t>
      </w:r>
      <w:proofErr w:type="gramEnd"/>
      <w:r w:rsidRPr="00000084">
        <w:rPr>
          <w:rFonts w:ascii="Times New Roman" w:hAnsi="Times New Roman" w:cs="Times New Roman"/>
          <w:b/>
          <w:sz w:val="20"/>
          <w:szCs w:val="20"/>
        </w:rPr>
        <w:t xml:space="preserve"> О С Т А Н О В Л Е Н И Е</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от 20.01.2025  №  17</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д. Медниково</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w:t>
      </w:r>
    </w:p>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 </w:t>
      </w:r>
      <w:r w:rsidRPr="00000084">
        <w:rPr>
          <w:rFonts w:ascii="Times New Roman" w:hAnsi="Times New Roman" w:cs="Times New Roman"/>
          <w:b/>
          <w:sz w:val="20"/>
          <w:szCs w:val="20"/>
        </w:rPr>
        <w:tab/>
      </w:r>
    </w:p>
    <w:p w:rsidR="00000084" w:rsidRPr="00000084" w:rsidRDefault="00000084" w:rsidP="00000084">
      <w:pPr>
        <w:spacing w:after="0" w:line="240" w:lineRule="auto"/>
        <w:ind w:firstLine="708"/>
        <w:jc w:val="both"/>
        <w:rPr>
          <w:rFonts w:ascii="Times New Roman" w:hAnsi="Times New Roman" w:cs="Times New Roman"/>
          <w:sz w:val="20"/>
          <w:szCs w:val="20"/>
        </w:rPr>
      </w:pPr>
      <w:r w:rsidRPr="00000084">
        <w:rPr>
          <w:rFonts w:ascii="Times New Roman" w:hAnsi="Times New Roman" w:cs="Times New Roman"/>
          <w:sz w:val="20"/>
          <w:szCs w:val="20"/>
        </w:rPr>
        <w:t xml:space="preserve">На основании решения  Совета депутатов Медниковского сельского поселения от 27.12.2025г. № 174 «О бюджете  Медниковского сельского поселения на 2025 год и плановый период 2026 и 2027 годов», и в связи с перераспределением бюджетных средств поселения по мероприятиям, Администрация Медниковского сельского поселения  </w:t>
      </w:r>
      <w:r w:rsidRPr="00000084">
        <w:rPr>
          <w:rFonts w:ascii="Times New Roman" w:hAnsi="Times New Roman" w:cs="Times New Roman"/>
          <w:b/>
          <w:sz w:val="20"/>
          <w:szCs w:val="20"/>
        </w:rPr>
        <w:t>ПОСТАНОВЛЯЕТ:</w:t>
      </w:r>
      <w:r w:rsidRPr="00000084">
        <w:rPr>
          <w:rFonts w:ascii="Times New Roman" w:hAnsi="Times New Roman" w:cs="Times New Roman"/>
          <w:sz w:val="20"/>
          <w:szCs w:val="20"/>
        </w:rPr>
        <w:t xml:space="preserve"> </w:t>
      </w:r>
    </w:p>
    <w:p w:rsidR="00000084" w:rsidRPr="00000084" w:rsidRDefault="00000084" w:rsidP="00000084">
      <w:pPr>
        <w:spacing w:after="0" w:line="240" w:lineRule="auto"/>
        <w:ind w:firstLine="567"/>
        <w:jc w:val="both"/>
        <w:rPr>
          <w:rFonts w:ascii="Times New Roman" w:hAnsi="Times New Roman" w:cs="Times New Roman"/>
          <w:bCs/>
          <w:sz w:val="20"/>
          <w:szCs w:val="20"/>
        </w:rPr>
      </w:pPr>
      <w:r w:rsidRPr="00000084">
        <w:rPr>
          <w:rFonts w:ascii="Times New Roman" w:hAnsi="Times New Roman" w:cs="Times New Roman"/>
          <w:sz w:val="20"/>
          <w:szCs w:val="20"/>
        </w:rPr>
        <w:t>Внести изменения в постановление Администрации Медниковского сельского поселения   от 28.10.2021 № 103 «Об утверждении муниципальной программы «Совершенствование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 изложив ее в следующей редакции</w:t>
      </w:r>
      <w:r w:rsidRPr="00000084">
        <w:rPr>
          <w:rFonts w:ascii="Times New Roman" w:hAnsi="Times New Roman" w:cs="Times New Roman"/>
          <w:bCs/>
          <w:sz w:val="20"/>
          <w:szCs w:val="20"/>
        </w:rPr>
        <w:t>:</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УТВЕРЖДЕНА</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постановлением Администрации</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Медниковского сельского поселения</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от 28.10.2021 № 103</w:t>
      </w:r>
    </w:p>
    <w:p w:rsidR="00000084" w:rsidRPr="00000084" w:rsidRDefault="00000084" w:rsidP="00000084">
      <w:pPr>
        <w:spacing w:after="0" w:line="240" w:lineRule="auto"/>
        <w:jc w:val="right"/>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МУНИЦИПАЛЬНАЯ ПРОГРАММА</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ПАСПОРТ</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МУНИЦИПАЛЬНОЙ ПРОГРАММЫ</w:t>
      </w:r>
    </w:p>
    <w:p w:rsidR="00000084" w:rsidRPr="00000084" w:rsidRDefault="00000084" w:rsidP="00000084">
      <w:pPr>
        <w:spacing w:after="0" w:line="240" w:lineRule="auto"/>
        <w:rPr>
          <w:rFonts w:ascii="Times New Roman" w:hAnsi="Times New Roman" w:cs="Times New Roman"/>
          <w:b/>
          <w:sz w:val="20"/>
          <w:szCs w:val="20"/>
        </w:rPr>
      </w:pPr>
    </w:p>
    <w:tbl>
      <w:tblPr>
        <w:tblW w:w="0" w:type="auto"/>
        <w:tblLook w:val="00A0"/>
      </w:tblPr>
      <w:tblGrid>
        <w:gridCol w:w="3510"/>
        <w:gridCol w:w="12191"/>
      </w:tblGrid>
      <w:tr w:rsidR="00000084" w:rsidRPr="00000084" w:rsidTr="00000084">
        <w:tc>
          <w:tcPr>
            <w:tcW w:w="3510"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b/>
                <w:sz w:val="20"/>
                <w:szCs w:val="20"/>
              </w:rPr>
              <w:t>1.</w:t>
            </w:r>
            <w:r w:rsidRPr="00000084">
              <w:rPr>
                <w:rFonts w:ascii="Times New Roman" w:hAnsi="Times New Roman" w:cs="Times New Roman"/>
                <w:sz w:val="20"/>
                <w:szCs w:val="20"/>
              </w:rPr>
              <w:t>Наименование</w:t>
            </w:r>
          </w:p>
        </w:tc>
        <w:tc>
          <w:tcPr>
            <w:tcW w:w="1219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«Совершенствование и содержание автомобильных дорог общего пользования местного значения на территории Медниковского сельского поселения на 2022 - 2027 годы», (далее - Муниципальная программа)</w:t>
            </w:r>
          </w:p>
          <w:p w:rsidR="00000084" w:rsidRPr="00000084" w:rsidRDefault="00000084" w:rsidP="00000084">
            <w:pPr>
              <w:spacing w:after="0" w:line="240" w:lineRule="auto"/>
              <w:rPr>
                <w:rFonts w:ascii="Times New Roman" w:hAnsi="Times New Roman" w:cs="Times New Roman"/>
                <w:sz w:val="20"/>
                <w:szCs w:val="20"/>
              </w:rPr>
            </w:pPr>
          </w:p>
        </w:tc>
      </w:tr>
      <w:tr w:rsidR="00000084" w:rsidRPr="00000084" w:rsidTr="00000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b/>
                <w:sz w:val="20"/>
                <w:szCs w:val="20"/>
              </w:rPr>
              <w:t>2.</w:t>
            </w:r>
            <w:r w:rsidRPr="00000084">
              <w:rPr>
                <w:rFonts w:ascii="Times New Roman" w:hAnsi="Times New Roman" w:cs="Times New Roman"/>
                <w:sz w:val="20"/>
                <w:szCs w:val="20"/>
              </w:rPr>
              <w:t>Ответственный исполнитель</w:t>
            </w:r>
          </w:p>
        </w:tc>
        <w:tc>
          <w:tcPr>
            <w:tcW w:w="12191" w:type="dxa"/>
            <w:tcBorders>
              <w:top w:val="nil"/>
              <w:left w:val="nil"/>
              <w:bottom w:val="nil"/>
              <w:right w:val="nil"/>
            </w:tcBorders>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 (далее - Администрация)</w:t>
            </w:r>
          </w:p>
          <w:p w:rsidR="00000084" w:rsidRPr="00000084" w:rsidRDefault="00000084" w:rsidP="00000084">
            <w:pPr>
              <w:spacing w:after="0" w:line="240" w:lineRule="auto"/>
              <w:rPr>
                <w:rFonts w:ascii="Times New Roman" w:hAnsi="Times New Roman" w:cs="Times New Roman"/>
                <w:sz w:val="20"/>
                <w:szCs w:val="20"/>
              </w:rPr>
            </w:pPr>
          </w:p>
        </w:tc>
      </w:tr>
    </w:tbl>
    <w:p w:rsidR="00000084" w:rsidRPr="00000084" w:rsidRDefault="00000084" w:rsidP="00000084">
      <w:pPr>
        <w:spacing w:after="0" w:line="240" w:lineRule="auto"/>
        <w:rPr>
          <w:rFonts w:ascii="Times New Roman" w:hAnsi="Times New Roman" w:cs="Times New Roman"/>
          <w:sz w:val="20"/>
          <w:szCs w:val="20"/>
        </w:rPr>
      </w:pPr>
    </w:p>
    <w:tbl>
      <w:tblPr>
        <w:tblW w:w="0" w:type="auto"/>
        <w:tblLook w:val="00A0"/>
      </w:tblPr>
      <w:tblGrid>
        <w:gridCol w:w="3652"/>
        <w:gridCol w:w="5918"/>
      </w:tblGrid>
      <w:tr w:rsidR="00000084" w:rsidRPr="00000084" w:rsidTr="00000084">
        <w:tc>
          <w:tcPr>
            <w:tcW w:w="3652"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b/>
                <w:sz w:val="20"/>
                <w:szCs w:val="20"/>
              </w:rPr>
              <w:t>3.</w:t>
            </w:r>
            <w:r w:rsidRPr="00000084">
              <w:rPr>
                <w:rFonts w:ascii="Times New Roman" w:hAnsi="Times New Roman" w:cs="Times New Roman"/>
                <w:sz w:val="20"/>
                <w:szCs w:val="20"/>
              </w:rPr>
              <w:t>Соисполнители муниципальной программы</w:t>
            </w:r>
          </w:p>
        </w:tc>
        <w:tc>
          <w:tcPr>
            <w:tcW w:w="5918"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Отсутствуют</w:t>
            </w:r>
          </w:p>
        </w:tc>
      </w:tr>
    </w:tbl>
    <w:p w:rsidR="00000084" w:rsidRPr="00000084" w:rsidRDefault="00000084" w:rsidP="00000084">
      <w:pPr>
        <w:spacing w:after="0" w:line="240" w:lineRule="auto"/>
        <w:rPr>
          <w:rFonts w:ascii="Times New Roman" w:hAnsi="Times New Roman" w:cs="Times New Roman"/>
          <w:sz w:val="20"/>
          <w:szCs w:val="20"/>
        </w:rPr>
      </w:pPr>
    </w:p>
    <w:tbl>
      <w:tblPr>
        <w:tblW w:w="0" w:type="auto"/>
        <w:tblLook w:val="00A0"/>
      </w:tblPr>
      <w:tblGrid>
        <w:gridCol w:w="3652"/>
        <w:gridCol w:w="12049"/>
      </w:tblGrid>
      <w:tr w:rsidR="00000084" w:rsidRPr="00000084" w:rsidTr="00000084">
        <w:tc>
          <w:tcPr>
            <w:tcW w:w="3652"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b/>
                <w:sz w:val="20"/>
                <w:szCs w:val="20"/>
              </w:rPr>
              <w:t>4.</w:t>
            </w:r>
            <w:r w:rsidRPr="00000084">
              <w:rPr>
                <w:rFonts w:ascii="Times New Roman" w:hAnsi="Times New Roman" w:cs="Times New Roman"/>
                <w:sz w:val="20"/>
                <w:szCs w:val="20"/>
              </w:rPr>
              <w:t>Подпрограммы муниципальной программы</w:t>
            </w:r>
          </w:p>
        </w:tc>
        <w:tc>
          <w:tcPr>
            <w:tcW w:w="12049"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«Капитальный ремонт и ремонт автомобильных дорог местного значения общего пользования на территории Медниковского сельского поселения на 2022 – 2027 годы» </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«Содержание автомобильных дорог местного значения общего пользования на территории Медниковского сельского поселения на 2022 - 2027 годы»</w:t>
            </w:r>
          </w:p>
          <w:p w:rsidR="00000084" w:rsidRPr="00000084" w:rsidRDefault="00000084" w:rsidP="00000084">
            <w:pPr>
              <w:spacing w:after="0" w:line="240" w:lineRule="auto"/>
              <w:rPr>
                <w:rFonts w:ascii="Times New Roman" w:hAnsi="Times New Roman" w:cs="Times New Roman"/>
                <w:sz w:val="20"/>
                <w:szCs w:val="20"/>
              </w:rPr>
            </w:pPr>
          </w:p>
        </w:tc>
      </w:tr>
    </w:tbl>
    <w:p w:rsidR="00000084" w:rsidRPr="00000084" w:rsidRDefault="00000084" w:rsidP="008F072E">
      <w:pPr>
        <w:spacing w:after="0" w:line="240" w:lineRule="auto"/>
        <w:rPr>
          <w:rFonts w:ascii="Times New Roman" w:hAnsi="Times New Roman" w:cs="Times New Roman"/>
          <w:sz w:val="20"/>
          <w:szCs w:val="20"/>
        </w:rPr>
        <w:sectPr w:rsidR="00000084" w:rsidRPr="00000084" w:rsidSect="00000084">
          <w:pgSz w:w="16838" w:h="11906" w:orient="landscape"/>
          <w:pgMar w:top="709" w:right="720" w:bottom="567" w:left="539" w:header="720" w:footer="720" w:gutter="0"/>
          <w:pgNumType w:start="1"/>
          <w:cols w:space="720"/>
        </w:sectPr>
      </w:pPr>
      <w:r w:rsidRPr="00000084">
        <w:rPr>
          <w:rFonts w:ascii="Times New Roman" w:hAnsi="Times New Roman" w:cs="Times New Roman"/>
          <w:b/>
          <w:sz w:val="20"/>
          <w:szCs w:val="20"/>
        </w:rPr>
        <w:t>5.</w:t>
      </w:r>
      <w:r w:rsidRPr="00000084">
        <w:rPr>
          <w:rFonts w:ascii="Times New Roman" w:hAnsi="Times New Roman" w:cs="Times New Roman"/>
          <w:sz w:val="20"/>
          <w:szCs w:val="20"/>
        </w:rPr>
        <w:t>Цели, задачи и целевые показатели  муниципальной программы</w:t>
      </w:r>
    </w:p>
    <w:tbl>
      <w:tblPr>
        <w:tblpPr w:leftFromText="180" w:rightFromText="180" w:vertAnchor="text" w:horzAnchor="margin" w:tblpY="36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8364"/>
        <w:gridCol w:w="1701"/>
        <w:gridCol w:w="1134"/>
        <w:gridCol w:w="1134"/>
        <w:gridCol w:w="850"/>
        <w:gridCol w:w="992"/>
        <w:gridCol w:w="1134"/>
      </w:tblGrid>
      <w:tr w:rsidR="00000084" w:rsidRPr="00000084" w:rsidTr="00000084">
        <w:tc>
          <w:tcPr>
            <w:tcW w:w="675" w:type="dxa"/>
            <w:vMerge w:val="restart"/>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lastRenderedPageBreak/>
              <w:t xml:space="preserve">№ </w:t>
            </w:r>
            <w:proofErr w:type="spellStart"/>
            <w:proofErr w:type="gramStart"/>
            <w:r w:rsidRPr="00000084">
              <w:rPr>
                <w:rFonts w:ascii="Times New Roman" w:hAnsi="Times New Roman" w:cs="Times New Roman"/>
                <w:b/>
                <w:sz w:val="20"/>
                <w:szCs w:val="20"/>
              </w:rPr>
              <w:t>п</w:t>
            </w:r>
            <w:proofErr w:type="spellEnd"/>
            <w:proofErr w:type="gramEnd"/>
            <w:r w:rsidRPr="00000084">
              <w:rPr>
                <w:rFonts w:ascii="Times New Roman" w:hAnsi="Times New Roman" w:cs="Times New Roman"/>
                <w:b/>
                <w:sz w:val="20"/>
                <w:szCs w:val="20"/>
              </w:rPr>
              <w:t>/</w:t>
            </w:r>
            <w:proofErr w:type="spellStart"/>
            <w:r w:rsidRPr="00000084">
              <w:rPr>
                <w:rFonts w:ascii="Times New Roman" w:hAnsi="Times New Roman" w:cs="Times New Roman"/>
                <w:b/>
                <w:sz w:val="20"/>
                <w:szCs w:val="20"/>
              </w:rPr>
              <w:t>п</w:t>
            </w:r>
            <w:proofErr w:type="spellEnd"/>
          </w:p>
        </w:tc>
        <w:tc>
          <w:tcPr>
            <w:tcW w:w="8364" w:type="dxa"/>
            <w:vMerge w:val="restart"/>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Цели, задачи муниципальной программы, наименование и единица измерения целевого показателя</w:t>
            </w:r>
          </w:p>
        </w:tc>
        <w:tc>
          <w:tcPr>
            <w:tcW w:w="6945" w:type="dxa"/>
            <w:gridSpan w:val="6"/>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Значение целевого показателя по годам</w:t>
            </w:r>
          </w:p>
        </w:tc>
      </w:tr>
      <w:tr w:rsidR="00000084" w:rsidRPr="00000084" w:rsidTr="00000084">
        <w:tc>
          <w:tcPr>
            <w:tcW w:w="675"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836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2022</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2023</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2024</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2025</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2026</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2027</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836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3</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5</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6</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7</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8</w:t>
            </w:r>
          </w:p>
        </w:tc>
      </w:tr>
      <w:tr w:rsidR="00000084" w:rsidRPr="00000084" w:rsidTr="00000084">
        <w:trPr>
          <w:trHeight w:val="309"/>
        </w:trPr>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309" w:type="dxa"/>
            <w:gridSpan w:val="7"/>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Цель - Улучшение состояния автомобильных дорог общего пользования местного значения</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309"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 Восстановление профиля щебёночных,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900 м3"/>
              </w:smartTagPr>
              <w:r w:rsidRPr="00000084">
                <w:rPr>
                  <w:rFonts w:ascii="Times New Roman" w:hAnsi="Times New Roman" w:cs="Times New Roman"/>
                  <w:b/>
                  <w:bCs/>
                  <w:i/>
                  <w:iCs/>
                  <w:sz w:val="20"/>
                  <w:szCs w:val="20"/>
                </w:rPr>
                <w:t>900 м</w:t>
              </w:r>
              <w:r w:rsidRPr="00000084">
                <w:rPr>
                  <w:rFonts w:ascii="Times New Roman" w:hAnsi="Times New Roman" w:cs="Times New Roman"/>
                  <w:b/>
                  <w:bCs/>
                  <w:i/>
                  <w:iCs/>
                  <w:sz w:val="20"/>
                  <w:szCs w:val="20"/>
                  <w:vertAlign w:val="superscript"/>
                </w:rPr>
                <w:t>3</w:t>
              </w:r>
            </w:smartTag>
            <w:r w:rsidRPr="00000084">
              <w:rPr>
                <w:rFonts w:ascii="Times New Roman" w:hAnsi="Times New Roman" w:cs="Times New Roman"/>
                <w:b/>
                <w:bCs/>
                <w:i/>
                <w:iCs/>
                <w:sz w:val="20"/>
                <w:szCs w:val="20"/>
              </w:rPr>
              <w:t xml:space="preserve"> на </w:t>
            </w:r>
            <w:smartTag w:uri="urn:schemas-microsoft-com:office:smarttags" w:element="metricconverter">
              <w:smartTagPr>
                <w:attr w:name="ProductID" w:val="1 километр"/>
              </w:smartTagPr>
              <w:r w:rsidRPr="00000084">
                <w:rPr>
                  <w:rFonts w:ascii="Times New Roman" w:hAnsi="Times New Roman" w:cs="Times New Roman"/>
                  <w:b/>
                  <w:bCs/>
                  <w:i/>
                  <w:iCs/>
                  <w:sz w:val="20"/>
                  <w:szCs w:val="20"/>
                </w:rPr>
                <w:t>1 километр</w:t>
              </w:r>
            </w:smartTag>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Протяженность отремонтированных автомобильных дорог общего пользования местного значения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1,1377</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0,737</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0,536</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Процент отремонтированных дорог от общей протяженности автомобильных дорог</w:t>
            </w:r>
            <w:proofErr w:type="gramStart"/>
            <w:r w:rsidRPr="00000084">
              <w:rPr>
                <w:rFonts w:ascii="Times New Roman" w:hAnsi="Times New Roman" w:cs="Times New Roman"/>
                <w:sz w:val="20"/>
                <w:szCs w:val="20"/>
              </w:rPr>
              <w:t xml:space="preserve"> (%)</w:t>
            </w:r>
            <w:proofErr w:type="gramEnd"/>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17,5</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11,34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8,25</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1.2</w:t>
            </w:r>
          </w:p>
        </w:tc>
        <w:tc>
          <w:tcPr>
            <w:tcW w:w="15309"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lang w:eastAsia="en-US"/>
              </w:rPr>
            </w:pPr>
            <w:r w:rsidRPr="00000084">
              <w:rPr>
                <w:rFonts w:ascii="Times New Roman" w:hAnsi="Times New Roman" w:cs="Times New Roman"/>
                <w:b/>
                <w:bCs/>
                <w:i/>
                <w:iCs/>
                <w:sz w:val="20"/>
                <w:szCs w:val="20"/>
                <w:lang w:eastAsia="en-US"/>
              </w:rPr>
              <w:t xml:space="preserve">Задача – Восстановление изношенных покрытий, в том числе методами </w:t>
            </w:r>
            <w:proofErr w:type="spellStart"/>
            <w:r w:rsidRPr="00000084">
              <w:rPr>
                <w:rFonts w:ascii="Times New Roman" w:hAnsi="Times New Roman" w:cs="Times New Roman"/>
                <w:b/>
                <w:bCs/>
                <w:i/>
                <w:iCs/>
                <w:sz w:val="20"/>
                <w:szCs w:val="20"/>
                <w:lang w:eastAsia="en-US"/>
              </w:rPr>
              <w:t>термопрофилирования</w:t>
            </w:r>
            <w:proofErr w:type="spellEnd"/>
            <w:r w:rsidRPr="00000084">
              <w:rPr>
                <w:rFonts w:ascii="Times New Roman" w:hAnsi="Times New Roman" w:cs="Times New Roman"/>
                <w:b/>
                <w:bCs/>
                <w:i/>
                <w:iCs/>
                <w:sz w:val="20"/>
                <w:szCs w:val="20"/>
                <w:lang w:eastAsia="en-US"/>
              </w:rPr>
              <w:t xml:space="preserve"> или холодной регенерации с добавлением органических и неорганических материалов</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1.2.1</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rPr>
              <w:t>Протяженность отремонтированных автомобильных дорог общего пользования местного значения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0,343</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0,227</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0,243</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0,244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0,243</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1.2.2</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rPr>
              <w:t>Процент отремонтированных дорог от общей протяженности автомобильных дорог</w:t>
            </w:r>
            <w:proofErr w:type="gramStart"/>
            <w:r w:rsidRPr="00000084">
              <w:rPr>
                <w:rFonts w:ascii="Times New Roman" w:hAnsi="Times New Roman" w:cs="Times New Roman"/>
                <w:sz w:val="20"/>
                <w:szCs w:val="20"/>
              </w:rPr>
              <w:t xml:space="preserve"> (%)</w:t>
            </w:r>
            <w:proofErr w:type="gramEnd"/>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3,77</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3,04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2,67</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2,68</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2,67</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309" w:type="dxa"/>
            <w:gridSpan w:val="7"/>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 xml:space="preserve">Цель – Содержание автомобильных дорог общего пользования местного значения </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tc>
        <w:tc>
          <w:tcPr>
            <w:tcW w:w="15309"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Задача – Механизированная снегоочистка, расчистка автомобильных дорог от снежных заносов, борьба с зимней скользкостью, уборка снежных валов с обочин</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2.1.1</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Протяженность очищенных автомобильных дорог общего пользования местного значения от снега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15,6</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15.6</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15.6</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15.6</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15.6</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15,6</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w:t>
            </w:r>
          </w:p>
        </w:tc>
        <w:tc>
          <w:tcPr>
            <w:tcW w:w="15309"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 Восстановление поперечного профиля и ровности проезжей части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300 м3"/>
              </w:smartTagPr>
              <w:r w:rsidRPr="00000084">
                <w:rPr>
                  <w:rFonts w:ascii="Times New Roman" w:hAnsi="Times New Roman" w:cs="Times New Roman"/>
                  <w:b/>
                  <w:bCs/>
                  <w:i/>
                  <w:iCs/>
                  <w:sz w:val="20"/>
                  <w:szCs w:val="20"/>
                </w:rPr>
                <w:t>300 м</w:t>
              </w:r>
              <w:r w:rsidRPr="00000084">
                <w:rPr>
                  <w:rFonts w:ascii="Times New Roman" w:hAnsi="Times New Roman" w:cs="Times New Roman"/>
                  <w:b/>
                  <w:bCs/>
                  <w:i/>
                  <w:iCs/>
                  <w:sz w:val="20"/>
                  <w:szCs w:val="20"/>
                  <w:vertAlign w:val="superscript"/>
                </w:rPr>
                <w:t>3</w:t>
              </w:r>
            </w:smartTag>
            <w:r w:rsidRPr="00000084">
              <w:rPr>
                <w:rFonts w:ascii="Times New Roman" w:hAnsi="Times New Roman" w:cs="Times New Roman"/>
                <w:b/>
                <w:bCs/>
                <w:i/>
                <w:iCs/>
                <w:sz w:val="20"/>
                <w:szCs w:val="20"/>
              </w:rPr>
              <w:t xml:space="preserve"> на 1 километр</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2.2.1</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Протяженность отремонтированных автомобильных дорог общего пользования местного значения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2.2.2</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Процент отремонтированных дорог от общей протяженности автомобильных дорог</w:t>
            </w:r>
            <w:proofErr w:type="gramStart"/>
            <w:r w:rsidRPr="00000084">
              <w:rPr>
                <w:rFonts w:ascii="Times New Roman" w:hAnsi="Times New Roman" w:cs="Times New Roman"/>
                <w:sz w:val="20"/>
                <w:szCs w:val="20"/>
              </w:rPr>
              <w:t xml:space="preserve"> (%) </w:t>
            </w:r>
            <w:proofErr w:type="gramEnd"/>
          </w:p>
          <w:p w:rsidR="00000084" w:rsidRPr="00000084" w:rsidRDefault="00000084" w:rsidP="00000084">
            <w:pPr>
              <w:spacing w:after="0" w:line="240" w:lineRule="auto"/>
              <w:jc w:val="both"/>
              <w:rPr>
                <w:rFonts w:ascii="Times New Roman" w:hAnsi="Times New Roman" w:cs="Times New Roman"/>
                <w:sz w:val="20"/>
                <w:szCs w:val="20"/>
              </w:rPr>
            </w:pPr>
          </w:p>
        </w:tc>
        <w:tc>
          <w:tcPr>
            <w:tcW w:w="170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w:t>
            </w:r>
          </w:p>
        </w:tc>
        <w:tc>
          <w:tcPr>
            <w:tcW w:w="15309"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 Восстановление поперечного профиля и ровности проезжей части автомобильных дорог </w:t>
            </w:r>
            <w:proofErr w:type="gramStart"/>
            <w:r w:rsidRPr="00000084">
              <w:rPr>
                <w:rFonts w:ascii="Times New Roman" w:hAnsi="Times New Roman" w:cs="Times New Roman"/>
                <w:b/>
                <w:bCs/>
                <w:i/>
                <w:iCs/>
                <w:sz w:val="20"/>
                <w:szCs w:val="20"/>
              </w:rPr>
              <w:t>с</w:t>
            </w:r>
            <w:proofErr w:type="gramEnd"/>
            <w:r w:rsidRPr="00000084">
              <w:rPr>
                <w:rFonts w:ascii="Times New Roman" w:hAnsi="Times New Roman" w:cs="Times New Roman"/>
                <w:b/>
                <w:bCs/>
                <w:i/>
                <w:iCs/>
                <w:sz w:val="20"/>
                <w:szCs w:val="20"/>
              </w:rPr>
              <w:t xml:space="preserve"> щебёночным, гравийным или грунтовым  покрытием  без  добавления новых материалов</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2.3.1</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Протяженность грейдированных автомобильных дорог общего пользования местного значения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1,491</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9,1</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9,1</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9,1</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9,1</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9,1</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2.4</w:t>
            </w:r>
          </w:p>
        </w:tc>
        <w:tc>
          <w:tcPr>
            <w:tcW w:w="15309" w:type="dxa"/>
            <w:gridSpan w:val="7"/>
          </w:tcPr>
          <w:p w:rsidR="00000084" w:rsidRPr="00000084" w:rsidRDefault="00000084" w:rsidP="00000084">
            <w:pPr>
              <w:spacing w:after="0" w:line="240" w:lineRule="auto"/>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w:t>
            </w:r>
            <w:proofErr w:type="gramStart"/>
            <w:r w:rsidRPr="00000084">
              <w:rPr>
                <w:rFonts w:ascii="Times New Roman" w:hAnsi="Times New Roman" w:cs="Times New Roman"/>
                <w:b/>
                <w:bCs/>
                <w:i/>
                <w:iCs/>
                <w:sz w:val="20"/>
                <w:szCs w:val="20"/>
              </w:rPr>
              <w:t>–Э</w:t>
            </w:r>
            <w:proofErr w:type="gramEnd"/>
            <w:r w:rsidRPr="00000084">
              <w:rPr>
                <w:rFonts w:ascii="Times New Roman" w:hAnsi="Times New Roman" w:cs="Times New Roman"/>
                <w:b/>
                <w:bCs/>
                <w:i/>
                <w:iCs/>
                <w:sz w:val="20"/>
                <w:szCs w:val="20"/>
              </w:rPr>
              <w:t>кспертиза проектной документации  автомобильных дорог местного значения общего пользования</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2.4.1</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Договор на проведение экспертизы (шт.)</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2.5.</w:t>
            </w:r>
          </w:p>
        </w:tc>
        <w:tc>
          <w:tcPr>
            <w:tcW w:w="15309" w:type="dxa"/>
            <w:gridSpan w:val="7"/>
          </w:tcPr>
          <w:p w:rsidR="00000084" w:rsidRPr="00000084" w:rsidRDefault="00000084" w:rsidP="00000084">
            <w:pPr>
              <w:spacing w:after="0" w:line="240" w:lineRule="auto"/>
              <w:jc w:val="both"/>
              <w:rPr>
                <w:rFonts w:ascii="Times New Roman" w:hAnsi="Times New Roman" w:cs="Times New Roman"/>
                <w:b/>
                <w:i/>
                <w:sz w:val="20"/>
                <w:szCs w:val="20"/>
                <w:lang w:eastAsia="en-US"/>
              </w:rPr>
            </w:pPr>
            <w:r w:rsidRPr="00000084">
              <w:rPr>
                <w:rFonts w:ascii="Times New Roman" w:hAnsi="Times New Roman" w:cs="Times New Roman"/>
                <w:b/>
                <w:i/>
                <w:sz w:val="20"/>
                <w:szCs w:val="20"/>
                <w:lang w:eastAsia="en-US"/>
              </w:rPr>
              <w:t>Задача – Поддержание элементов системы водоотвода в чистоте</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2.5.1</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Прочистка дренажных устройств автомобильных дорог общего пользования местного значения (шт.)</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2.6</w:t>
            </w:r>
          </w:p>
        </w:tc>
        <w:tc>
          <w:tcPr>
            <w:tcW w:w="15309" w:type="dxa"/>
            <w:gridSpan w:val="7"/>
          </w:tcPr>
          <w:p w:rsidR="00000084" w:rsidRPr="00000084" w:rsidRDefault="00000084" w:rsidP="00000084">
            <w:pPr>
              <w:tabs>
                <w:tab w:val="left" w:pos="0"/>
              </w:tabs>
              <w:spacing w:after="0" w:line="240" w:lineRule="auto"/>
              <w:rPr>
                <w:rFonts w:ascii="Times New Roman" w:hAnsi="Times New Roman" w:cs="Times New Roman"/>
                <w:b/>
                <w:i/>
                <w:sz w:val="20"/>
                <w:szCs w:val="20"/>
                <w:lang w:eastAsia="en-US"/>
              </w:rPr>
            </w:pPr>
            <w:r w:rsidRPr="00000084">
              <w:rPr>
                <w:rFonts w:ascii="Times New Roman" w:hAnsi="Times New Roman" w:cs="Times New Roman"/>
                <w:b/>
                <w:i/>
                <w:sz w:val="20"/>
                <w:szCs w:val="20"/>
                <w:lang w:eastAsia="en-US"/>
              </w:rPr>
              <w:t>Задача – Благоустройство автомобильных дорог общего пользования местного значения</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2.6.1</w:t>
            </w:r>
          </w:p>
        </w:tc>
        <w:tc>
          <w:tcPr>
            <w:tcW w:w="8364"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Установка дорожных знаков</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2.7</w:t>
            </w:r>
          </w:p>
        </w:tc>
        <w:tc>
          <w:tcPr>
            <w:tcW w:w="15309" w:type="dxa"/>
            <w:gridSpan w:val="7"/>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i/>
                <w:sz w:val="20"/>
                <w:szCs w:val="20"/>
              </w:rPr>
              <w:t xml:space="preserve">Задача – Строительный </w:t>
            </w:r>
            <w:proofErr w:type="gramStart"/>
            <w:r w:rsidRPr="00000084">
              <w:rPr>
                <w:rFonts w:ascii="Times New Roman" w:hAnsi="Times New Roman" w:cs="Times New Roman"/>
                <w:i/>
                <w:sz w:val="20"/>
                <w:szCs w:val="20"/>
              </w:rPr>
              <w:t>контроль за</w:t>
            </w:r>
            <w:proofErr w:type="gramEnd"/>
            <w:r w:rsidRPr="00000084">
              <w:rPr>
                <w:rFonts w:ascii="Times New Roman" w:hAnsi="Times New Roman" w:cs="Times New Roman"/>
                <w:i/>
                <w:sz w:val="20"/>
                <w:szCs w:val="20"/>
              </w:rPr>
              <w:t xml:space="preserve"> выполнением работ по ремонту автомобильных дорог общего пользования местного значения</w:t>
            </w:r>
          </w:p>
        </w:tc>
      </w:tr>
      <w:tr w:rsidR="00000084" w:rsidRPr="00000084" w:rsidTr="00000084">
        <w:tc>
          <w:tcPr>
            <w:tcW w:w="675"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2.7.1</w:t>
            </w:r>
          </w:p>
        </w:tc>
        <w:tc>
          <w:tcPr>
            <w:tcW w:w="8364" w:type="dxa"/>
          </w:tcPr>
          <w:p w:rsidR="00000084" w:rsidRPr="00000084" w:rsidRDefault="00000084" w:rsidP="00000084">
            <w:pPr>
              <w:spacing w:after="0" w:line="240" w:lineRule="auto"/>
              <w:rPr>
                <w:rFonts w:ascii="Times New Roman" w:hAnsi="Times New Roman" w:cs="Times New Roman"/>
                <w:i/>
                <w:sz w:val="20"/>
                <w:szCs w:val="20"/>
              </w:rPr>
            </w:pPr>
            <w:r w:rsidRPr="00000084">
              <w:rPr>
                <w:rFonts w:ascii="Times New Roman" w:hAnsi="Times New Roman" w:cs="Times New Roman"/>
                <w:sz w:val="20"/>
                <w:szCs w:val="20"/>
              </w:rPr>
              <w:t xml:space="preserve">Строительный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выполнением работ по ремонту автомобильных дорог общего пользования местного значения</w:t>
            </w:r>
          </w:p>
        </w:tc>
        <w:tc>
          <w:tcPr>
            <w:tcW w:w="170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r>
    </w:tbl>
    <w:p w:rsidR="00000084" w:rsidRPr="00000084" w:rsidRDefault="00000084" w:rsidP="00000084">
      <w:pPr>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Источником информации по целевым показателям являются данные государственного (федерального) статистического наблюдения  № 3-ДГ (мо)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w:t>
      </w:r>
    </w:p>
    <w:p w:rsidR="00000084" w:rsidRPr="00000084" w:rsidRDefault="00000084" w:rsidP="00000084">
      <w:pPr>
        <w:spacing w:after="0" w:line="240" w:lineRule="auto"/>
        <w:jc w:val="both"/>
        <w:rPr>
          <w:rFonts w:ascii="Times New Roman" w:hAnsi="Times New Roman" w:cs="Times New Roman"/>
          <w:sz w:val="20"/>
          <w:szCs w:val="20"/>
        </w:rPr>
      </w:pPr>
    </w:p>
    <w:p w:rsidR="00000084" w:rsidRPr="00000084" w:rsidRDefault="00000084" w:rsidP="00000084">
      <w:pPr>
        <w:widowControl w:val="0"/>
        <w:suppressAutoHyphens/>
        <w:autoSpaceDE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bCs/>
          <w:sz w:val="20"/>
          <w:szCs w:val="20"/>
        </w:rPr>
        <w:t xml:space="preserve">6. реализации программы   </w:t>
      </w:r>
      <w:r w:rsidRPr="00000084">
        <w:rPr>
          <w:rFonts w:ascii="Times New Roman" w:hAnsi="Times New Roman" w:cs="Times New Roman"/>
          <w:bCs/>
          <w:sz w:val="20"/>
          <w:szCs w:val="20"/>
        </w:rPr>
        <w:t>2022 -2027 годы</w:t>
      </w:r>
    </w:p>
    <w:p w:rsidR="00000084" w:rsidRPr="00000084" w:rsidRDefault="00000084" w:rsidP="00000084">
      <w:pPr>
        <w:spacing w:after="0" w:line="240" w:lineRule="auto"/>
        <w:ind w:left="567"/>
        <w:jc w:val="both"/>
        <w:rPr>
          <w:rFonts w:ascii="Times New Roman" w:hAnsi="Times New Roman" w:cs="Times New Roman"/>
          <w:sz w:val="20"/>
          <w:szCs w:val="20"/>
        </w:rPr>
      </w:pPr>
      <w:r w:rsidRPr="00000084">
        <w:rPr>
          <w:rFonts w:ascii="Times New Roman" w:hAnsi="Times New Roman" w:cs="Times New Roman"/>
          <w:b/>
          <w:sz w:val="20"/>
          <w:szCs w:val="20"/>
        </w:rPr>
        <w:t>7.</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000084">
        <w:rPr>
          <w:rFonts w:ascii="Times New Roman" w:hAnsi="Times New Roman" w:cs="Times New Roman"/>
          <w:sz w:val="20"/>
          <w:szCs w:val="20"/>
        </w:rPr>
        <w:t xml:space="preserve"> </w:t>
      </w:r>
    </w:p>
    <w:p w:rsidR="00000084" w:rsidRPr="00000084" w:rsidRDefault="00000084" w:rsidP="00000084">
      <w:pPr>
        <w:spacing w:after="0" w:line="240" w:lineRule="auto"/>
        <w:ind w:firstLine="5040"/>
        <w:jc w:val="right"/>
        <w:rPr>
          <w:rFonts w:ascii="Times New Roman" w:hAnsi="Times New Roman" w:cs="Times New Roman"/>
          <w:b/>
          <w:bCs/>
          <w:sz w:val="20"/>
          <w:szCs w:val="20"/>
        </w:rPr>
      </w:pPr>
      <w:r w:rsidRPr="00000084">
        <w:rPr>
          <w:rFonts w:ascii="Times New Roman" w:hAnsi="Times New Roman" w:cs="Times New Roman"/>
          <w:b/>
          <w:bCs/>
          <w:sz w:val="20"/>
          <w:szCs w:val="20"/>
        </w:rPr>
        <w:t xml:space="preserve">          </w:t>
      </w:r>
    </w:p>
    <w:tbl>
      <w:tblPr>
        <w:tblW w:w="10223"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2"/>
        <w:gridCol w:w="1161"/>
        <w:gridCol w:w="1560"/>
        <w:gridCol w:w="1841"/>
        <w:gridCol w:w="1276"/>
        <w:gridCol w:w="1700"/>
        <w:gridCol w:w="1383"/>
      </w:tblGrid>
      <w:tr w:rsidR="00000084" w:rsidRPr="00000084" w:rsidTr="00000084">
        <w:trPr>
          <w:jc w:val="center"/>
        </w:trPr>
        <w:tc>
          <w:tcPr>
            <w:tcW w:w="130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921" w:type="dxa"/>
            <w:gridSpan w:val="6"/>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Источник финансирования (тыс. руб.)</w:t>
            </w:r>
          </w:p>
        </w:tc>
      </w:tr>
      <w:tr w:rsidR="00000084" w:rsidRPr="00000084" w:rsidTr="00000084">
        <w:trPr>
          <w:jc w:val="center"/>
        </w:trPr>
        <w:tc>
          <w:tcPr>
            <w:tcW w:w="130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муниципального района</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3137,0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764,5</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3901,5</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2918,0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839,9</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3757,9</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1323,0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878,9</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2201,9</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1266,0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818,3</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2084,3</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844,0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843,3</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1687,3</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844,0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1118,4</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1962,4</w:t>
            </w:r>
          </w:p>
        </w:tc>
      </w:tr>
      <w:tr w:rsidR="00000084" w:rsidRPr="00000084" w:rsidTr="00000084">
        <w:trPr>
          <w:jc w:val="center"/>
        </w:trPr>
        <w:tc>
          <w:tcPr>
            <w:tcW w:w="1302"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ВСЕГО</w:t>
            </w:r>
          </w:p>
        </w:tc>
        <w:tc>
          <w:tcPr>
            <w:tcW w:w="1161"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10332,0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5 263,3</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15 595,3</w:t>
            </w:r>
          </w:p>
        </w:tc>
      </w:tr>
    </w:tbl>
    <w:tbl>
      <w:tblPr>
        <w:tblpPr w:leftFromText="180" w:rightFromText="180" w:vertAnchor="text" w:horzAnchor="margin" w:tblpY="286"/>
        <w:tblW w:w="15843" w:type="dxa"/>
        <w:tblLook w:val="00A0"/>
      </w:tblPr>
      <w:tblGrid>
        <w:gridCol w:w="3227"/>
        <w:gridCol w:w="12616"/>
      </w:tblGrid>
      <w:tr w:rsidR="00000084" w:rsidRPr="00000084" w:rsidTr="00000084">
        <w:tc>
          <w:tcPr>
            <w:tcW w:w="3227" w:type="dxa"/>
          </w:tcPr>
          <w:p w:rsidR="00000084" w:rsidRPr="00000084" w:rsidRDefault="00000084" w:rsidP="00000084">
            <w:pPr>
              <w:pStyle w:val="ab"/>
              <w:ind w:left="0"/>
              <w:jc w:val="both"/>
              <w:rPr>
                <w:rFonts w:ascii="Times New Roman" w:hAnsi="Times New Roman"/>
                <w:b/>
                <w:bCs/>
                <w:sz w:val="20"/>
                <w:szCs w:val="20"/>
              </w:rPr>
            </w:pPr>
            <w:r w:rsidRPr="00000084">
              <w:rPr>
                <w:rFonts w:ascii="Times New Roman" w:hAnsi="Times New Roman"/>
                <w:b/>
                <w:bCs/>
                <w:sz w:val="20"/>
                <w:szCs w:val="20"/>
              </w:rPr>
              <w:t>Ожидаемые конечные результаты реализации программы</w:t>
            </w:r>
          </w:p>
        </w:tc>
        <w:tc>
          <w:tcPr>
            <w:tcW w:w="12616"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- 3,7107  км</w:t>
            </w:r>
            <w:proofErr w:type="gramStart"/>
            <w:r w:rsidRPr="00000084">
              <w:rPr>
                <w:rFonts w:ascii="Times New Roman" w:hAnsi="Times New Roman" w:cs="Times New Roman"/>
                <w:sz w:val="20"/>
                <w:szCs w:val="20"/>
              </w:rPr>
              <w:t>.</w:t>
            </w:r>
            <w:proofErr w:type="gramEnd"/>
            <w:r w:rsidRPr="00000084">
              <w:rPr>
                <w:rFonts w:ascii="Times New Roman" w:hAnsi="Times New Roman" w:cs="Times New Roman"/>
                <w:sz w:val="20"/>
                <w:szCs w:val="20"/>
              </w:rPr>
              <w:t xml:space="preserve"> </w:t>
            </w:r>
            <w:proofErr w:type="gramStart"/>
            <w:r w:rsidRPr="00000084">
              <w:rPr>
                <w:rFonts w:ascii="Times New Roman" w:hAnsi="Times New Roman" w:cs="Times New Roman"/>
                <w:sz w:val="20"/>
                <w:szCs w:val="20"/>
              </w:rPr>
              <w:t>о</w:t>
            </w:r>
            <w:proofErr w:type="gramEnd"/>
            <w:r w:rsidRPr="00000084">
              <w:rPr>
                <w:rFonts w:ascii="Times New Roman" w:hAnsi="Times New Roman" w:cs="Times New Roman"/>
                <w:sz w:val="20"/>
                <w:szCs w:val="20"/>
              </w:rPr>
              <w:t>тремонтированных  автомобильных дорог общего пользования местного значения;</w:t>
            </w:r>
          </w:p>
          <w:p w:rsidR="00000084" w:rsidRPr="00000084" w:rsidRDefault="00000084" w:rsidP="00000084">
            <w:pPr>
              <w:pStyle w:val="ab"/>
              <w:ind w:left="0"/>
              <w:jc w:val="both"/>
              <w:rPr>
                <w:rFonts w:ascii="Times New Roman" w:hAnsi="Times New Roman"/>
                <w:color w:val="000000"/>
                <w:sz w:val="20"/>
                <w:szCs w:val="20"/>
              </w:rPr>
            </w:pPr>
            <w:r w:rsidRPr="00000084">
              <w:rPr>
                <w:rFonts w:ascii="Times New Roman" w:hAnsi="Times New Roman"/>
                <w:color w:val="000000"/>
                <w:sz w:val="20"/>
                <w:szCs w:val="20"/>
              </w:rPr>
              <w:t>- Сохранение 15,6 км</w:t>
            </w:r>
            <w:proofErr w:type="gramStart"/>
            <w:r w:rsidRPr="00000084">
              <w:rPr>
                <w:rFonts w:ascii="Times New Roman" w:hAnsi="Times New Roman"/>
                <w:color w:val="000000"/>
                <w:sz w:val="20"/>
                <w:szCs w:val="20"/>
              </w:rPr>
              <w:t>.</w:t>
            </w:r>
            <w:proofErr w:type="gramEnd"/>
            <w:r w:rsidRPr="00000084">
              <w:rPr>
                <w:rFonts w:ascii="Times New Roman" w:hAnsi="Times New Roman"/>
                <w:color w:val="000000"/>
                <w:sz w:val="20"/>
                <w:szCs w:val="20"/>
              </w:rPr>
              <w:t xml:space="preserve"> </w:t>
            </w:r>
            <w:proofErr w:type="gramStart"/>
            <w:r w:rsidRPr="00000084">
              <w:rPr>
                <w:rFonts w:ascii="Times New Roman" w:hAnsi="Times New Roman"/>
                <w:color w:val="000000"/>
                <w:sz w:val="20"/>
                <w:szCs w:val="20"/>
              </w:rPr>
              <w:t>и</w:t>
            </w:r>
            <w:proofErr w:type="gramEnd"/>
            <w:r w:rsidRPr="00000084">
              <w:rPr>
                <w:rFonts w:ascii="Times New Roman" w:hAnsi="Times New Roman"/>
                <w:color w:val="000000"/>
                <w:sz w:val="20"/>
                <w:szCs w:val="20"/>
              </w:rPr>
              <w:t>меющейся улично-дорожной сети;</w:t>
            </w:r>
          </w:p>
          <w:p w:rsidR="00000084" w:rsidRPr="00000084" w:rsidRDefault="00000084" w:rsidP="00000084">
            <w:pPr>
              <w:pStyle w:val="ab"/>
              <w:ind w:left="0"/>
              <w:jc w:val="both"/>
              <w:rPr>
                <w:rFonts w:ascii="Times New Roman" w:hAnsi="Times New Roman"/>
                <w:color w:val="000000"/>
                <w:sz w:val="20"/>
                <w:szCs w:val="20"/>
              </w:rPr>
            </w:pPr>
            <w:r w:rsidRPr="00000084">
              <w:rPr>
                <w:rFonts w:ascii="Times New Roman" w:hAnsi="Times New Roman"/>
                <w:color w:val="000000"/>
                <w:sz w:val="20"/>
                <w:szCs w:val="20"/>
              </w:rPr>
              <w:t>- Повышение обеспеченной скорости движения автомобилей и улучшение доступности территорий;</w:t>
            </w:r>
          </w:p>
          <w:p w:rsidR="00000084" w:rsidRPr="00000084" w:rsidRDefault="00000084" w:rsidP="00000084">
            <w:pPr>
              <w:pStyle w:val="ab"/>
              <w:ind w:left="0"/>
              <w:jc w:val="both"/>
              <w:rPr>
                <w:rFonts w:ascii="Times New Roman" w:hAnsi="Times New Roman"/>
                <w:color w:val="000000"/>
                <w:sz w:val="20"/>
                <w:szCs w:val="20"/>
              </w:rPr>
            </w:pPr>
            <w:r w:rsidRPr="00000084">
              <w:rPr>
                <w:rFonts w:ascii="Times New Roman" w:hAnsi="Times New Roman"/>
                <w:color w:val="000000"/>
                <w:sz w:val="20"/>
                <w:szCs w:val="20"/>
              </w:rPr>
              <w:t>- Повышение удобства и безопасности поездок, снижение ДТП на дорогах;</w:t>
            </w:r>
          </w:p>
          <w:p w:rsidR="00000084" w:rsidRPr="00000084" w:rsidRDefault="00000084" w:rsidP="00000084">
            <w:pPr>
              <w:pStyle w:val="ab"/>
              <w:ind w:left="0"/>
              <w:jc w:val="both"/>
              <w:rPr>
                <w:rFonts w:ascii="Times New Roman" w:hAnsi="Times New Roman"/>
                <w:color w:val="000000"/>
                <w:sz w:val="20"/>
                <w:szCs w:val="20"/>
              </w:rPr>
            </w:pPr>
            <w:r w:rsidRPr="00000084">
              <w:rPr>
                <w:rFonts w:ascii="Times New Roman" w:hAnsi="Times New Roman"/>
                <w:color w:val="000000"/>
                <w:sz w:val="20"/>
                <w:szCs w:val="20"/>
              </w:rPr>
              <w:t>- Снижение ущерба от воздействия автотранспорта на окружающую среду;</w:t>
            </w:r>
          </w:p>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color w:val="000000"/>
                <w:sz w:val="20"/>
                <w:szCs w:val="20"/>
              </w:rPr>
              <w:t>- Повышение уровня инвестиционной привлекательности территории.</w:t>
            </w:r>
          </w:p>
          <w:p w:rsidR="00000084" w:rsidRPr="00000084" w:rsidRDefault="00000084" w:rsidP="00000084">
            <w:pPr>
              <w:pStyle w:val="ab"/>
              <w:ind w:left="317"/>
              <w:rPr>
                <w:rFonts w:ascii="Times New Roman" w:hAnsi="Times New Roman"/>
                <w:color w:val="000000"/>
                <w:sz w:val="20"/>
                <w:szCs w:val="20"/>
              </w:rPr>
            </w:pPr>
          </w:p>
        </w:tc>
      </w:tr>
    </w:tbl>
    <w:p w:rsidR="00000084" w:rsidRPr="00000084" w:rsidRDefault="00000084" w:rsidP="00000084">
      <w:pPr>
        <w:spacing w:after="0" w:line="240" w:lineRule="auto"/>
        <w:ind w:left="540"/>
        <w:jc w:val="both"/>
        <w:rPr>
          <w:rFonts w:ascii="Times New Roman" w:hAnsi="Times New Roman" w:cs="Times New Roman"/>
          <w:b/>
          <w:bCs/>
          <w:sz w:val="20"/>
          <w:szCs w:val="20"/>
        </w:rPr>
      </w:pPr>
    </w:p>
    <w:p w:rsidR="00000084" w:rsidRPr="00000084" w:rsidRDefault="00000084" w:rsidP="00000084">
      <w:pPr>
        <w:pStyle w:val="ab"/>
        <w:framePr w:h="10293" w:hRule="exact" w:wrap="auto" w:hAnchor="text" w:y="-313"/>
        <w:ind w:left="0"/>
        <w:jc w:val="both"/>
        <w:rPr>
          <w:rFonts w:ascii="Times New Roman" w:hAnsi="Times New Roman"/>
          <w:b/>
          <w:bCs/>
          <w:sz w:val="20"/>
          <w:szCs w:val="20"/>
        </w:rPr>
      </w:pPr>
    </w:p>
    <w:p w:rsidR="00000084" w:rsidRPr="00000084" w:rsidRDefault="00000084" w:rsidP="00000084">
      <w:pPr>
        <w:tabs>
          <w:tab w:val="left" w:pos="4460"/>
        </w:tabs>
        <w:spacing w:after="0" w:line="240" w:lineRule="auto"/>
        <w:ind w:left="360"/>
        <w:jc w:val="center"/>
        <w:rPr>
          <w:rFonts w:ascii="Times New Roman" w:hAnsi="Times New Roman" w:cs="Times New Roman"/>
          <w:b/>
          <w:bCs/>
          <w:sz w:val="20"/>
          <w:szCs w:val="20"/>
        </w:rPr>
      </w:pPr>
      <w:r w:rsidRPr="00000084">
        <w:rPr>
          <w:rFonts w:ascii="Times New Roman" w:hAnsi="Times New Roman" w:cs="Times New Roman"/>
          <w:b/>
          <w:bCs/>
          <w:sz w:val="20"/>
          <w:szCs w:val="20"/>
        </w:rPr>
        <w:t>1.Характеристика текущего состояния  автомобильных дорог общего пользования местного значения  на территории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Приоритеты и цели муниципальной политики в сфере дорожной деятельности.</w:t>
      </w:r>
    </w:p>
    <w:p w:rsidR="00000084" w:rsidRPr="00000084" w:rsidRDefault="00000084" w:rsidP="00000084">
      <w:pPr>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 xml:space="preserve">В настоящее время протяженность автомобильных  дорог местного значения общего пользования в Медниковском сельском поселении составляет 15,6 километра, в том числе асфальтобетонных дорог – 6,5 км, щебеночных дорог – </w:t>
      </w:r>
      <w:smartTag w:uri="urn:schemas-microsoft-com:office:smarttags" w:element="metricconverter">
        <w:smartTagPr>
          <w:attr w:name="ProductID" w:val="702,6 м"/>
        </w:smartTagPr>
        <w:r w:rsidRPr="00000084">
          <w:rPr>
            <w:rFonts w:ascii="Times New Roman" w:hAnsi="Times New Roman" w:cs="Times New Roman"/>
            <w:sz w:val="20"/>
            <w:szCs w:val="20"/>
          </w:rPr>
          <w:t>2,35 км</w:t>
        </w:r>
      </w:smartTag>
      <w:r w:rsidRPr="00000084">
        <w:rPr>
          <w:rFonts w:ascii="Times New Roman" w:hAnsi="Times New Roman" w:cs="Times New Roman"/>
          <w:sz w:val="20"/>
          <w:szCs w:val="20"/>
        </w:rPr>
        <w:t xml:space="preserve">, грунтовых дорог – </w:t>
      </w:r>
      <w:smartTag w:uri="urn:schemas-microsoft-com:office:smarttags" w:element="metricconverter">
        <w:smartTagPr>
          <w:attr w:name="ProductID" w:val="702,6 м"/>
        </w:smartTagPr>
        <w:r w:rsidRPr="00000084">
          <w:rPr>
            <w:rFonts w:ascii="Times New Roman" w:hAnsi="Times New Roman" w:cs="Times New Roman"/>
            <w:sz w:val="20"/>
            <w:szCs w:val="20"/>
          </w:rPr>
          <w:t>6,75 км</w:t>
        </w:r>
      </w:smartTag>
      <w:r w:rsidRPr="00000084">
        <w:rPr>
          <w:rFonts w:ascii="Times New Roman" w:hAnsi="Times New Roman" w:cs="Times New Roman"/>
          <w:sz w:val="20"/>
          <w:szCs w:val="20"/>
        </w:rPr>
        <w:t>.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000084" w:rsidRPr="00000084" w:rsidRDefault="00000084" w:rsidP="00000084">
      <w:pPr>
        <w:autoSpaceDE w:val="0"/>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84" w:rsidRPr="00000084" w:rsidRDefault="00000084" w:rsidP="00000084">
      <w:pPr>
        <w:spacing w:after="0" w:line="240" w:lineRule="auto"/>
        <w:ind w:firstLine="709"/>
        <w:jc w:val="both"/>
        <w:rPr>
          <w:rFonts w:ascii="Times New Roman" w:hAnsi="Times New Roman" w:cs="Times New Roman"/>
          <w:sz w:val="20"/>
          <w:szCs w:val="20"/>
        </w:rPr>
      </w:pPr>
      <w:r w:rsidRPr="00000084">
        <w:rPr>
          <w:rFonts w:ascii="Times New Roman" w:hAnsi="Times New Roman" w:cs="Times New Roman"/>
          <w:sz w:val="20"/>
          <w:szCs w:val="20"/>
        </w:rPr>
        <w:t>Статус современного населенного пункта во многом определяют уровень внешнего благоустройства и развитая инженерная инфраструктура.</w:t>
      </w:r>
    </w:p>
    <w:p w:rsidR="00000084" w:rsidRPr="00000084" w:rsidRDefault="00000084" w:rsidP="00000084">
      <w:pPr>
        <w:spacing w:after="0" w:line="240" w:lineRule="auto"/>
        <w:ind w:firstLine="709"/>
        <w:jc w:val="both"/>
        <w:rPr>
          <w:rFonts w:ascii="Times New Roman" w:hAnsi="Times New Roman" w:cs="Times New Roman"/>
          <w:sz w:val="20"/>
          <w:szCs w:val="20"/>
        </w:rPr>
      </w:pPr>
      <w:r w:rsidRPr="00000084">
        <w:rPr>
          <w:rFonts w:ascii="Times New Roman" w:hAnsi="Times New Roman" w:cs="Times New Roman"/>
          <w:sz w:val="20"/>
          <w:szCs w:val="20"/>
        </w:rPr>
        <w:t xml:space="preserve">  Медниковское сельское поселение имеет сложившуюся улично-дорожную сеть, состоящую из следующих конструктивных элементов:</w:t>
      </w:r>
    </w:p>
    <w:p w:rsidR="00000084" w:rsidRPr="00000084" w:rsidRDefault="00000084" w:rsidP="008F072E">
      <w:pPr>
        <w:pStyle w:val="ab"/>
        <w:numPr>
          <w:ilvl w:val="0"/>
          <w:numId w:val="7"/>
        </w:numPr>
        <w:ind w:left="786"/>
        <w:jc w:val="both"/>
        <w:rPr>
          <w:rFonts w:ascii="Times New Roman" w:hAnsi="Times New Roman"/>
          <w:sz w:val="20"/>
          <w:szCs w:val="20"/>
        </w:rPr>
      </w:pPr>
      <w:r w:rsidRPr="00000084">
        <w:rPr>
          <w:rFonts w:ascii="Times New Roman" w:hAnsi="Times New Roman"/>
          <w:sz w:val="20"/>
          <w:szCs w:val="20"/>
        </w:rPr>
        <w:t xml:space="preserve">2-ух деревянных мостов, 34 железобетонных </w:t>
      </w:r>
      <w:proofErr w:type="spellStart"/>
      <w:r w:rsidRPr="00000084">
        <w:rPr>
          <w:rFonts w:ascii="Times New Roman" w:hAnsi="Times New Roman"/>
          <w:sz w:val="20"/>
          <w:szCs w:val="20"/>
        </w:rPr>
        <w:t>трубопереездов</w:t>
      </w:r>
      <w:proofErr w:type="spellEnd"/>
      <w:r w:rsidRPr="00000084">
        <w:rPr>
          <w:rFonts w:ascii="Times New Roman" w:hAnsi="Times New Roman"/>
          <w:sz w:val="20"/>
          <w:szCs w:val="20"/>
        </w:rPr>
        <w:t>.</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Вопрос состояния улично-дорожной сети местного значения и их ремонта является одной из основных проблем сельского поселения.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Медниковского сельского поселения. Одними из основных причин их разрушения являются: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длительный срок эксплуатации дорог;</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увеличение интенсивности движения автотранспортных средств;</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погодно-климатические условия.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Существующая дорожная сеть на территории поселения не соответствует темпам автомобилизации, сохраняется высокий уровень физического и экономического износа дорожного покрытия. </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lastRenderedPageBreak/>
        <w:t xml:space="preserve">             Большая часть автомобильных дорог местного значения общего пользования требуют приведения их в нормативное состояние.</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На данный момент на территории сельского поселения 36 дорог местного значения общего пользования, протяженностью 15,6 км.  Все автомобильные дороги местного значения общего пользования паспортизированы.</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tab/>
        <w:t>В целях обеспечения прав и законных интересов учащихся и их родителей, проживающих на территории Медниковского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000084" w:rsidRPr="00000084" w:rsidRDefault="00000084" w:rsidP="00000084">
      <w:pPr>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2.Перечень и анализ социальных, финансово-экономических и прочих рисков реализации программы</w:t>
      </w:r>
    </w:p>
    <w:p w:rsidR="00000084" w:rsidRPr="00000084" w:rsidRDefault="00000084" w:rsidP="00000084">
      <w:pPr>
        <w:pStyle w:val="ConsPlusNormal"/>
        <w:ind w:firstLine="709"/>
        <w:jc w:val="both"/>
        <w:rPr>
          <w:rFonts w:ascii="Times New Roman" w:hAnsi="Times New Roman" w:cs="Times New Roman"/>
        </w:rPr>
      </w:pPr>
      <w:r w:rsidRPr="00000084">
        <w:rPr>
          <w:rFonts w:ascii="Times New Roman" w:hAnsi="Times New Roman" w:cs="Times New Roman"/>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000084" w:rsidRPr="00000084" w:rsidRDefault="00000084" w:rsidP="00000084">
      <w:pPr>
        <w:autoSpaceDE w:val="0"/>
        <w:autoSpaceDN w:val="0"/>
        <w:adjustRightInd w:val="0"/>
        <w:spacing w:after="0" w:line="240" w:lineRule="auto"/>
        <w:ind w:firstLine="709"/>
        <w:jc w:val="both"/>
        <w:rPr>
          <w:rFonts w:ascii="Times New Roman" w:hAnsi="Times New Roman" w:cs="Times New Roman"/>
          <w:sz w:val="20"/>
          <w:szCs w:val="20"/>
        </w:rPr>
      </w:pPr>
      <w:r w:rsidRPr="00000084">
        <w:rPr>
          <w:rFonts w:ascii="Times New Roman" w:hAnsi="Times New Roman" w:cs="Times New Roman"/>
          <w:sz w:val="20"/>
          <w:szCs w:val="20"/>
        </w:rPr>
        <w:t>Выполнение намеченных мероприятий настоящей Программы позволит обеспечить более комфортные условия для проживания населения на территории Медниковского  сельского поселения, повысить удовлетворенность жителей степенью благоустройства  территории  поселения.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tab/>
        <w:t>Социально-экономический эффект от реализации настоящей Программы выражается в улучшении качества содержания асфальтобетонного покрытия автомобильных дорог, что позволит повысить уровень санитарно-гигиенического благополучия.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tab/>
        <w:t>Реализация комплекса программных мероприятий сопряжена со следующими рисками:</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 xml:space="preserve"> - риск ухудшения социально-экономической ситуации в стране, что выразиться в снижении темпов роста экономики и уровня инвестиционной активности, возникновении бюджетного дефицита, сокращении объёмов финансирования дорожной отрасли;</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 xml:space="preserve">-  риск повышения фактического уровня инфляции по сравнению с </w:t>
      </w:r>
      <w:proofErr w:type="gramStart"/>
      <w:r w:rsidRPr="00000084">
        <w:rPr>
          <w:rFonts w:ascii="Times New Roman" w:hAnsi="Times New Roman" w:cs="Times New Roman"/>
          <w:sz w:val="20"/>
          <w:szCs w:val="20"/>
        </w:rPr>
        <w:t>прогнозируемым</w:t>
      </w:r>
      <w:proofErr w:type="gramEnd"/>
      <w:r w:rsidRPr="00000084">
        <w:rPr>
          <w:rFonts w:ascii="Times New Roman" w:hAnsi="Times New Roman" w:cs="Times New Roman"/>
          <w:sz w:val="20"/>
          <w:szCs w:val="20"/>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объёмов строительства, реконструкции, капитального ремонта, ремонта и содержания, автомобильных дорог общего пользования.</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ab/>
        <w:t>Управление рисками реализации муниципальной Программы будет осуществляться на основе:</w:t>
      </w:r>
    </w:p>
    <w:p w:rsidR="00000084" w:rsidRPr="00000084" w:rsidRDefault="00000084" w:rsidP="008F072E">
      <w:pPr>
        <w:pStyle w:val="ab"/>
        <w:numPr>
          <w:ilvl w:val="0"/>
          <w:numId w:val="8"/>
        </w:numPr>
        <w:jc w:val="both"/>
        <w:rPr>
          <w:rFonts w:ascii="Times New Roman" w:hAnsi="Times New Roman"/>
          <w:sz w:val="20"/>
          <w:szCs w:val="20"/>
        </w:rPr>
      </w:pPr>
      <w:r w:rsidRPr="00000084">
        <w:rPr>
          <w:rFonts w:ascii="Times New Roman" w:hAnsi="Times New Roman"/>
          <w:sz w:val="20"/>
          <w:szCs w:val="20"/>
        </w:rPr>
        <w:t>Проведения мониторинга реализации муниципальной Программы, выработки прогнозов, решений и рекомендаций по реализации мероприятий</w:t>
      </w:r>
    </w:p>
    <w:p w:rsidR="00000084" w:rsidRPr="00000084" w:rsidRDefault="00000084" w:rsidP="008F072E">
      <w:pPr>
        <w:pStyle w:val="ab"/>
        <w:numPr>
          <w:ilvl w:val="0"/>
          <w:numId w:val="8"/>
        </w:numPr>
        <w:jc w:val="both"/>
        <w:rPr>
          <w:rFonts w:ascii="Times New Roman" w:hAnsi="Times New Roman"/>
          <w:sz w:val="20"/>
          <w:szCs w:val="20"/>
        </w:rPr>
      </w:pPr>
      <w:r w:rsidRPr="00000084">
        <w:rPr>
          <w:rFonts w:ascii="Times New Roman" w:hAnsi="Times New Roman"/>
          <w:sz w:val="20"/>
          <w:szCs w:val="20"/>
        </w:rPr>
        <w:t>Подготовки предложений по корректировке муниципальной программы.</w:t>
      </w:r>
    </w:p>
    <w:p w:rsidR="00000084" w:rsidRPr="00000084" w:rsidRDefault="00000084" w:rsidP="00000084">
      <w:pPr>
        <w:spacing w:after="0" w:line="240" w:lineRule="auto"/>
        <w:jc w:val="both"/>
        <w:rPr>
          <w:rFonts w:ascii="Times New Roman" w:hAnsi="Times New Roman" w:cs="Times New Roman"/>
          <w:b/>
          <w:sz w:val="20"/>
          <w:szCs w:val="20"/>
        </w:rPr>
      </w:pPr>
    </w:p>
    <w:p w:rsidR="00000084" w:rsidRPr="00000084" w:rsidRDefault="00000084" w:rsidP="008F072E">
      <w:pPr>
        <w:numPr>
          <w:ilvl w:val="0"/>
          <w:numId w:val="9"/>
        </w:num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Механизм управления реализацией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реализацией муниципальной программы осуществляет Глава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Администрация осуществляет:</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непосредственный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ходом реализации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координацию выполнения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обеспечение эффективности реализации муниципальной программы, целевого использования средств;</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составление отчетов о ходе реализации муниципальной программы в соответствии с </w:t>
      </w:r>
      <w:hyperlink w:anchor="Par32" w:history="1">
        <w:proofErr w:type="gramStart"/>
        <w:r w:rsidRPr="00000084">
          <w:rPr>
            <w:rFonts w:ascii="Times New Roman" w:hAnsi="Times New Roman" w:cs="Times New Roman"/>
            <w:sz w:val="20"/>
            <w:szCs w:val="20"/>
          </w:rPr>
          <w:t>Порядк</w:t>
        </w:r>
      </w:hyperlink>
      <w:r w:rsidRPr="00000084">
        <w:rPr>
          <w:rFonts w:ascii="Times New Roman" w:hAnsi="Times New Roman" w:cs="Times New Roman"/>
          <w:sz w:val="20"/>
          <w:szCs w:val="20"/>
        </w:rPr>
        <w:t>ом</w:t>
      </w:r>
      <w:proofErr w:type="gramEnd"/>
      <w:r w:rsidRPr="00000084">
        <w:rPr>
          <w:rFonts w:ascii="Times New Roman" w:hAnsi="Times New Roman" w:cs="Times New Roman"/>
          <w:sz w:val="20"/>
          <w:szCs w:val="20"/>
        </w:rPr>
        <w:t xml:space="preserve">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02.10.2013 № 128 (в редакции от 05.04.2017 №52)(согласно приложению № 5 Порядка)</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lastRenderedPageBreak/>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000084">
        <w:rPr>
          <w:rFonts w:ascii="Times New Roman" w:hAnsi="Times New Roman" w:cs="Times New Roman"/>
          <w:sz w:val="20"/>
          <w:szCs w:val="20"/>
        </w:rPr>
        <w:t>отчетным</w:t>
      </w:r>
      <w:proofErr w:type="gramEnd"/>
      <w:r w:rsidRPr="00000084">
        <w:rPr>
          <w:rFonts w:ascii="Times New Roman" w:hAnsi="Times New Roman" w:cs="Times New Roman"/>
          <w:sz w:val="20"/>
          <w:szCs w:val="20"/>
        </w:rPr>
        <w:t>, докладываются Главе Медниковского сельского поселения.</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tabs>
          <w:tab w:val="left" w:pos="5400"/>
        </w:tabs>
        <w:spacing w:after="0" w:line="240" w:lineRule="auto"/>
        <w:rPr>
          <w:rFonts w:ascii="Times New Roman" w:hAnsi="Times New Roman" w:cs="Times New Roman"/>
          <w:sz w:val="20"/>
          <w:szCs w:val="20"/>
        </w:rPr>
      </w:pPr>
      <w:r w:rsidRPr="00000084">
        <w:rPr>
          <w:rFonts w:ascii="Times New Roman" w:hAnsi="Times New Roman" w:cs="Times New Roman"/>
          <w:sz w:val="20"/>
          <w:szCs w:val="20"/>
        </w:rPr>
        <w:tab/>
      </w:r>
      <w:r w:rsidRPr="00000084">
        <w:rPr>
          <w:rFonts w:ascii="Times New Roman" w:hAnsi="Times New Roman" w:cs="Times New Roman"/>
          <w:b/>
          <w:bCs/>
          <w:sz w:val="20"/>
          <w:szCs w:val="20"/>
        </w:rPr>
        <w:t>Мероприятия  муниципальной Программы</w:t>
      </w:r>
      <w:r w:rsidRPr="00000084">
        <w:rPr>
          <w:rFonts w:ascii="Times New Roman" w:hAnsi="Times New Roman" w:cs="Times New Roman"/>
          <w:sz w:val="20"/>
          <w:szCs w:val="20"/>
        </w:rPr>
        <w:t xml:space="preserve"> </w:t>
      </w:r>
    </w:p>
    <w:p w:rsidR="00000084" w:rsidRPr="00000084" w:rsidRDefault="00000084" w:rsidP="00000084">
      <w:pPr>
        <w:tabs>
          <w:tab w:val="left" w:pos="5400"/>
        </w:tabs>
        <w:spacing w:after="0" w:line="240" w:lineRule="auto"/>
        <w:rPr>
          <w:rFonts w:ascii="Times New Roman" w:hAnsi="Times New Roman" w:cs="Times New Roman"/>
          <w:b/>
          <w:bCs/>
          <w:sz w:val="20"/>
          <w:szCs w:val="20"/>
        </w:rPr>
      </w:pPr>
    </w:p>
    <w:tbl>
      <w:tblPr>
        <w:tblW w:w="1589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3868"/>
        <w:gridCol w:w="1984"/>
        <w:gridCol w:w="993"/>
        <w:gridCol w:w="1134"/>
        <w:gridCol w:w="1417"/>
        <w:gridCol w:w="1153"/>
        <w:gridCol w:w="1011"/>
        <w:gridCol w:w="955"/>
        <w:gridCol w:w="1011"/>
        <w:gridCol w:w="1011"/>
        <w:gridCol w:w="813"/>
      </w:tblGrid>
      <w:tr w:rsidR="00000084" w:rsidRPr="00000084" w:rsidTr="00000084">
        <w:tc>
          <w:tcPr>
            <w:tcW w:w="54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3868"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99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Срок реализации</w:t>
            </w:r>
          </w:p>
        </w:tc>
        <w:tc>
          <w:tcPr>
            <w:tcW w:w="113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417"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 финансирования</w:t>
            </w:r>
          </w:p>
        </w:tc>
        <w:tc>
          <w:tcPr>
            <w:tcW w:w="5954" w:type="dxa"/>
            <w:gridSpan w:val="6"/>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 по годам (тыс. руб.)</w:t>
            </w:r>
          </w:p>
        </w:tc>
      </w:tr>
      <w:tr w:rsidR="00000084" w:rsidRPr="00000084" w:rsidTr="00000084">
        <w:tc>
          <w:tcPr>
            <w:tcW w:w="54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3868"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984"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99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134"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417"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15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95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81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5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386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98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41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5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95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81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rPr>
          <w:trHeight w:val="639"/>
        </w:trPr>
        <w:tc>
          <w:tcPr>
            <w:tcW w:w="54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3868"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Реализация подпрограммы «Капитальный ремонт и ремонт автомобильных дорог местного значения общего пользования на территории Медниковского сельского поселения на 2022 – 2027 годы»</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99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2022 - 2027 </w:t>
            </w:r>
          </w:p>
        </w:tc>
        <w:tc>
          <w:tcPr>
            <w:tcW w:w="113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p w:rsidR="00000084" w:rsidRPr="00000084" w:rsidRDefault="00000084" w:rsidP="00000084">
            <w:pPr>
              <w:spacing w:after="0" w:line="240" w:lineRule="auto"/>
              <w:jc w:val="center"/>
              <w:rPr>
                <w:rFonts w:ascii="Times New Roman" w:hAnsi="Times New Roman" w:cs="Times New Roman"/>
                <w:sz w:val="20"/>
                <w:szCs w:val="20"/>
              </w:rPr>
            </w:pPr>
          </w:p>
        </w:tc>
        <w:tc>
          <w:tcPr>
            <w:tcW w:w="141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5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3137,0</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2918,0</w:t>
            </w:r>
          </w:p>
        </w:tc>
        <w:tc>
          <w:tcPr>
            <w:tcW w:w="95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661,0</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633,0</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422,0</w:t>
            </w:r>
          </w:p>
        </w:tc>
        <w:tc>
          <w:tcPr>
            <w:tcW w:w="81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422,0</w:t>
            </w:r>
          </w:p>
        </w:tc>
      </w:tr>
      <w:tr w:rsidR="00000084" w:rsidRPr="00000084" w:rsidTr="00000084">
        <w:tc>
          <w:tcPr>
            <w:tcW w:w="54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3868"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984"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99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134"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41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сельского поселения</w:t>
            </w:r>
          </w:p>
        </w:tc>
        <w:tc>
          <w:tcPr>
            <w:tcW w:w="115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182,6</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104,7</w:t>
            </w:r>
          </w:p>
        </w:tc>
        <w:tc>
          <w:tcPr>
            <w:tcW w:w="95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35,1</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723,0</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420,0</w:t>
            </w:r>
          </w:p>
        </w:tc>
        <w:tc>
          <w:tcPr>
            <w:tcW w:w="81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559,2</w:t>
            </w:r>
          </w:p>
        </w:tc>
      </w:tr>
      <w:tr w:rsidR="00000084" w:rsidRPr="00000084" w:rsidTr="00000084">
        <w:trPr>
          <w:trHeight w:val="2399"/>
        </w:trPr>
        <w:tc>
          <w:tcPr>
            <w:tcW w:w="54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3868" w:type="dxa"/>
            <w:vMerge w:val="restart"/>
          </w:tcPr>
          <w:p w:rsidR="00000084" w:rsidRPr="00000084" w:rsidRDefault="00000084" w:rsidP="00000084">
            <w:pPr>
              <w:pStyle w:val="1"/>
              <w:ind w:left="-56"/>
              <w:jc w:val="center"/>
              <w:rPr>
                <w:rFonts w:ascii="Times New Roman" w:hAnsi="Times New Roman" w:cs="Times New Roman"/>
                <w:sz w:val="20"/>
                <w:szCs w:val="20"/>
              </w:rPr>
            </w:pPr>
            <w:r w:rsidRPr="00000084">
              <w:rPr>
                <w:rFonts w:ascii="Times New Roman" w:hAnsi="Times New Roman" w:cs="Times New Roman"/>
                <w:sz w:val="20"/>
                <w:szCs w:val="20"/>
              </w:rPr>
              <w:t>Реализация подпрограммы «Содержание автомобильных дорог местного значения общего пользования на территории Медниковского сельского поселения на 2022 - 2027 годы»</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99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2022 - 2027 </w:t>
            </w:r>
          </w:p>
        </w:tc>
        <w:tc>
          <w:tcPr>
            <w:tcW w:w="113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2.1.1</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2.2.1</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2.2.2</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2.3.1</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2.4.1</w:t>
            </w:r>
          </w:p>
        </w:tc>
        <w:tc>
          <w:tcPr>
            <w:tcW w:w="141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5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5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662,0</w:t>
            </w:r>
          </w:p>
        </w:tc>
        <w:tc>
          <w:tcPr>
            <w:tcW w:w="101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633,0</w:t>
            </w:r>
          </w:p>
        </w:tc>
        <w:tc>
          <w:tcPr>
            <w:tcW w:w="101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422,0</w:t>
            </w:r>
          </w:p>
        </w:tc>
        <w:tc>
          <w:tcPr>
            <w:tcW w:w="813"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422,0</w:t>
            </w:r>
          </w:p>
        </w:tc>
      </w:tr>
      <w:tr w:rsidR="00000084" w:rsidRPr="00000084" w:rsidTr="00000084">
        <w:trPr>
          <w:trHeight w:val="2399"/>
        </w:trPr>
        <w:tc>
          <w:tcPr>
            <w:tcW w:w="541"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3868" w:type="dxa"/>
            <w:vMerge/>
          </w:tcPr>
          <w:p w:rsidR="00000084" w:rsidRPr="00000084" w:rsidRDefault="00000084" w:rsidP="00000084">
            <w:pPr>
              <w:pStyle w:val="1"/>
              <w:ind w:left="-56"/>
              <w:jc w:val="center"/>
              <w:rPr>
                <w:rFonts w:ascii="Times New Roman" w:hAnsi="Times New Roman" w:cs="Times New Roman"/>
                <w:sz w:val="20"/>
                <w:szCs w:val="20"/>
              </w:rPr>
            </w:pPr>
          </w:p>
        </w:tc>
        <w:tc>
          <w:tcPr>
            <w:tcW w:w="198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993"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13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41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Администрация Медниковского сельского поселения</w:t>
            </w:r>
          </w:p>
        </w:tc>
        <w:tc>
          <w:tcPr>
            <w:tcW w:w="115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581,9</w:t>
            </w:r>
          </w:p>
        </w:tc>
        <w:tc>
          <w:tcPr>
            <w:tcW w:w="101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735,2</w:t>
            </w:r>
          </w:p>
        </w:tc>
        <w:tc>
          <w:tcPr>
            <w:tcW w:w="955"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843,8</w:t>
            </w:r>
          </w:p>
        </w:tc>
        <w:tc>
          <w:tcPr>
            <w:tcW w:w="101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95,3</w:t>
            </w:r>
          </w:p>
        </w:tc>
        <w:tc>
          <w:tcPr>
            <w:tcW w:w="101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423,3</w:t>
            </w:r>
          </w:p>
        </w:tc>
        <w:tc>
          <w:tcPr>
            <w:tcW w:w="813"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559,2</w:t>
            </w:r>
          </w:p>
        </w:tc>
      </w:tr>
    </w:tbl>
    <w:p w:rsidR="00000084" w:rsidRPr="00000084" w:rsidRDefault="00000084" w:rsidP="00000084">
      <w:pPr>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ПОДПРОГРАММА</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«Капитальный ремонт  и ремонт автомобильных дорог местного значения общего пользования  на территории  Медниковского сельского поселения  на 2022 - 2027 годы»</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муниципальной программы Медниковского сельского поселения «Совершенствование и содержание автомобильных дорог общего пользования местного значения на 2022 - 2027 годы»</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ПОДПРОГРАММЫ</w:t>
      </w:r>
    </w:p>
    <w:p w:rsidR="00000084" w:rsidRPr="00000084" w:rsidRDefault="00000084" w:rsidP="008F072E">
      <w:pPr>
        <w:numPr>
          <w:ilvl w:val="0"/>
          <w:numId w:val="13"/>
        </w:numPr>
        <w:spacing w:after="0" w:line="240" w:lineRule="auto"/>
        <w:ind w:left="426" w:hanging="142"/>
        <w:rPr>
          <w:rFonts w:ascii="Times New Roman" w:hAnsi="Times New Roman" w:cs="Times New Roman"/>
          <w:b/>
          <w:bCs/>
          <w:sz w:val="20"/>
          <w:szCs w:val="20"/>
        </w:rPr>
      </w:pPr>
      <w:r w:rsidRPr="00000084">
        <w:rPr>
          <w:rFonts w:ascii="Times New Roman" w:hAnsi="Times New Roman" w:cs="Times New Roman"/>
          <w:b/>
          <w:bCs/>
          <w:sz w:val="20"/>
          <w:szCs w:val="20"/>
        </w:rPr>
        <w:t xml:space="preserve">Исполнители подпрограммы:                </w:t>
      </w:r>
      <w:r w:rsidRPr="00000084">
        <w:rPr>
          <w:rFonts w:ascii="Times New Roman" w:hAnsi="Times New Roman" w:cs="Times New Roman"/>
          <w:sz w:val="20"/>
          <w:szCs w:val="20"/>
        </w:rPr>
        <w:t xml:space="preserve"> Администрация Медниковского сельского поселения</w:t>
      </w:r>
    </w:p>
    <w:p w:rsidR="00000084" w:rsidRPr="00000084" w:rsidRDefault="00000084" w:rsidP="008F072E">
      <w:pPr>
        <w:pStyle w:val="ab"/>
        <w:numPr>
          <w:ilvl w:val="0"/>
          <w:numId w:val="12"/>
        </w:numPr>
        <w:jc w:val="both"/>
        <w:rPr>
          <w:rFonts w:ascii="Times New Roman" w:hAnsi="Times New Roman"/>
          <w:b/>
          <w:bCs/>
          <w:sz w:val="20"/>
          <w:szCs w:val="20"/>
        </w:rPr>
      </w:pPr>
      <w:r w:rsidRPr="00000084">
        <w:rPr>
          <w:rFonts w:ascii="Times New Roman" w:hAnsi="Times New Roman"/>
          <w:b/>
          <w:bCs/>
          <w:sz w:val="20"/>
          <w:szCs w:val="20"/>
        </w:rPr>
        <w:t>Задачи и целевые показатели подпрограммы:</w:t>
      </w:r>
    </w:p>
    <w:tbl>
      <w:tblPr>
        <w:tblpPr w:leftFromText="180" w:rightFromText="180" w:vertAnchor="text" w:tblpY="1"/>
        <w:tblOverlap w:val="neve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9757"/>
        <w:gridCol w:w="1209"/>
        <w:gridCol w:w="852"/>
        <w:gridCol w:w="852"/>
        <w:gridCol w:w="852"/>
        <w:gridCol w:w="788"/>
        <w:gridCol w:w="788"/>
      </w:tblGrid>
      <w:tr w:rsidR="00000084" w:rsidRPr="00000084" w:rsidTr="00000084">
        <w:tc>
          <w:tcPr>
            <w:tcW w:w="697"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9757"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Цели, задачи муниципальной программы, наименование и единица измерения целевого показателя</w:t>
            </w:r>
          </w:p>
        </w:tc>
        <w:tc>
          <w:tcPr>
            <w:tcW w:w="5341" w:type="dxa"/>
            <w:gridSpan w:val="6"/>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Значение целевого показателя по годам</w:t>
            </w:r>
          </w:p>
        </w:tc>
      </w:tr>
      <w:tr w:rsidR="00000084" w:rsidRPr="00000084" w:rsidTr="00000084">
        <w:tc>
          <w:tcPr>
            <w:tcW w:w="697"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9757"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209"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2022</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2023</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2024</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2025</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2026</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2027</w:t>
            </w:r>
          </w:p>
        </w:tc>
      </w:tr>
      <w:tr w:rsidR="00000084" w:rsidRPr="00000084" w:rsidTr="00000084">
        <w:tc>
          <w:tcPr>
            <w:tcW w:w="69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75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09"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3</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5</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6</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7</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8</w:t>
            </w:r>
          </w:p>
        </w:tc>
      </w:tr>
      <w:tr w:rsidR="00000084" w:rsidRPr="00000084" w:rsidTr="00000084">
        <w:trPr>
          <w:trHeight w:val="574"/>
        </w:trPr>
        <w:tc>
          <w:tcPr>
            <w:tcW w:w="69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098" w:type="dxa"/>
            <w:gridSpan w:val="7"/>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Цель - Улучшение состояния автомобильных дорог общего пользования местного значения</w:t>
            </w:r>
          </w:p>
        </w:tc>
      </w:tr>
      <w:tr w:rsidR="00000084" w:rsidRPr="00000084" w:rsidTr="00000084">
        <w:tc>
          <w:tcPr>
            <w:tcW w:w="69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098"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  Восстановление профиля щебёночных,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702,6 м"/>
              </w:smartTagPr>
              <w:r w:rsidRPr="00000084">
                <w:rPr>
                  <w:rFonts w:ascii="Times New Roman" w:hAnsi="Times New Roman" w:cs="Times New Roman"/>
                  <w:b/>
                  <w:bCs/>
                  <w:i/>
                  <w:iCs/>
                  <w:sz w:val="20"/>
                  <w:szCs w:val="20"/>
                </w:rPr>
                <w:t>900 м</w:t>
              </w:r>
              <w:r w:rsidRPr="00000084">
                <w:rPr>
                  <w:rFonts w:ascii="Times New Roman" w:hAnsi="Times New Roman" w:cs="Times New Roman"/>
                  <w:b/>
                  <w:bCs/>
                  <w:i/>
                  <w:iCs/>
                  <w:sz w:val="20"/>
                  <w:szCs w:val="20"/>
                  <w:vertAlign w:val="superscript"/>
                </w:rPr>
                <w:t>3</w:t>
              </w:r>
            </w:smartTag>
            <w:r w:rsidRPr="00000084">
              <w:rPr>
                <w:rFonts w:ascii="Times New Roman" w:hAnsi="Times New Roman" w:cs="Times New Roman"/>
                <w:b/>
                <w:bCs/>
                <w:i/>
                <w:iCs/>
                <w:sz w:val="20"/>
                <w:szCs w:val="20"/>
              </w:rPr>
              <w:t xml:space="preserve"> на </w:t>
            </w:r>
            <w:smartTag w:uri="urn:schemas-microsoft-com:office:smarttags" w:element="metricconverter">
              <w:smartTagPr>
                <w:attr w:name="ProductID" w:val="702,6 м"/>
              </w:smartTagPr>
              <w:r w:rsidRPr="00000084">
                <w:rPr>
                  <w:rFonts w:ascii="Times New Roman" w:hAnsi="Times New Roman" w:cs="Times New Roman"/>
                  <w:b/>
                  <w:bCs/>
                  <w:i/>
                  <w:iCs/>
                  <w:sz w:val="20"/>
                  <w:szCs w:val="20"/>
                </w:rPr>
                <w:t>1 километр</w:t>
              </w:r>
            </w:smartTag>
          </w:p>
        </w:tc>
      </w:tr>
      <w:tr w:rsidR="00000084" w:rsidRPr="00000084" w:rsidTr="00000084">
        <w:tc>
          <w:tcPr>
            <w:tcW w:w="69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975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Протяженность отремонтированных автомобильных дорог общего пользования местного значения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209"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1,1377</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0,737</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0,536</w:t>
            </w:r>
          </w:p>
        </w:tc>
        <w:tc>
          <w:tcPr>
            <w:tcW w:w="852" w:type="dxa"/>
          </w:tcPr>
          <w:p w:rsidR="00000084" w:rsidRPr="00000084" w:rsidRDefault="00000084" w:rsidP="00000084">
            <w:pPr>
              <w:spacing w:after="0" w:line="240" w:lineRule="auto"/>
              <w:jc w:val="center"/>
              <w:rPr>
                <w:rFonts w:ascii="Times New Roman" w:hAnsi="Times New Roman" w:cs="Times New Roman"/>
                <w:color w:val="FF0000"/>
                <w:sz w:val="20"/>
                <w:szCs w:val="20"/>
                <w:lang w:eastAsia="en-US"/>
              </w:rPr>
            </w:pPr>
            <w:r w:rsidRPr="00000084">
              <w:rPr>
                <w:rFonts w:ascii="Times New Roman" w:hAnsi="Times New Roman" w:cs="Times New Roman"/>
                <w:color w:val="FF0000"/>
                <w:sz w:val="20"/>
                <w:szCs w:val="20"/>
                <w:lang w:eastAsia="en-US"/>
              </w:rPr>
              <w:t>0,442</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97"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9757"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Процент отремонтированных дорог от общей протяженности автомобильных дорог</w:t>
            </w:r>
            <w:proofErr w:type="gramStart"/>
            <w:r w:rsidRPr="00000084">
              <w:rPr>
                <w:rFonts w:ascii="Times New Roman" w:hAnsi="Times New Roman" w:cs="Times New Roman"/>
                <w:sz w:val="20"/>
                <w:szCs w:val="20"/>
              </w:rPr>
              <w:t xml:space="preserve"> (%)</w:t>
            </w:r>
            <w:proofErr w:type="gramEnd"/>
          </w:p>
        </w:tc>
        <w:tc>
          <w:tcPr>
            <w:tcW w:w="1209"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17,5</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11,34</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8,25</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97"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1.2</w:t>
            </w:r>
          </w:p>
        </w:tc>
        <w:tc>
          <w:tcPr>
            <w:tcW w:w="15098"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lang w:eastAsia="en-US"/>
              </w:rPr>
            </w:pPr>
            <w:r w:rsidRPr="00000084">
              <w:rPr>
                <w:rFonts w:ascii="Times New Roman" w:hAnsi="Times New Roman" w:cs="Times New Roman"/>
                <w:b/>
                <w:bCs/>
                <w:i/>
                <w:iCs/>
                <w:sz w:val="20"/>
                <w:szCs w:val="20"/>
                <w:lang w:eastAsia="en-US"/>
              </w:rPr>
              <w:t xml:space="preserve">Задача – Восстановление изношенных покрытий, в том числе методами </w:t>
            </w:r>
            <w:proofErr w:type="spellStart"/>
            <w:r w:rsidRPr="00000084">
              <w:rPr>
                <w:rFonts w:ascii="Times New Roman" w:hAnsi="Times New Roman" w:cs="Times New Roman"/>
                <w:b/>
                <w:bCs/>
                <w:i/>
                <w:iCs/>
                <w:sz w:val="20"/>
                <w:szCs w:val="20"/>
                <w:lang w:eastAsia="en-US"/>
              </w:rPr>
              <w:t>термопрофилирования</w:t>
            </w:r>
            <w:proofErr w:type="spellEnd"/>
            <w:r w:rsidRPr="00000084">
              <w:rPr>
                <w:rFonts w:ascii="Times New Roman" w:hAnsi="Times New Roman" w:cs="Times New Roman"/>
                <w:b/>
                <w:bCs/>
                <w:i/>
                <w:iCs/>
                <w:sz w:val="20"/>
                <w:szCs w:val="20"/>
                <w:lang w:eastAsia="en-US"/>
              </w:rPr>
              <w:t xml:space="preserve"> или холодной регенерации с добавлением органических и неорганических материалов</w:t>
            </w:r>
          </w:p>
        </w:tc>
      </w:tr>
      <w:tr w:rsidR="00000084" w:rsidRPr="00000084" w:rsidTr="00000084">
        <w:tc>
          <w:tcPr>
            <w:tcW w:w="697"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1.2.1</w:t>
            </w:r>
          </w:p>
        </w:tc>
        <w:tc>
          <w:tcPr>
            <w:tcW w:w="9757"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rPr>
              <w:t>Протяженность отремонтированных автомобильных дорог общего пользования местного значения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209"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0,343</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0,227</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0,244</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0,243</w:t>
            </w:r>
          </w:p>
        </w:tc>
      </w:tr>
      <w:tr w:rsidR="00000084" w:rsidRPr="00000084" w:rsidTr="00000084">
        <w:tc>
          <w:tcPr>
            <w:tcW w:w="697"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1.2.2</w:t>
            </w:r>
          </w:p>
        </w:tc>
        <w:tc>
          <w:tcPr>
            <w:tcW w:w="9757"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rPr>
              <w:t>Процент отремонтированных дорог от общей протяженности автомобильных дорог</w:t>
            </w:r>
            <w:proofErr w:type="gramStart"/>
            <w:r w:rsidRPr="00000084">
              <w:rPr>
                <w:rFonts w:ascii="Times New Roman" w:hAnsi="Times New Roman" w:cs="Times New Roman"/>
                <w:sz w:val="20"/>
                <w:szCs w:val="20"/>
              </w:rPr>
              <w:t xml:space="preserve"> (%)</w:t>
            </w:r>
            <w:proofErr w:type="gramEnd"/>
          </w:p>
        </w:tc>
        <w:tc>
          <w:tcPr>
            <w:tcW w:w="1209"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2,1</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3,04</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2,68</w:t>
            </w:r>
          </w:p>
        </w:tc>
        <w:tc>
          <w:tcPr>
            <w:tcW w:w="788"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2,67</w:t>
            </w:r>
          </w:p>
        </w:tc>
      </w:tr>
    </w:tbl>
    <w:p w:rsidR="00000084" w:rsidRPr="00000084" w:rsidRDefault="00000084" w:rsidP="00000084">
      <w:pPr>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ind w:left="360"/>
        <w:jc w:val="both"/>
        <w:rPr>
          <w:rFonts w:ascii="Times New Roman" w:hAnsi="Times New Roman" w:cs="Times New Roman"/>
          <w:b/>
          <w:bCs/>
          <w:sz w:val="20"/>
          <w:szCs w:val="20"/>
        </w:rPr>
      </w:pPr>
      <w:r w:rsidRPr="00000084">
        <w:rPr>
          <w:rFonts w:ascii="Times New Roman" w:hAnsi="Times New Roman" w:cs="Times New Roman"/>
          <w:sz w:val="20"/>
          <w:szCs w:val="20"/>
        </w:rPr>
        <w:t>Источником информации по целевым показателям являются данные государственного (федерального) статистического наблюдения  № 3-ДГ (мо)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w:t>
      </w:r>
    </w:p>
    <w:p w:rsidR="00000084" w:rsidRPr="00000084" w:rsidRDefault="00000084" w:rsidP="008F072E">
      <w:pPr>
        <w:numPr>
          <w:ilvl w:val="0"/>
          <w:numId w:val="12"/>
        </w:numPr>
        <w:spacing w:after="0" w:line="240" w:lineRule="auto"/>
        <w:jc w:val="both"/>
        <w:rPr>
          <w:rFonts w:ascii="Times New Roman" w:hAnsi="Times New Roman" w:cs="Times New Roman"/>
          <w:b/>
          <w:bCs/>
          <w:sz w:val="20"/>
          <w:szCs w:val="20"/>
        </w:rPr>
      </w:pPr>
      <w:r w:rsidRPr="00000084">
        <w:rPr>
          <w:rFonts w:ascii="Times New Roman" w:hAnsi="Times New Roman" w:cs="Times New Roman"/>
          <w:b/>
          <w:bCs/>
          <w:sz w:val="20"/>
          <w:szCs w:val="20"/>
        </w:rPr>
        <w:t>Сроки реализации подпрограммы: 2022 – 2027 годы.</w:t>
      </w:r>
    </w:p>
    <w:p w:rsidR="00000084" w:rsidRPr="00000084" w:rsidRDefault="00000084" w:rsidP="008F072E">
      <w:pPr>
        <w:numPr>
          <w:ilvl w:val="0"/>
          <w:numId w:val="12"/>
        </w:numPr>
        <w:spacing w:after="0" w:line="240" w:lineRule="auto"/>
        <w:jc w:val="both"/>
        <w:rPr>
          <w:rFonts w:ascii="Times New Roman" w:hAnsi="Times New Roman" w:cs="Times New Roman"/>
          <w:b/>
          <w:bCs/>
          <w:sz w:val="20"/>
          <w:szCs w:val="20"/>
        </w:rPr>
      </w:pPr>
      <w:r w:rsidRPr="00000084">
        <w:rPr>
          <w:rFonts w:ascii="Times New Roman" w:hAnsi="Times New Roman" w:cs="Times New Roman"/>
          <w:b/>
          <w:bCs/>
          <w:sz w:val="20"/>
          <w:szCs w:val="20"/>
        </w:rPr>
        <w:t>Объемы и источники финансирования подпрограммы в целом и по годам реализации:</w:t>
      </w:r>
    </w:p>
    <w:p w:rsidR="00000084" w:rsidRPr="00000084" w:rsidRDefault="00000084" w:rsidP="00000084">
      <w:pPr>
        <w:spacing w:after="0" w:line="240" w:lineRule="auto"/>
        <w:ind w:left="644"/>
        <w:jc w:val="both"/>
        <w:rPr>
          <w:rFonts w:ascii="Times New Roman" w:hAnsi="Times New Roman" w:cs="Times New Roman"/>
          <w:b/>
          <w:bCs/>
          <w:sz w:val="20"/>
          <w:szCs w:val="20"/>
        </w:rPr>
      </w:pPr>
    </w:p>
    <w:tbl>
      <w:tblPr>
        <w:tblW w:w="10223"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2"/>
        <w:gridCol w:w="1161"/>
        <w:gridCol w:w="1560"/>
        <w:gridCol w:w="1841"/>
        <w:gridCol w:w="1276"/>
        <w:gridCol w:w="1700"/>
        <w:gridCol w:w="1383"/>
      </w:tblGrid>
      <w:tr w:rsidR="00000084" w:rsidRPr="00000084" w:rsidTr="00000084">
        <w:trPr>
          <w:jc w:val="center"/>
        </w:trPr>
        <w:tc>
          <w:tcPr>
            <w:tcW w:w="130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921" w:type="dxa"/>
            <w:gridSpan w:val="6"/>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Источник финансирования (тыс. руб.)</w:t>
            </w:r>
          </w:p>
        </w:tc>
      </w:tr>
      <w:tr w:rsidR="00000084" w:rsidRPr="00000084" w:rsidTr="00000084">
        <w:trPr>
          <w:jc w:val="center"/>
        </w:trPr>
        <w:tc>
          <w:tcPr>
            <w:tcW w:w="130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муниципального района</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2022</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3137,0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182,6</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3319,6</w:t>
            </w:r>
          </w:p>
        </w:tc>
      </w:tr>
      <w:tr w:rsidR="00000084" w:rsidRPr="00000084" w:rsidTr="00000084">
        <w:trPr>
          <w:trHeight w:val="199"/>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2918,0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104,7</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3022,7</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661,0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35,1</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696,1</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633,0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723,0</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1356,0</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420,0</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842,0</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559,2</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981,2</w:t>
            </w:r>
          </w:p>
        </w:tc>
      </w:tr>
      <w:tr w:rsidR="00000084" w:rsidRPr="00000084" w:rsidTr="00000084">
        <w:trPr>
          <w:jc w:val="center"/>
        </w:trPr>
        <w:tc>
          <w:tcPr>
            <w:tcW w:w="1302"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ВСЕГО</w:t>
            </w:r>
          </w:p>
        </w:tc>
        <w:tc>
          <w:tcPr>
            <w:tcW w:w="1161"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8193,0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2024,6</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10217,6</w:t>
            </w:r>
          </w:p>
        </w:tc>
      </w:tr>
    </w:tbl>
    <w:tbl>
      <w:tblPr>
        <w:tblpPr w:leftFromText="180" w:rightFromText="180" w:vertAnchor="text" w:tblpY="189"/>
        <w:tblW w:w="15701" w:type="dxa"/>
        <w:tblLook w:val="00A0"/>
      </w:tblPr>
      <w:tblGrid>
        <w:gridCol w:w="1100"/>
        <w:gridCol w:w="3827"/>
        <w:gridCol w:w="10774"/>
      </w:tblGrid>
      <w:tr w:rsidR="00000084" w:rsidRPr="00000084" w:rsidTr="00000084">
        <w:tc>
          <w:tcPr>
            <w:tcW w:w="1100"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5</w:t>
            </w:r>
          </w:p>
        </w:tc>
        <w:tc>
          <w:tcPr>
            <w:tcW w:w="3827"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Ожидаемые конечные результаты реализации подпрограммы:</w:t>
            </w:r>
          </w:p>
        </w:tc>
        <w:tc>
          <w:tcPr>
            <w:tcW w:w="10774" w:type="dxa"/>
          </w:tcPr>
          <w:p w:rsidR="00000084" w:rsidRPr="00000084" w:rsidRDefault="00000084" w:rsidP="008F072E">
            <w:pPr>
              <w:pStyle w:val="ab"/>
              <w:numPr>
                <w:ilvl w:val="0"/>
                <w:numId w:val="10"/>
              </w:numPr>
              <w:ind w:left="176" w:firstLine="0"/>
              <w:rPr>
                <w:rFonts w:ascii="Times New Roman" w:hAnsi="Times New Roman"/>
                <w:color w:val="000000"/>
                <w:sz w:val="20"/>
                <w:szCs w:val="20"/>
              </w:rPr>
            </w:pPr>
            <w:r w:rsidRPr="00000084">
              <w:rPr>
                <w:rFonts w:ascii="Times New Roman" w:hAnsi="Times New Roman"/>
                <w:sz w:val="20"/>
                <w:szCs w:val="20"/>
              </w:rPr>
              <w:t>3,7107 отремонтированных автомобильных дорог общего пользования местного значения;</w:t>
            </w:r>
          </w:p>
          <w:p w:rsidR="00000084" w:rsidRPr="00000084" w:rsidRDefault="00000084" w:rsidP="008F072E">
            <w:pPr>
              <w:pStyle w:val="ab"/>
              <w:numPr>
                <w:ilvl w:val="0"/>
                <w:numId w:val="10"/>
              </w:numPr>
              <w:ind w:left="176" w:firstLine="0"/>
              <w:jc w:val="both"/>
              <w:rPr>
                <w:rFonts w:ascii="Times New Roman" w:hAnsi="Times New Roman"/>
                <w:sz w:val="20"/>
                <w:szCs w:val="20"/>
              </w:rPr>
            </w:pPr>
            <w:r w:rsidRPr="00000084">
              <w:rPr>
                <w:rFonts w:ascii="Times New Roman" w:hAnsi="Times New Roman"/>
                <w:sz w:val="20"/>
                <w:szCs w:val="20"/>
              </w:rPr>
              <w:t>Повышение обеспеченной скорости движения автомобилей и улучшение доступности территорий;</w:t>
            </w:r>
          </w:p>
          <w:p w:rsidR="00000084" w:rsidRPr="00000084" w:rsidRDefault="00000084" w:rsidP="008F072E">
            <w:pPr>
              <w:pStyle w:val="ab"/>
              <w:numPr>
                <w:ilvl w:val="0"/>
                <w:numId w:val="10"/>
              </w:numPr>
              <w:ind w:left="176" w:firstLine="0"/>
              <w:jc w:val="both"/>
              <w:rPr>
                <w:rFonts w:ascii="Times New Roman" w:hAnsi="Times New Roman"/>
                <w:sz w:val="20"/>
                <w:szCs w:val="20"/>
              </w:rPr>
            </w:pPr>
            <w:r w:rsidRPr="00000084">
              <w:rPr>
                <w:rFonts w:ascii="Times New Roman" w:hAnsi="Times New Roman"/>
                <w:sz w:val="20"/>
                <w:szCs w:val="20"/>
              </w:rPr>
              <w:t>Повышение удобства и безопасности поездок, снижение ДТП на дорогах;</w:t>
            </w:r>
          </w:p>
          <w:p w:rsidR="00000084" w:rsidRPr="00000084" w:rsidRDefault="00000084" w:rsidP="008F072E">
            <w:pPr>
              <w:pStyle w:val="ab"/>
              <w:numPr>
                <w:ilvl w:val="0"/>
                <w:numId w:val="10"/>
              </w:numPr>
              <w:ind w:left="176" w:firstLine="0"/>
              <w:jc w:val="both"/>
              <w:rPr>
                <w:rFonts w:ascii="Times New Roman" w:hAnsi="Times New Roman"/>
                <w:sz w:val="20"/>
                <w:szCs w:val="20"/>
              </w:rPr>
            </w:pPr>
            <w:r w:rsidRPr="00000084">
              <w:rPr>
                <w:rFonts w:ascii="Times New Roman" w:hAnsi="Times New Roman"/>
                <w:sz w:val="20"/>
                <w:szCs w:val="20"/>
              </w:rPr>
              <w:t>Снижение ущерба от воздействия автотранспорта на окружающую среду;</w:t>
            </w:r>
          </w:p>
          <w:p w:rsidR="00000084" w:rsidRPr="00000084" w:rsidRDefault="00000084" w:rsidP="008F072E">
            <w:pPr>
              <w:pStyle w:val="ab"/>
              <w:numPr>
                <w:ilvl w:val="0"/>
                <w:numId w:val="10"/>
              </w:numPr>
              <w:ind w:left="176" w:firstLine="0"/>
              <w:jc w:val="both"/>
              <w:rPr>
                <w:rFonts w:ascii="Times New Roman" w:hAnsi="Times New Roman"/>
                <w:sz w:val="20"/>
                <w:szCs w:val="20"/>
              </w:rPr>
            </w:pPr>
            <w:r w:rsidRPr="00000084">
              <w:rPr>
                <w:rFonts w:ascii="Times New Roman" w:hAnsi="Times New Roman"/>
                <w:sz w:val="20"/>
                <w:szCs w:val="20"/>
              </w:rPr>
              <w:t>Стимулирование экономической активности хозяйствующих субъектов и населения поселения;</w:t>
            </w:r>
          </w:p>
          <w:p w:rsidR="00000084" w:rsidRPr="00000084" w:rsidRDefault="00000084" w:rsidP="008F072E">
            <w:pPr>
              <w:pStyle w:val="ab"/>
              <w:numPr>
                <w:ilvl w:val="0"/>
                <w:numId w:val="10"/>
              </w:numPr>
              <w:ind w:left="176" w:firstLine="0"/>
              <w:jc w:val="both"/>
              <w:rPr>
                <w:rFonts w:ascii="Times New Roman" w:hAnsi="Times New Roman"/>
                <w:sz w:val="20"/>
                <w:szCs w:val="20"/>
              </w:rPr>
            </w:pPr>
            <w:r w:rsidRPr="00000084">
              <w:rPr>
                <w:rFonts w:ascii="Times New Roman" w:hAnsi="Times New Roman"/>
                <w:sz w:val="20"/>
                <w:szCs w:val="20"/>
              </w:rPr>
              <w:t>Повышение уровня инвестиционной привлекательности  территории.</w:t>
            </w:r>
          </w:p>
        </w:tc>
      </w:tr>
    </w:tbl>
    <w:p w:rsidR="00000084" w:rsidRPr="00000084" w:rsidRDefault="00000084" w:rsidP="00000084">
      <w:pPr>
        <w:framePr w:h="10287" w:hRule="exact" w:wrap="auto" w:hAnchor="text" w:y="-627"/>
        <w:spacing w:after="0" w:line="240" w:lineRule="auto"/>
        <w:rPr>
          <w:rFonts w:ascii="Times New Roman" w:hAnsi="Times New Roman" w:cs="Times New Roman"/>
          <w:b/>
          <w:bCs/>
          <w:sz w:val="20"/>
          <w:szCs w:val="20"/>
        </w:rPr>
        <w:sectPr w:rsidR="00000084" w:rsidRPr="00000084" w:rsidSect="00000084">
          <w:pgSz w:w="16838" w:h="11906" w:orient="landscape"/>
          <w:pgMar w:top="1259" w:right="720" w:bottom="567" w:left="539" w:header="709" w:footer="709" w:gutter="0"/>
          <w:cols w:space="708"/>
          <w:docGrid w:linePitch="360"/>
        </w:sectPr>
      </w:pPr>
    </w:p>
    <w:p w:rsidR="00000084" w:rsidRPr="00000084" w:rsidRDefault="00000084" w:rsidP="00000084">
      <w:pPr>
        <w:spacing w:after="0" w:line="240" w:lineRule="auto"/>
        <w:ind w:left="795"/>
        <w:jc w:val="center"/>
        <w:rPr>
          <w:rFonts w:ascii="Times New Roman" w:hAnsi="Times New Roman" w:cs="Times New Roman"/>
          <w:sz w:val="20"/>
          <w:szCs w:val="20"/>
        </w:rPr>
      </w:pPr>
      <w:r w:rsidRPr="00000084">
        <w:rPr>
          <w:rFonts w:ascii="Times New Roman" w:hAnsi="Times New Roman" w:cs="Times New Roman"/>
          <w:b/>
          <w:bCs/>
          <w:sz w:val="20"/>
          <w:szCs w:val="20"/>
        </w:rPr>
        <w:lastRenderedPageBreak/>
        <w:t>Мероприятия подпрограммы «Капитальный ремонт и ремонт автомобильных дорог местного значения общего пользования на территории Медниковского сельского поселения на 2022-2027 годы»</w:t>
      </w:r>
      <w:r w:rsidRPr="00000084">
        <w:rPr>
          <w:rFonts w:ascii="Times New Roman" w:hAnsi="Times New Roman" w:cs="Times New Roman"/>
          <w:sz w:val="20"/>
          <w:szCs w:val="20"/>
        </w:rPr>
        <w:t xml:space="preserve"> </w:t>
      </w:r>
    </w:p>
    <w:p w:rsidR="00000084" w:rsidRPr="00000084" w:rsidRDefault="00000084" w:rsidP="00000084">
      <w:pPr>
        <w:spacing w:after="0" w:line="240" w:lineRule="auto"/>
        <w:ind w:left="795"/>
        <w:jc w:val="center"/>
        <w:rPr>
          <w:rFonts w:ascii="Times New Roman" w:hAnsi="Times New Roman" w:cs="Times New Roman"/>
          <w:b/>
          <w:bCs/>
          <w:sz w:val="20"/>
          <w:szCs w:val="20"/>
        </w:rPr>
      </w:pPr>
    </w:p>
    <w:tbl>
      <w:tblPr>
        <w:tblW w:w="155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862"/>
        <w:gridCol w:w="1843"/>
        <w:gridCol w:w="851"/>
        <w:gridCol w:w="1842"/>
        <w:gridCol w:w="1843"/>
        <w:gridCol w:w="1133"/>
        <w:gridCol w:w="993"/>
        <w:gridCol w:w="992"/>
        <w:gridCol w:w="850"/>
        <w:gridCol w:w="850"/>
        <w:gridCol w:w="992"/>
      </w:tblGrid>
      <w:tr w:rsidR="00000084" w:rsidRPr="00000084" w:rsidTr="00000084">
        <w:tc>
          <w:tcPr>
            <w:tcW w:w="540"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286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Срок реализации</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 финансирования</w:t>
            </w:r>
          </w:p>
        </w:tc>
        <w:tc>
          <w:tcPr>
            <w:tcW w:w="5810" w:type="dxa"/>
            <w:gridSpan w:val="6"/>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 по годам (тыс. руб.)</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54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286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84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c>
          <w:tcPr>
            <w:tcW w:w="54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051" w:type="dxa"/>
            <w:gridSpan w:val="11"/>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 Восстановление профиля щебёночных,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702,6 м"/>
              </w:smartTagPr>
              <w:r w:rsidRPr="00000084">
                <w:rPr>
                  <w:rFonts w:ascii="Times New Roman" w:hAnsi="Times New Roman" w:cs="Times New Roman"/>
                  <w:b/>
                  <w:bCs/>
                  <w:i/>
                  <w:iCs/>
                  <w:sz w:val="20"/>
                  <w:szCs w:val="20"/>
                </w:rPr>
                <w:t>900 м</w:t>
              </w:r>
              <w:r w:rsidRPr="00000084">
                <w:rPr>
                  <w:rFonts w:ascii="Times New Roman" w:hAnsi="Times New Roman" w:cs="Times New Roman"/>
                  <w:b/>
                  <w:bCs/>
                  <w:i/>
                  <w:iCs/>
                  <w:sz w:val="20"/>
                  <w:szCs w:val="20"/>
                  <w:vertAlign w:val="superscript"/>
                </w:rPr>
                <w:t>3</w:t>
              </w:r>
            </w:smartTag>
            <w:r w:rsidRPr="00000084">
              <w:rPr>
                <w:rFonts w:ascii="Times New Roman" w:hAnsi="Times New Roman" w:cs="Times New Roman"/>
                <w:b/>
                <w:bCs/>
                <w:i/>
                <w:iCs/>
                <w:sz w:val="20"/>
                <w:szCs w:val="20"/>
              </w:rPr>
              <w:t xml:space="preserve"> на </w:t>
            </w:r>
            <w:smartTag w:uri="urn:schemas-microsoft-com:office:smarttags" w:element="metricconverter">
              <w:smartTagPr>
                <w:attr w:name="ProductID" w:val="702,6 м"/>
              </w:smartTagPr>
              <w:r w:rsidRPr="00000084">
                <w:rPr>
                  <w:rFonts w:ascii="Times New Roman" w:hAnsi="Times New Roman" w:cs="Times New Roman"/>
                  <w:b/>
                  <w:bCs/>
                  <w:i/>
                  <w:iCs/>
                  <w:sz w:val="20"/>
                  <w:szCs w:val="20"/>
                </w:rPr>
                <w:t>1 километр</w:t>
              </w:r>
            </w:smartTag>
          </w:p>
        </w:tc>
      </w:tr>
      <w:tr w:rsidR="00000084" w:rsidRPr="00000084" w:rsidTr="00000084">
        <w:tc>
          <w:tcPr>
            <w:tcW w:w="540"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sz w:val="20"/>
                <w:szCs w:val="20"/>
              </w:rPr>
            </w:pPr>
          </w:p>
        </w:tc>
        <w:tc>
          <w:tcPr>
            <w:tcW w:w="2862" w:type="dxa"/>
            <w:vMerge w:val="restart"/>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Подборовье, протяжённость 346,0 м, ширина 3,5 м</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2022-2027 </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5,3</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68"/>
        </w:trPr>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503,8</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2862" w:type="dxa"/>
            <w:vMerge w:val="restart"/>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Зелёная,  протяженность 350,0 м., ширина  3,5 м.</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2022</w:t>
            </w:r>
          </w:p>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2027</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6,2</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jc w:val="both"/>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593,6</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2862" w:type="dxa"/>
            <w:vMerge w:val="restart"/>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участок автомобильной дороги общего пользования местного значения,  расположенной по адресу: Новгородская область, Старорусский район, д. Кудрово  протяженность 479,0 м., ширина  3,5 м.  </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2022-2027</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p w:rsidR="00000084" w:rsidRPr="00000084" w:rsidRDefault="00000084" w:rsidP="00000084">
            <w:pPr>
              <w:spacing w:after="0" w:line="240" w:lineRule="auto"/>
              <w:jc w:val="center"/>
              <w:rPr>
                <w:rFonts w:ascii="Times New Roman" w:hAnsi="Times New Roman" w:cs="Times New Roman"/>
                <w:sz w:val="20"/>
                <w:szCs w:val="20"/>
              </w:rPr>
            </w:pP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6,2</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592,6</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897"/>
        </w:trPr>
        <w:tc>
          <w:tcPr>
            <w:tcW w:w="540"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1.4</w:t>
            </w:r>
          </w:p>
        </w:tc>
        <w:tc>
          <w:tcPr>
            <w:tcW w:w="2862"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участок автомобильной дороги общего пользования местного значения, расположенной по адресу: Новгородская область, Старорусский район, д. </w:t>
            </w:r>
            <w:r w:rsidRPr="00000084">
              <w:rPr>
                <w:rFonts w:ascii="Times New Roman" w:hAnsi="Times New Roman" w:cs="Times New Roman"/>
                <w:sz w:val="20"/>
                <w:szCs w:val="20"/>
              </w:rPr>
              <w:lastRenderedPageBreak/>
              <w:t>Давыдово, протяженность 227 м., ширина 3 м"</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2022-2027  </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p w:rsidR="00000084" w:rsidRPr="00000084" w:rsidRDefault="00000084" w:rsidP="00000084">
            <w:pPr>
              <w:spacing w:after="0" w:line="240" w:lineRule="auto"/>
              <w:jc w:val="center"/>
              <w:rPr>
                <w:rFonts w:ascii="Times New Roman" w:hAnsi="Times New Roman" w:cs="Times New Roman"/>
                <w:sz w:val="20"/>
                <w:szCs w:val="20"/>
              </w:rPr>
            </w:pP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4,9</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411,0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920"/>
        </w:trPr>
        <w:tc>
          <w:tcPr>
            <w:tcW w:w="540"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lastRenderedPageBreak/>
              <w:t>1.5</w:t>
            </w:r>
          </w:p>
        </w:tc>
        <w:tc>
          <w:tcPr>
            <w:tcW w:w="2862"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участок автомобильной дороги общего пользования местного значения, расположенной по адресу: д. </w:t>
            </w:r>
            <w:proofErr w:type="gramStart"/>
            <w:r w:rsidRPr="00000084">
              <w:rPr>
                <w:rFonts w:ascii="Times New Roman" w:hAnsi="Times New Roman" w:cs="Times New Roman"/>
                <w:sz w:val="20"/>
                <w:szCs w:val="20"/>
              </w:rPr>
              <w:t>Стариково</w:t>
            </w:r>
            <w:proofErr w:type="gramEnd"/>
            <w:r w:rsidRPr="00000084">
              <w:rPr>
                <w:rFonts w:ascii="Times New Roman" w:hAnsi="Times New Roman" w:cs="Times New Roman"/>
                <w:sz w:val="20"/>
                <w:szCs w:val="20"/>
              </w:rPr>
              <w:t xml:space="preserve"> Медниковского сельского поселения Старорусского района Новгородской области, протяженность 130 м, ширина 3 м "</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p w:rsidR="00000084" w:rsidRPr="00000084" w:rsidRDefault="00000084" w:rsidP="00000084">
            <w:pPr>
              <w:spacing w:after="0" w:line="240" w:lineRule="auto"/>
              <w:jc w:val="center"/>
              <w:rPr>
                <w:rFonts w:ascii="Times New Roman" w:hAnsi="Times New Roman" w:cs="Times New Roman"/>
                <w:sz w:val="20"/>
                <w:szCs w:val="20"/>
              </w:rPr>
            </w:pP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3,9</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299,0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1026"/>
        </w:trPr>
        <w:tc>
          <w:tcPr>
            <w:tcW w:w="540"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1.6</w:t>
            </w:r>
          </w:p>
        </w:tc>
        <w:tc>
          <w:tcPr>
            <w:tcW w:w="2862"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Новая, протяженность 380 м., ширина 4 м"</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10,2</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918,0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1.7</w:t>
            </w:r>
          </w:p>
        </w:tc>
        <w:tc>
          <w:tcPr>
            <w:tcW w:w="2862"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Южная, протяженность 360 м., ширина 4,5 м"</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p w:rsidR="00000084" w:rsidRPr="00000084" w:rsidRDefault="00000084" w:rsidP="00000084">
            <w:pPr>
              <w:spacing w:after="0" w:line="240" w:lineRule="auto"/>
              <w:jc w:val="center"/>
              <w:rPr>
                <w:rFonts w:ascii="Times New Roman" w:hAnsi="Times New Roman" w:cs="Times New Roman"/>
                <w:sz w:val="20"/>
                <w:szCs w:val="20"/>
              </w:rPr>
            </w:pP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35,1</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661,0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1.8</w:t>
            </w:r>
          </w:p>
        </w:tc>
        <w:tc>
          <w:tcPr>
            <w:tcW w:w="2862"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участок автомобильной дороги общего пользования местного значения, расположенной по адресу: Новгородская область, Старорусский район, д. Новое Рамушево, протяженность </w:t>
            </w:r>
            <w:r w:rsidRPr="00000084">
              <w:rPr>
                <w:rFonts w:ascii="Times New Roman" w:hAnsi="Times New Roman" w:cs="Times New Roman"/>
                <w:color w:val="FF0000"/>
                <w:sz w:val="20"/>
                <w:szCs w:val="20"/>
              </w:rPr>
              <w:t>442</w:t>
            </w:r>
            <w:r w:rsidRPr="00000084">
              <w:rPr>
                <w:rFonts w:ascii="Times New Roman" w:hAnsi="Times New Roman" w:cs="Times New Roman"/>
                <w:sz w:val="20"/>
                <w:szCs w:val="20"/>
              </w:rPr>
              <w:t xml:space="preserve"> м., ширина 3,2 м"</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p w:rsidR="00000084" w:rsidRPr="00000084" w:rsidRDefault="00000084" w:rsidP="00000084">
            <w:pPr>
              <w:spacing w:after="0" w:line="240" w:lineRule="auto"/>
              <w:jc w:val="center"/>
              <w:rPr>
                <w:rFonts w:ascii="Times New Roman" w:hAnsi="Times New Roman" w:cs="Times New Roman"/>
                <w:sz w:val="20"/>
                <w:szCs w:val="20"/>
              </w:rPr>
            </w:pP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723,0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633,0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40"/>
        </w:trPr>
        <w:tc>
          <w:tcPr>
            <w:tcW w:w="54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051" w:type="dxa"/>
            <w:gridSpan w:val="11"/>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 Восстановление изношенных покрытий, в том числе методами </w:t>
            </w:r>
            <w:proofErr w:type="spellStart"/>
            <w:r w:rsidRPr="00000084">
              <w:rPr>
                <w:rFonts w:ascii="Times New Roman" w:hAnsi="Times New Roman" w:cs="Times New Roman"/>
                <w:b/>
                <w:bCs/>
                <w:i/>
                <w:iCs/>
                <w:sz w:val="20"/>
                <w:szCs w:val="20"/>
              </w:rPr>
              <w:t>термопрофилирования</w:t>
            </w:r>
            <w:proofErr w:type="spellEnd"/>
            <w:r w:rsidRPr="00000084">
              <w:rPr>
                <w:rFonts w:ascii="Times New Roman" w:hAnsi="Times New Roman" w:cs="Times New Roman"/>
                <w:b/>
                <w:bCs/>
                <w:i/>
                <w:iCs/>
                <w:sz w:val="20"/>
                <w:szCs w:val="20"/>
              </w:rPr>
              <w:t xml:space="preserve"> или холодной регенерации с добавлением органических и неорганических материалов</w:t>
            </w:r>
          </w:p>
        </w:tc>
      </w:tr>
      <w:tr w:rsidR="00000084" w:rsidRPr="00000084" w:rsidTr="00000084">
        <w:tc>
          <w:tcPr>
            <w:tcW w:w="540"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tc>
        <w:tc>
          <w:tcPr>
            <w:tcW w:w="2862" w:type="dxa"/>
            <w:vMerge w:val="restart"/>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участок автомобильной дороги общего пользования местного значения, </w:t>
            </w:r>
            <w:r w:rsidRPr="00000084">
              <w:rPr>
                <w:rFonts w:ascii="Times New Roman" w:hAnsi="Times New Roman" w:cs="Times New Roman"/>
                <w:sz w:val="20"/>
                <w:szCs w:val="20"/>
              </w:rPr>
              <w:lastRenderedPageBreak/>
              <w:t>расположенной по адресу: Новгородская область, Старорусский район, д. Медниково, ул. Советская, протяженность 347,0 м, ширина 4 м</w:t>
            </w:r>
          </w:p>
        </w:tc>
        <w:tc>
          <w:tcPr>
            <w:tcW w:w="1843"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 xml:space="preserve">Администрация Медниковского сельского </w:t>
            </w:r>
            <w:r w:rsidRPr="00000084">
              <w:rPr>
                <w:rFonts w:ascii="Times New Roman" w:hAnsi="Times New Roman" w:cs="Times New Roman"/>
                <w:sz w:val="20"/>
                <w:szCs w:val="20"/>
              </w:rPr>
              <w:lastRenderedPageBreak/>
              <w:t>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2022-2027</w:t>
            </w:r>
          </w:p>
        </w:tc>
        <w:tc>
          <w:tcPr>
            <w:tcW w:w="184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p w:rsidR="00000084" w:rsidRPr="00000084" w:rsidRDefault="00000084" w:rsidP="00000084">
            <w:pPr>
              <w:spacing w:after="0" w:line="240" w:lineRule="auto"/>
              <w:jc w:val="center"/>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164,9</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jc w:val="both"/>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1447,0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lastRenderedPageBreak/>
              <w:t>2.2</w:t>
            </w:r>
          </w:p>
        </w:tc>
        <w:tc>
          <w:tcPr>
            <w:tcW w:w="2862" w:type="dxa"/>
            <w:vMerge w:val="restart"/>
            <w:vAlign w:val="center"/>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участок автомобильной дороги общего пользования  местного значения, расположенной по адресу: Новгородская область, Старорусский район,  д. Медниково, пер. Совхозный  протяженность 226,5 м., ширина 4,5 м. </w:t>
            </w:r>
          </w:p>
        </w:tc>
        <w:tc>
          <w:tcPr>
            <w:tcW w:w="1843" w:type="dxa"/>
            <w:vMerge w:val="restart"/>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2022-2027  </w:t>
            </w:r>
          </w:p>
        </w:tc>
        <w:tc>
          <w:tcPr>
            <w:tcW w:w="1842" w:type="dxa"/>
            <w:vMerge w:val="restart"/>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85,7</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jc w:val="both"/>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jc w:val="center"/>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jc w:val="center"/>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1290,0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40" w:type="dxa"/>
            <w:vMerge w:val="restart"/>
            <w:vAlign w:val="center"/>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2.3</w:t>
            </w:r>
          </w:p>
        </w:tc>
        <w:tc>
          <w:tcPr>
            <w:tcW w:w="2862" w:type="dxa"/>
            <w:vMerge w:val="restart"/>
            <w:vAlign w:val="center"/>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40 лет Победы,  протяженность 730,0 м., ширина 5 м</w:t>
            </w:r>
          </w:p>
        </w:tc>
        <w:tc>
          <w:tcPr>
            <w:tcW w:w="1843" w:type="dxa"/>
            <w:vMerge w:val="restart"/>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51"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tc>
        <w:tc>
          <w:tcPr>
            <w:tcW w:w="1842" w:type="dxa"/>
            <w:vMerge w:val="restart"/>
            <w:vAlign w:val="center"/>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559,2</w:t>
            </w:r>
          </w:p>
        </w:tc>
      </w:tr>
      <w:tr w:rsidR="00000084" w:rsidRPr="00000084" w:rsidTr="00000084">
        <w:tc>
          <w:tcPr>
            <w:tcW w:w="540"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286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3"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51"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42" w:type="dxa"/>
            <w:vMerge/>
            <w:vAlign w:val="center"/>
          </w:tcPr>
          <w:p w:rsidR="00000084" w:rsidRPr="00000084" w:rsidRDefault="00000084" w:rsidP="00000084">
            <w:pPr>
              <w:spacing w:after="0" w:line="240" w:lineRule="auto"/>
              <w:jc w:val="center"/>
              <w:rPr>
                <w:rFonts w:ascii="Times New Roman" w:hAnsi="Times New Roman" w:cs="Times New Roman"/>
                <w:sz w:val="20"/>
                <w:szCs w:val="20"/>
              </w:rPr>
            </w:pPr>
          </w:p>
        </w:tc>
        <w:tc>
          <w:tcPr>
            <w:tcW w:w="184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422,0</w:t>
            </w:r>
          </w:p>
        </w:tc>
      </w:tr>
    </w:tbl>
    <w:p w:rsidR="00000084" w:rsidRPr="00000084" w:rsidRDefault="00000084" w:rsidP="00000084">
      <w:pPr>
        <w:autoSpaceDN w:val="0"/>
        <w:spacing w:after="0" w:line="240" w:lineRule="auto"/>
        <w:jc w:val="both"/>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ПОДПРОГРАММА</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«Содержание автомобильных дорог местного значения общего пользования  на территории  Медниковского  сельского поселения  на 2022 -2027 годы»</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муниципальной программы Медниковского сельского поселения «Совершенствование и содержание автомобильных дорог общего пользования местного значения на 2022 - 2027 годы»</w:t>
      </w:r>
    </w:p>
    <w:p w:rsidR="00000084" w:rsidRPr="00000084" w:rsidRDefault="00000084" w:rsidP="00000084">
      <w:pPr>
        <w:spacing w:after="0" w:line="240" w:lineRule="auto"/>
        <w:jc w:val="center"/>
        <w:rPr>
          <w:rFonts w:ascii="Times New Roman" w:hAnsi="Times New Roman" w:cs="Times New Roman"/>
          <w:b/>
          <w:bCs/>
          <w:sz w:val="20"/>
          <w:szCs w:val="20"/>
        </w:rPr>
      </w:pP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ПОДПРОГРАММЫ</w:t>
      </w:r>
    </w:p>
    <w:tbl>
      <w:tblPr>
        <w:tblW w:w="0" w:type="auto"/>
        <w:tblLook w:val="00A0"/>
      </w:tblPr>
      <w:tblGrid>
        <w:gridCol w:w="1569"/>
        <w:gridCol w:w="5566"/>
        <w:gridCol w:w="8523"/>
      </w:tblGrid>
      <w:tr w:rsidR="00000084" w:rsidRPr="00000084" w:rsidTr="00000084">
        <w:trPr>
          <w:trHeight w:val="558"/>
        </w:trPr>
        <w:tc>
          <w:tcPr>
            <w:tcW w:w="1569"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1.</w:t>
            </w:r>
          </w:p>
        </w:tc>
        <w:tc>
          <w:tcPr>
            <w:tcW w:w="5566" w:type="dxa"/>
          </w:tcPr>
          <w:p w:rsidR="00000084" w:rsidRPr="00000084" w:rsidRDefault="008F072E" w:rsidP="00000084">
            <w:pPr>
              <w:spacing w:after="0" w:line="240" w:lineRule="auto"/>
              <w:ind w:left="-250"/>
              <w:rPr>
                <w:rFonts w:ascii="Times New Roman" w:hAnsi="Times New Roman" w:cs="Times New Roman"/>
                <w:b/>
                <w:bCs/>
                <w:sz w:val="20"/>
                <w:szCs w:val="20"/>
              </w:rPr>
            </w:pPr>
            <w:r>
              <w:rPr>
                <w:rFonts w:ascii="Times New Roman" w:hAnsi="Times New Roman" w:cs="Times New Roman"/>
                <w:b/>
                <w:bCs/>
                <w:sz w:val="20"/>
                <w:szCs w:val="20"/>
              </w:rPr>
              <w:t xml:space="preserve">1Исполнители </w:t>
            </w:r>
            <w:r w:rsidR="00000084" w:rsidRPr="00000084">
              <w:rPr>
                <w:rFonts w:ascii="Times New Roman" w:hAnsi="Times New Roman" w:cs="Times New Roman"/>
                <w:b/>
                <w:bCs/>
                <w:sz w:val="20"/>
                <w:szCs w:val="20"/>
              </w:rPr>
              <w:t>подпрограммы</w:t>
            </w:r>
          </w:p>
        </w:tc>
        <w:tc>
          <w:tcPr>
            <w:tcW w:w="852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r>
    </w:tbl>
    <w:p w:rsidR="00000084" w:rsidRPr="00000084" w:rsidRDefault="00000084" w:rsidP="008F072E">
      <w:pPr>
        <w:pStyle w:val="ab"/>
        <w:numPr>
          <w:ilvl w:val="0"/>
          <w:numId w:val="11"/>
        </w:numPr>
        <w:jc w:val="both"/>
        <w:rPr>
          <w:rFonts w:ascii="Times New Roman" w:hAnsi="Times New Roman"/>
          <w:b/>
          <w:bCs/>
          <w:sz w:val="20"/>
          <w:szCs w:val="20"/>
        </w:rPr>
      </w:pPr>
      <w:r w:rsidRPr="00000084">
        <w:rPr>
          <w:rFonts w:ascii="Times New Roman" w:hAnsi="Times New Roman"/>
          <w:b/>
          <w:bCs/>
          <w:sz w:val="20"/>
          <w:szCs w:val="20"/>
        </w:rPr>
        <w:t>Задачи и целевые показатели  подпрограммы:</w:t>
      </w:r>
    </w:p>
    <w:tbl>
      <w:tblPr>
        <w:tblW w:w="15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
        <w:gridCol w:w="9868"/>
        <w:gridCol w:w="1134"/>
        <w:gridCol w:w="881"/>
        <w:gridCol w:w="851"/>
        <w:gridCol w:w="850"/>
        <w:gridCol w:w="850"/>
        <w:gridCol w:w="850"/>
      </w:tblGrid>
      <w:tr w:rsidR="00000084" w:rsidRPr="00000084" w:rsidTr="00000084">
        <w:tc>
          <w:tcPr>
            <w:tcW w:w="62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9868"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Цели, задачи муниципальной программы, наименование и единица измерения целевого показателя</w:t>
            </w:r>
          </w:p>
        </w:tc>
        <w:tc>
          <w:tcPr>
            <w:tcW w:w="5416" w:type="dxa"/>
            <w:gridSpan w:val="6"/>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Значение целевого показателя по годам</w:t>
            </w:r>
          </w:p>
        </w:tc>
      </w:tr>
      <w:tr w:rsidR="00000084" w:rsidRPr="00000084" w:rsidTr="00000084">
        <w:tc>
          <w:tcPr>
            <w:tcW w:w="622"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9868"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2022</w:t>
            </w:r>
          </w:p>
        </w:tc>
        <w:tc>
          <w:tcPr>
            <w:tcW w:w="8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2023</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2024</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2025</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2026</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2027</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868"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3</w:t>
            </w:r>
          </w:p>
        </w:tc>
        <w:tc>
          <w:tcPr>
            <w:tcW w:w="8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5</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6</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7</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8</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284"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Задача – Механизированная снегоочистка, расчистка автомобильных дорог от снежных заносов, борьба с зимней скользкостью, уборка снежных валов с обочин</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9868"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Протяженность очищенных автомобильных дорог общего пользования местного значения от снега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15,6</w:t>
            </w:r>
          </w:p>
        </w:tc>
        <w:tc>
          <w:tcPr>
            <w:tcW w:w="88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15,6</w:t>
            </w:r>
          </w:p>
        </w:tc>
        <w:tc>
          <w:tcPr>
            <w:tcW w:w="85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15,6</w:t>
            </w:r>
          </w:p>
        </w:tc>
        <w:tc>
          <w:tcPr>
            <w:tcW w:w="850"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15,6</w:t>
            </w:r>
          </w:p>
        </w:tc>
        <w:tc>
          <w:tcPr>
            <w:tcW w:w="850"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15,6</w:t>
            </w:r>
          </w:p>
        </w:tc>
        <w:tc>
          <w:tcPr>
            <w:tcW w:w="850"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15,6</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284"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 Восстановление поперечного профиля и ровности проезжей части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702,6 м"/>
              </w:smartTagPr>
              <w:r w:rsidRPr="00000084">
                <w:rPr>
                  <w:rFonts w:ascii="Times New Roman" w:hAnsi="Times New Roman" w:cs="Times New Roman"/>
                  <w:b/>
                  <w:bCs/>
                  <w:i/>
                  <w:iCs/>
                  <w:sz w:val="20"/>
                  <w:szCs w:val="20"/>
                </w:rPr>
                <w:t>300 м</w:t>
              </w:r>
              <w:r w:rsidRPr="00000084">
                <w:rPr>
                  <w:rFonts w:ascii="Times New Roman" w:hAnsi="Times New Roman" w:cs="Times New Roman"/>
                  <w:b/>
                  <w:bCs/>
                  <w:i/>
                  <w:iCs/>
                  <w:sz w:val="20"/>
                  <w:szCs w:val="20"/>
                  <w:vertAlign w:val="superscript"/>
                </w:rPr>
                <w:t>3</w:t>
              </w:r>
            </w:smartTag>
            <w:r w:rsidRPr="00000084">
              <w:rPr>
                <w:rFonts w:ascii="Times New Roman" w:hAnsi="Times New Roman" w:cs="Times New Roman"/>
                <w:b/>
                <w:bCs/>
                <w:i/>
                <w:iCs/>
                <w:sz w:val="20"/>
                <w:szCs w:val="20"/>
              </w:rPr>
              <w:t xml:space="preserve"> на </w:t>
            </w:r>
            <w:smartTag w:uri="urn:schemas-microsoft-com:office:smarttags" w:element="metricconverter">
              <w:smartTagPr>
                <w:attr w:name="ProductID" w:val="702,6 м"/>
              </w:smartTagPr>
              <w:r w:rsidRPr="00000084">
                <w:rPr>
                  <w:rFonts w:ascii="Times New Roman" w:hAnsi="Times New Roman" w:cs="Times New Roman"/>
                  <w:b/>
                  <w:bCs/>
                  <w:i/>
                  <w:iCs/>
                  <w:sz w:val="20"/>
                  <w:szCs w:val="20"/>
                </w:rPr>
                <w:t>1 километр</w:t>
              </w:r>
            </w:smartTag>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tc>
        <w:tc>
          <w:tcPr>
            <w:tcW w:w="9868"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Протяженность отремонтированных автомобильных дорог общего пользования местного значения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rPr>
          <w:trHeight w:val="368"/>
        </w:trPr>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w:t>
            </w:r>
          </w:p>
        </w:tc>
        <w:tc>
          <w:tcPr>
            <w:tcW w:w="9868"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Процент отремонтированных дорог от общей протяженности автомобильных дорог</w:t>
            </w:r>
            <w:proofErr w:type="gramStart"/>
            <w:r w:rsidRPr="00000084">
              <w:rPr>
                <w:rFonts w:ascii="Times New Roman" w:hAnsi="Times New Roman" w:cs="Times New Roman"/>
                <w:sz w:val="20"/>
                <w:szCs w:val="20"/>
              </w:rPr>
              <w:t xml:space="preserve"> (%) </w:t>
            </w:r>
            <w:proofErr w:type="gramEnd"/>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3</w:t>
            </w:r>
          </w:p>
        </w:tc>
        <w:tc>
          <w:tcPr>
            <w:tcW w:w="15284"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 Восстановление поперечного профиля и ровности проезжей части автомобильных дорог </w:t>
            </w:r>
            <w:proofErr w:type="gramStart"/>
            <w:r w:rsidRPr="00000084">
              <w:rPr>
                <w:rFonts w:ascii="Times New Roman" w:hAnsi="Times New Roman" w:cs="Times New Roman"/>
                <w:b/>
                <w:bCs/>
                <w:i/>
                <w:iCs/>
                <w:sz w:val="20"/>
                <w:szCs w:val="20"/>
              </w:rPr>
              <w:t>с</w:t>
            </w:r>
            <w:proofErr w:type="gramEnd"/>
            <w:r w:rsidRPr="00000084">
              <w:rPr>
                <w:rFonts w:ascii="Times New Roman" w:hAnsi="Times New Roman" w:cs="Times New Roman"/>
                <w:b/>
                <w:bCs/>
                <w:i/>
                <w:iCs/>
                <w:sz w:val="20"/>
                <w:szCs w:val="20"/>
              </w:rPr>
              <w:t xml:space="preserve"> щебёночным, гравийным или грунтовым  покрытием  без  добавления новых материалов</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w:t>
            </w:r>
          </w:p>
        </w:tc>
        <w:tc>
          <w:tcPr>
            <w:tcW w:w="9868"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Протяженность грейдированных автомобильных дорог общего пользования местного значения (</w:t>
            </w:r>
            <w:proofErr w:type="gramStart"/>
            <w:r w:rsidRPr="00000084">
              <w:rPr>
                <w:rFonts w:ascii="Times New Roman" w:hAnsi="Times New Roman" w:cs="Times New Roman"/>
                <w:sz w:val="20"/>
                <w:szCs w:val="20"/>
              </w:rPr>
              <w:t>км</w:t>
            </w:r>
            <w:proofErr w:type="gramEnd"/>
            <w:r w:rsidRPr="00000084">
              <w:rPr>
                <w:rFonts w:ascii="Times New Roman" w:hAnsi="Times New Roman" w:cs="Times New Roman"/>
                <w:sz w:val="20"/>
                <w:szCs w:val="20"/>
              </w:rPr>
              <w:t>.)</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9,1</w:t>
            </w:r>
          </w:p>
        </w:tc>
        <w:tc>
          <w:tcPr>
            <w:tcW w:w="88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9,1</w:t>
            </w:r>
          </w:p>
        </w:tc>
        <w:tc>
          <w:tcPr>
            <w:tcW w:w="851"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9,1</w:t>
            </w:r>
          </w:p>
        </w:tc>
        <w:tc>
          <w:tcPr>
            <w:tcW w:w="850"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9,1</w:t>
            </w:r>
          </w:p>
        </w:tc>
        <w:tc>
          <w:tcPr>
            <w:tcW w:w="850"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9,1</w:t>
            </w:r>
          </w:p>
        </w:tc>
        <w:tc>
          <w:tcPr>
            <w:tcW w:w="850"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9,1</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5284" w:type="dxa"/>
            <w:gridSpan w:val="7"/>
          </w:tcPr>
          <w:p w:rsidR="00000084" w:rsidRPr="00000084" w:rsidRDefault="00000084" w:rsidP="00000084">
            <w:pPr>
              <w:spacing w:after="0" w:line="240" w:lineRule="auto"/>
              <w:jc w:val="center"/>
              <w:rPr>
                <w:rFonts w:ascii="Times New Roman" w:hAnsi="Times New Roman" w:cs="Times New Roman"/>
                <w:b/>
                <w:bCs/>
                <w:i/>
                <w:iCs/>
                <w:sz w:val="20"/>
                <w:szCs w:val="20"/>
              </w:rPr>
            </w:pPr>
            <w:r w:rsidRPr="00000084">
              <w:rPr>
                <w:rFonts w:ascii="Times New Roman" w:hAnsi="Times New Roman" w:cs="Times New Roman"/>
                <w:b/>
                <w:bCs/>
                <w:i/>
                <w:iCs/>
                <w:sz w:val="20"/>
                <w:szCs w:val="20"/>
              </w:rPr>
              <w:t xml:space="preserve">Задача </w:t>
            </w:r>
            <w:proofErr w:type="gramStart"/>
            <w:r w:rsidRPr="00000084">
              <w:rPr>
                <w:rFonts w:ascii="Times New Roman" w:hAnsi="Times New Roman" w:cs="Times New Roman"/>
                <w:b/>
                <w:bCs/>
                <w:i/>
                <w:iCs/>
                <w:sz w:val="20"/>
                <w:szCs w:val="20"/>
              </w:rPr>
              <w:t>–Э</w:t>
            </w:r>
            <w:proofErr w:type="gramEnd"/>
            <w:r w:rsidRPr="00000084">
              <w:rPr>
                <w:rFonts w:ascii="Times New Roman" w:hAnsi="Times New Roman" w:cs="Times New Roman"/>
                <w:b/>
                <w:bCs/>
                <w:i/>
                <w:iCs/>
                <w:sz w:val="20"/>
                <w:szCs w:val="20"/>
              </w:rPr>
              <w:t>кспертиза проектной документации  автомобильных дорог местного значения общего пользования</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w:t>
            </w:r>
          </w:p>
        </w:tc>
        <w:tc>
          <w:tcPr>
            <w:tcW w:w="9868" w:type="dxa"/>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Договор на проведение экспертизы (шт.)</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8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5</w:t>
            </w:r>
          </w:p>
        </w:tc>
        <w:tc>
          <w:tcPr>
            <w:tcW w:w="13584" w:type="dxa"/>
            <w:gridSpan w:val="5"/>
          </w:tcPr>
          <w:p w:rsidR="00000084" w:rsidRPr="00000084" w:rsidRDefault="00000084" w:rsidP="00000084">
            <w:pPr>
              <w:spacing w:after="0" w:line="240" w:lineRule="auto"/>
              <w:jc w:val="center"/>
              <w:rPr>
                <w:rFonts w:ascii="Times New Roman" w:hAnsi="Times New Roman" w:cs="Times New Roman"/>
                <w:b/>
                <w:i/>
                <w:sz w:val="20"/>
                <w:szCs w:val="20"/>
                <w:lang w:eastAsia="en-US"/>
              </w:rPr>
            </w:pPr>
            <w:r w:rsidRPr="00000084">
              <w:rPr>
                <w:rFonts w:ascii="Times New Roman" w:hAnsi="Times New Roman" w:cs="Times New Roman"/>
                <w:b/>
                <w:i/>
                <w:sz w:val="20"/>
                <w:szCs w:val="20"/>
                <w:lang w:eastAsia="en-US"/>
              </w:rPr>
              <w:t>Задача – Поддержание элементов системы водоотвода в чистоте и порядке</w:t>
            </w:r>
          </w:p>
        </w:tc>
        <w:tc>
          <w:tcPr>
            <w:tcW w:w="850" w:type="dxa"/>
          </w:tcPr>
          <w:p w:rsidR="00000084" w:rsidRPr="00000084" w:rsidRDefault="00000084" w:rsidP="00000084">
            <w:pPr>
              <w:spacing w:after="0" w:line="240" w:lineRule="auto"/>
              <w:jc w:val="center"/>
              <w:rPr>
                <w:rFonts w:ascii="Times New Roman" w:hAnsi="Times New Roman" w:cs="Times New Roman"/>
                <w:b/>
                <w:i/>
                <w:sz w:val="20"/>
                <w:szCs w:val="20"/>
                <w:lang w:eastAsia="en-US"/>
              </w:rPr>
            </w:pPr>
          </w:p>
        </w:tc>
        <w:tc>
          <w:tcPr>
            <w:tcW w:w="850" w:type="dxa"/>
          </w:tcPr>
          <w:p w:rsidR="00000084" w:rsidRPr="00000084" w:rsidRDefault="00000084" w:rsidP="00000084">
            <w:pPr>
              <w:spacing w:after="0" w:line="240" w:lineRule="auto"/>
              <w:jc w:val="center"/>
              <w:rPr>
                <w:rFonts w:ascii="Times New Roman" w:hAnsi="Times New Roman" w:cs="Times New Roman"/>
                <w:b/>
                <w:i/>
                <w:sz w:val="20"/>
                <w:szCs w:val="20"/>
                <w:lang w:eastAsia="en-US"/>
              </w:rPr>
            </w:pP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5.1</w:t>
            </w:r>
          </w:p>
        </w:tc>
        <w:tc>
          <w:tcPr>
            <w:tcW w:w="9868"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Прочистка дренажных устройств автомобильных дорог общего пользования местного значения (шт.)</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w:t>
            </w:r>
          </w:p>
        </w:tc>
        <w:tc>
          <w:tcPr>
            <w:tcW w:w="8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6</w:t>
            </w:r>
          </w:p>
        </w:tc>
        <w:tc>
          <w:tcPr>
            <w:tcW w:w="13584" w:type="dxa"/>
            <w:gridSpan w:val="5"/>
          </w:tcPr>
          <w:p w:rsidR="00000084" w:rsidRPr="00000084" w:rsidRDefault="00000084" w:rsidP="00000084">
            <w:pPr>
              <w:spacing w:after="0" w:line="240" w:lineRule="auto"/>
              <w:jc w:val="center"/>
              <w:rPr>
                <w:rFonts w:ascii="Times New Roman" w:hAnsi="Times New Roman" w:cs="Times New Roman"/>
                <w:b/>
                <w:i/>
                <w:sz w:val="20"/>
                <w:szCs w:val="20"/>
                <w:lang w:eastAsia="en-US"/>
              </w:rPr>
            </w:pPr>
            <w:r w:rsidRPr="00000084">
              <w:rPr>
                <w:rFonts w:ascii="Times New Roman" w:hAnsi="Times New Roman" w:cs="Times New Roman"/>
                <w:b/>
                <w:i/>
                <w:sz w:val="20"/>
                <w:szCs w:val="20"/>
                <w:lang w:eastAsia="en-US"/>
              </w:rPr>
              <w:t>Задача - Благоустройство автомобильных дорог общего пользования местного значения</w:t>
            </w:r>
          </w:p>
        </w:tc>
        <w:tc>
          <w:tcPr>
            <w:tcW w:w="850" w:type="dxa"/>
          </w:tcPr>
          <w:p w:rsidR="00000084" w:rsidRPr="00000084" w:rsidRDefault="00000084" w:rsidP="00000084">
            <w:pPr>
              <w:spacing w:after="0" w:line="240" w:lineRule="auto"/>
              <w:jc w:val="center"/>
              <w:rPr>
                <w:rFonts w:ascii="Times New Roman" w:hAnsi="Times New Roman" w:cs="Times New Roman"/>
                <w:b/>
                <w:i/>
                <w:sz w:val="20"/>
                <w:szCs w:val="20"/>
                <w:lang w:eastAsia="en-US"/>
              </w:rPr>
            </w:pPr>
          </w:p>
        </w:tc>
        <w:tc>
          <w:tcPr>
            <w:tcW w:w="850" w:type="dxa"/>
          </w:tcPr>
          <w:p w:rsidR="00000084" w:rsidRPr="00000084" w:rsidRDefault="00000084" w:rsidP="00000084">
            <w:pPr>
              <w:spacing w:after="0" w:line="240" w:lineRule="auto"/>
              <w:jc w:val="center"/>
              <w:rPr>
                <w:rFonts w:ascii="Times New Roman" w:hAnsi="Times New Roman" w:cs="Times New Roman"/>
                <w:b/>
                <w:i/>
                <w:sz w:val="20"/>
                <w:szCs w:val="20"/>
                <w:lang w:eastAsia="en-US"/>
              </w:rPr>
            </w:pP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6.1</w:t>
            </w:r>
          </w:p>
        </w:tc>
        <w:tc>
          <w:tcPr>
            <w:tcW w:w="9868"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Установка дорожных знаков</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8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0</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7</w:t>
            </w:r>
          </w:p>
        </w:tc>
        <w:tc>
          <w:tcPr>
            <w:tcW w:w="15284" w:type="dxa"/>
            <w:gridSpan w:val="7"/>
          </w:tcPr>
          <w:p w:rsidR="00000084" w:rsidRPr="00000084" w:rsidRDefault="00000084" w:rsidP="00000084">
            <w:pPr>
              <w:spacing w:after="0" w:line="240" w:lineRule="auto"/>
              <w:jc w:val="center"/>
              <w:rPr>
                <w:rFonts w:ascii="Times New Roman" w:hAnsi="Times New Roman" w:cs="Times New Roman"/>
                <w:b/>
                <w:sz w:val="20"/>
                <w:szCs w:val="20"/>
                <w:lang w:eastAsia="en-US"/>
              </w:rPr>
            </w:pPr>
            <w:r w:rsidRPr="00000084">
              <w:rPr>
                <w:rFonts w:ascii="Times New Roman" w:hAnsi="Times New Roman" w:cs="Times New Roman"/>
                <w:b/>
                <w:i/>
                <w:sz w:val="20"/>
                <w:szCs w:val="20"/>
              </w:rPr>
              <w:t xml:space="preserve">Задача – Строительный </w:t>
            </w:r>
            <w:proofErr w:type="gramStart"/>
            <w:r w:rsidRPr="00000084">
              <w:rPr>
                <w:rFonts w:ascii="Times New Roman" w:hAnsi="Times New Roman" w:cs="Times New Roman"/>
                <w:b/>
                <w:i/>
                <w:sz w:val="20"/>
                <w:szCs w:val="20"/>
              </w:rPr>
              <w:t>контроль за</w:t>
            </w:r>
            <w:proofErr w:type="gramEnd"/>
            <w:r w:rsidRPr="00000084">
              <w:rPr>
                <w:rFonts w:ascii="Times New Roman" w:hAnsi="Times New Roman" w:cs="Times New Roman"/>
                <w:b/>
                <w:i/>
                <w:sz w:val="20"/>
                <w:szCs w:val="20"/>
              </w:rPr>
              <w:t xml:space="preserve"> выполнением работ по ремонту автомобильных дорог общего пользования местного значения</w:t>
            </w:r>
          </w:p>
        </w:tc>
      </w:tr>
      <w:tr w:rsidR="00000084" w:rsidRPr="00000084" w:rsidTr="00000084">
        <w:tc>
          <w:tcPr>
            <w:tcW w:w="622"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7.1</w:t>
            </w:r>
          </w:p>
        </w:tc>
        <w:tc>
          <w:tcPr>
            <w:tcW w:w="9868" w:type="dxa"/>
          </w:tcPr>
          <w:p w:rsidR="00000084" w:rsidRPr="00000084" w:rsidRDefault="00000084" w:rsidP="00000084">
            <w:pPr>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rPr>
              <w:t xml:space="preserve">Строительный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выполнением работ по ремонту автомобильных дорог общего пользования местного значения</w:t>
            </w:r>
          </w:p>
        </w:tc>
        <w:tc>
          <w:tcPr>
            <w:tcW w:w="113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88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4</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2</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1</w:t>
            </w:r>
          </w:p>
        </w:tc>
      </w:tr>
    </w:tbl>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Источником информации по целевым показателям являются данные государственного (федерального) статистического наблюдения  № 3-ДГ (мо)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w:t>
      </w:r>
    </w:p>
    <w:p w:rsidR="00000084" w:rsidRPr="00000084" w:rsidRDefault="00000084" w:rsidP="00000084">
      <w:pPr>
        <w:spacing w:after="0" w:line="240" w:lineRule="auto"/>
        <w:ind w:left="360"/>
        <w:jc w:val="both"/>
        <w:rPr>
          <w:rFonts w:ascii="Times New Roman" w:hAnsi="Times New Roman" w:cs="Times New Roman"/>
          <w:b/>
          <w:bCs/>
          <w:sz w:val="20"/>
          <w:szCs w:val="20"/>
        </w:rPr>
      </w:pPr>
      <w:r w:rsidRPr="00000084">
        <w:rPr>
          <w:rFonts w:ascii="Times New Roman" w:hAnsi="Times New Roman" w:cs="Times New Roman"/>
          <w:b/>
          <w:bCs/>
          <w:sz w:val="20"/>
          <w:szCs w:val="20"/>
        </w:rPr>
        <w:t>3. Сроки реализации подпрограммы: 2022 – 2027 годы</w:t>
      </w:r>
    </w:p>
    <w:p w:rsidR="00000084" w:rsidRPr="00000084" w:rsidRDefault="00000084" w:rsidP="00000084">
      <w:pPr>
        <w:autoSpaceDN w:val="0"/>
        <w:spacing w:after="0" w:line="240" w:lineRule="auto"/>
        <w:jc w:val="both"/>
        <w:rPr>
          <w:rFonts w:ascii="Times New Roman" w:hAnsi="Times New Roman" w:cs="Times New Roman"/>
          <w:b/>
          <w:bCs/>
          <w:sz w:val="20"/>
          <w:szCs w:val="20"/>
        </w:rPr>
      </w:pPr>
      <w:r w:rsidRPr="00000084">
        <w:rPr>
          <w:rFonts w:ascii="Times New Roman" w:hAnsi="Times New Roman" w:cs="Times New Roman"/>
          <w:b/>
          <w:bCs/>
          <w:sz w:val="20"/>
          <w:szCs w:val="20"/>
        </w:rPr>
        <w:t xml:space="preserve">     4.Объемы и источники финансирования подпрограммы в целом и по годам реализации: </w:t>
      </w:r>
    </w:p>
    <w:p w:rsidR="00000084" w:rsidRPr="00000084" w:rsidRDefault="00000084" w:rsidP="00000084">
      <w:pPr>
        <w:autoSpaceDN w:val="0"/>
        <w:spacing w:after="0" w:line="240" w:lineRule="auto"/>
        <w:ind w:left="450"/>
        <w:jc w:val="both"/>
        <w:rPr>
          <w:rFonts w:ascii="Times New Roman" w:hAnsi="Times New Roman" w:cs="Times New Roman"/>
          <w:sz w:val="20"/>
          <w:szCs w:val="20"/>
        </w:rPr>
      </w:pPr>
      <w:r w:rsidRPr="00000084">
        <w:rPr>
          <w:rFonts w:ascii="Times New Roman" w:hAnsi="Times New Roman" w:cs="Times New Roman"/>
          <w:b/>
          <w:bCs/>
          <w:sz w:val="20"/>
          <w:szCs w:val="20"/>
        </w:rPr>
        <w:t xml:space="preserve">  </w:t>
      </w:r>
    </w:p>
    <w:tbl>
      <w:tblPr>
        <w:tblW w:w="102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2"/>
        <w:gridCol w:w="1161"/>
        <w:gridCol w:w="1560"/>
        <w:gridCol w:w="1841"/>
        <w:gridCol w:w="1276"/>
        <w:gridCol w:w="1700"/>
        <w:gridCol w:w="1383"/>
      </w:tblGrid>
      <w:tr w:rsidR="00000084" w:rsidRPr="00000084" w:rsidTr="00000084">
        <w:trPr>
          <w:jc w:val="center"/>
        </w:trPr>
        <w:tc>
          <w:tcPr>
            <w:tcW w:w="130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921" w:type="dxa"/>
            <w:gridSpan w:val="6"/>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Источник финансирования (тыс. руб.)</w:t>
            </w:r>
          </w:p>
        </w:tc>
      </w:tr>
      <w:tr w:rsidR="00000084" w:rsidRPr="00000084" w:rsidTr="00000084">
        <w:trPr>
          <w:jc w:val="center"/>
        </w:trPr>
        <w:tc>
          <w:tcPr>
            <w:tcW w:w="130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муниципального района</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581,9</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581,9</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735,2</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Cs/>
                <w:sz w:val="20"/>
                <w:szCs w:val="20"/>
              </w:rPr>
              <w:t>735,2</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662,0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843,8</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1505,8</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633,0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95,3</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728,3</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423,3</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845,3</w:t>
            </w:r>
          </w:p>
        </w:tc>
      </w:tr>
      <w:tr w:rsidR="00000084" w:rsidRPr="00000084" w:rsidTr="00000084">
        <w:trPr>
          <w:jc w:val="center"/>
        </w:trPr>
        <w:tc>
          <w:tcPr>
            <w:tcW w:w="130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16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422,0</w:t>
            </w:r>
          </w:p>
        </w:tc>
        <w:tc>
          <w:tcPr>
            <w:tcW w:w="156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559,2</w:t>
            </w:r>
          </w:p>
        </w:tc>
        <w:tc>
          <w:tcPr>
            <w:tcW w:w="170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bCs/>
                <w:sz w:val="20"/>
                <w:szCs w:val="20"/>
              </w:rPr>
            </w:pPr>
            <w:r w:rsidRPr="00000084">
              <w:rPr>
                <w:rFonts w:ascii="Times New Roman" w:hAnsi="Times New Roman" w:cs="Times New Roman"/>
                <w:bCs/>
                <w:sz w:val="20"/>
                <w:szCs w:val="20"/>
              </w:rPr>
              <w:t>981,2</w:t>
            </w:r>
          </w:p>
        </w:tc>
      </w:tr>
      <w:tr w:rsidR="00000084" w:rsidRPr="00000084" w:rsidTr="00000084">
        <w:trPr>
          <w:jc w:val="center"/>
        </w:trPr>
        <w:tc>
          <w:tcPr>
            <w:tcW w:w="1302" w:type="dxa"/>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ВСЕГО</w:t>
            </w:r>
          </w:p>
        </w:tc>
        <w:tc>
          <w:tcPr>
            <w:tcW w:w="1161" w:type="dxa"/>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2139,0</w:t>
            </w:r>
          </w:p>
        </w:tc>
        <w:tc>
          <w:tcPr>
            <w:tcW w:w="1560" w:type="dxa"/>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841" w:type="dxa"/>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276"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3238,7</w:t>
            </w:r>
          </w:p>
        </w:tc>
        <w:tc>
          <w:tcPr>
            <w:tcW w:w="1700" w:type="dxa"/>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383"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5377,7</w:t>
            </w:r>
          </w:p>
        </w:tc>
      </w:tr>
    </w:tbl>
    <w:p w:rsidR="00000084" w:rsidRPr="00000084" w:rsidRDefault="00000084" w:rsidP="00000084">
      <w:pPr>
        <w:autoSpaceDN w:val="0"/>
        <w:spacing w:after="0" w:line="240" w:lineRule="auto"/>
        <w:jc w:val="both"/>
        <w:rPr>
          <w:rFonts w:ascii="Times New Roman" w:hAnsi="Times New Roman" w:cs="Times New Roman"/>
          <w:sz w:val="20"/>
          <w:szCs w:val="20"/>
        </w:rPr>
      </w:pPr>
    </w:p>
    <w:tbl>
      <w:tblPr>
        <w:tblpPr w:leftFromText="180" w:rightFromText="180" w:vertAnchor="text" w:horzAnchor="margin" w:tblpY="140"/>
        <w:tblW w:w="15696" w:type="dxa"/>
        <w:tblLook w:val="00A0"/>
      </w:tblPr>
      <w:tblGrid>
        <w:gridCol w:w="1101"/>
        <w:gridCol w:w="3827"/>
        <w:gridCol w:w="10768"/>
      </w:tblGrid>
      <w:tr w:rsidR="00000084" w:rsidRPr="00000084" w:rsidTr="00000084">
        <w:trPr>
          <w:trHeight w:val="95"/>
        </w:trPr>
        <w:tc>
          <w:tcPr>
            <w:tcW w:w="1101" w:type="dxa"/>
          </w:tcPr>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5</w:t>
            </w:r>
          </w:p>
        </w:tc>
        <w:tc>
          <w:tcPr>
            <w:tcW w:w="3827" w:type="dxa"/>
          </w:tcPr>
          <w:p w:rsidR="00000084" w:rsidRPr="00000084" w:rsidRDefault="00000084" w:rsidP="00000084">
            <w:pPr>
              <w:spacing w:after="0" w:line="240" w:lineRule="auto"/>
              <w:jc w:val="both"/>
              <w:rPr>
                <w:rFonts w:ascii="Times New Roman" w:hAnsi="Times New Roman" w:cs="Times New Roman"/>
                <w:b/>
                <w:bCs/>
                <w:sz w:val="20"/>
                <w:szCs w:val="20"/>
              </w:rPr>
            </w:pPr>
            <w:r w:rsidRPr="00000084">
              <w:rPr>
                <w:rFonts w:ascii="Times New Roman" w:hAnsi="Times New Roman" w:cs="Times New Roman"/>
                <w:b/>
                <w:bCs/>
                <w:sz w:val="20"/>
                <w:szCs w:val="20"/>
              </w:rPr>
              <w:t>Ожидаемые конечные результаты реализации программы</w:t>
            </w:r>
          </w:p>
        </w:tc>
        <w:tc>
          <w:tcPr>
            <w:tcW w:w="10768" w:type="dxa"/>
          </w:tcPr>
          <w:p w:rsidR="00000084" w:rsidRPr="00000084" w:rsidRDefault="00000084" w:rsidP="008F072E">
            <w:pPr>
              <w:pStyle w:val="ab"/>
              <w:numPr>
                <w:ilvl w:val="3"/>
                <w:numId w:val="12"/>
              </w:numPr>
              <w:ind w:left="171" w:firstLine="0"/>
              <w:rPr>
                <w:rFonts w:ascii="Times New Roman" w:hAnsi="Times New Roman"/>
                <w:color w:val="000000"/>
                <w:sz w:val="20"/>
                <w:szCs w:val="20"/>
              </w:rPr>
            </w:pPr>
            <w:r w:rsidRPr="00000084">
              <w:rPr>
                <w:rFonts w:ascii="Times New Roman" w:hAnsi="Times New Roman"/>
                <w:sz w:val="20"/>
                <w:szCs w:val="20"/>
              </w:rPr>
              <w:t xml:space="preserve"> 9,1 км</w:t>
            </w:r>
            <w:proofErr w:type="gramStart"/>
            <w:r w:rsidRPr="00000084">
              <w:rPr>
                <w:rFonts w:ascii="Times New Roman" w:hAnsi="Times New Roman"/>
                <w:sz w:val="20"/>
                <w:szCs w:val="20"/>
              </w:rPr>
              <w:t>.</w:t>
            </w:r>
            <w:proofErr w:type="gramEnd"/>
            <w:r w:rsidRPr="00000084">
              <w:rPr>
                <w:rFonts w:ascii="Times New Roman" w:hAnsi="Times New Roman"/>
                <w:sz w:val="20"/>
                <w:szCs w:val="20"/>
              </w:rPr>
              <w:t xml:space="preserve">   </w:t>
            </w:r>
            <w:proofErr w:type="gramStart"/>
            <w:r w:rsidRPr="00000084">
              <w:rPr>
                <w:rFonts w:ascii="Times New Roman" w:hAnsi="Times New Roman"/>
                <w:sz w:val="20"/>
                <w:szCs w:val="20"/>
              </w:rPr>
              <w:t>п</w:t>
            </w:r>
            <w:proofErr w:type="gramEnd"/>
            <w:r w:rsidRPr="00000084">
              <w:rPr>
                <w:rFonts w:ascii="Times New Roman" w:hAnsi="Times New Roman"/>
                <w:sz w:val="20"/>
                <w:szCs w:val="20"/>
              </w:rPr>
              <w:t>ротяженность грейдированных автомобильных дорог общего пользования местного значения (км.)</w:t>
            </w:r>
          </w:p>
          <w:p w:rsidR="00000084" w:rsidRPr="00000084" w:rsidRDefault="00000084" w:rsidP="008F072E">
            <w:pPr>
              <w:pStyle w:val="ab"/>
              <w:numPr>
                <w:ilvl w:val="3"/>
                <w:numId w:val="12"/>
              </w:numPr>
              <w:ind w:left="171" w:firstLine="0"/>
              <w:rPr>
                <w:rFonts w:ascii="Times New Roman" w:hAnsi="Times New Roman"/>
                <w:color w:val="000000"/>
                <w:sz w:val="20"/>
                <w:szCs w:val="20"/>
              </w:rPr>
            </w:pPr>
            <w:r w:rsidRPr="00000084">
              <w:rPr>
                <w:rFonts w:ascii="Times New Roman" w:hAnsi="Times New Roman"/>
                <w:sz w:val="20"/>
                <w:szCs w:val="20"/>
              </w:rPr>
              <w:t>Сохранение 15,6 км</w:t>
            </w:r>
            <w:proofErr w:type="gramStart"/>
            <w:r w:rsidRPr="00000084">
              <w:rPr>
                <w:rFonts w:ascii="Times New Roman" w:hAnsi="Times New Roman"/>
                <w:sz w:val="20"/>
                <w:szCs w:val="20"/>
              </w:rPr>
              <w:t>.</w:t>
            </w:r>
            <w:proofErr w:type="gramEnd"/>
            <w:r w:rsidRPr="00000084">
              <w:rPr>
                <w:rFonts w:ascii="Times New Roman" w:hAnsi="Times New Roman"/>
                <w:sz w:val="20"/>
                <w:szCs w:val="20"/>
              </w:rPr>
              <w:t xml:space="preserve"> </w:t>
            </w:r>
            <w:proofErr w:type="gramStart"/>
            <w:r w:rsidRPr="00000084">
              <w:rPr>
                <w:rFonts w:ascii="Times New Roman" w:hAnsi="Times New Roman"/>
                <w:sz w:val="20"/>
                <w:szCs w:val="20"/>
              </w:rPr>
              <w:t>и</w:t>
            </w:r>
            <w:proofErr w:type="gramEnd"/>
            <w:r w:rsidRPr="00000084">
              <w:rPr>
                <w:rFonts w:ascii="Times New Roman" w:hAnsi="Times New Roman"/>
                <w:sz w:val="20"/>
                <w:szCs w:val="20"/>
              </w:rPr>
              <w:t>меющейся улично-дорожной сети;</w:t>
            </w:r>
          </w:p>
          <w:p w:rsidR="00000084" w:rsidRPr="00000084" w:rsidRDefault="00000084" w:rsidP="008F072E">
            <w:pPr>
              <w:pStyle w:val="ab"/>
              <w:numPr>
                <w:ilvl w:val="3"/>
                <w:numId w:val="12"/>
              </w:numPr>
              <w:ind w:left="171" w:firstLine="0"/>
              <w:rPr>
                <w:rFonts w:ascii="Times New Roman" w:hAnsi="Times New Roman"/>
                <w:color w:val="000000"/>
                <w:sz w:val="20"/>
                <w:szCs w:val="20"/>
              </w:rPr>
            </w:pPr>
            <w:r w:rsidRPr="00000084">
              <w:rPr>
                <w:rFonts w:ascii="Times New Roman" w:hAnsi="Times New Roman"/>
                <w:sz w:val="20"/>
                <w:szCs w:val="20"/>
              </w:rPr>
              <w:t>Повышение обеспеченной скорости движения автомобилей и улучшение доступности территорий;</w:t>
            </w:r>
          </w:p>
          <w:p w:rsidR="00000084" w:rsidRPr="00000084" w:rsidRDefault="00000084" w:rsidP="008F072E">
            <w:pPr>
              <w:pStyle w:val="ab"/>
              <w:numPr>
                <w:ilvl w:val="3"/>
                <w:numId w:val="12"/>
              </w:numPr>
              <w:ind w:left="171" w:firstLine="0"/>
              <w:rPr>
                <w:rFonts w:ascii="Times New Roman" w:hAnsi="Times New Roman"/>
                <w:color w:val="000000"/>
                <w:sz w:val="20"/>
                <w:szCs w:val="20"/>
              </w:rPr>
            </w:pPr>
            <w:r w:rsidRPr="00000084">
              <w:rPr>
                <w:rFonts w:ascii="Times New Roman" w:hAnsi="Times New Roman"/>
                <w:sz w:val="20"/>
                <w:szCs w:val="20"/>
              </w:rPr>
              <w:t>Повышение удобства и безопасности поездок, снижение ДТП на дорогах;</w:t>
            </w:r>
          </w:p>
          <w:p w:rsidR="00000084" w:rsidRPr="00000084" w:rsidRDefault="00000084" w:rsidP="008F072E">
            <w:pPr>
              <w:pStyle w:val="ab"/>
              <w:numPr>
                <w:ilvl w:val="3"/>
                <w:numId w:val="12"/>
              </w:numPr>
              <w:ind w:left="171" w:firstLine="0"/>
              <w:rPr>
                <w:rFonts w:ascii="Times New Roman" w:hAnsi="Times New Roman"/>
                <w:color w:val="000000"/>
                <w:sz w:val="20"/>
                <w:szCs w:val="20"/>
              </w:rPr>
            </w:pPr>
            <w:r w:rsidRPr="00000084">
              <w:rPr>
                <w:rFonts w:ascii="Times New Roman" w:hAnsi="Times New Roman"/>
                <w:sz w:val="20"/>
                <w:szCs w:val="20"/>
              </w:rPr>
              <w:t>Снижение ущерба от воздействия автотранспорта на окружающую среду;</w:t>
            </w:r>
          </w:p>
          <w:p w:rsidR="00000084" w:rsidRPr="00000084" w:rsidRDefault="00000084" w:rsidP="00000084">
            <w:pPr>
              <w:pStyle w:val="ab"/>
              <w:ind w:left="171"/>
              <w:rPr>
                <w:rFonts w:ascii="Times New Roman" w:hAnsi="Times New Roman"/>
                <w:color w:val="000000"/>
                <w:sz w:val="20"/>
                <w:szCs w:val="20"/>
              </w:rPr>
            </w:pPr>
          </w:p>
        </w:tc>
      </w:tr>
    </w:tbl>
    <w:p w:rsidR="00000084" w:rsidRPr="00000084" w:rsidRDefault="00000084" w:rsidP="00000084">
      <w:pPr>
        <w:tabs>
          <w:tab w:val="left" w:pos="2280"/>
          <w:tab w:val="center" w:pos="5040"/>
        </w:tabs>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МЕРОПРИЯТИЯ   ПОДПРОГРАММЫ</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 xml:space="preserve"> «Содержание автомобильных дорог местного значения общего пользования </w:t>
      </w: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на территории Медниковского сельского поселения на 2022-2027 годы»</w:t>
      </w:r>
    </w:p>
    <w:tbl>
      <w:tblPr>
        <w:tblW w:w="1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2"/>
        <w:gridCol w:w="1984"/>
        <w:gridCol w:w="879"/>
        <w:gridCol w:w="1815"/>
        <w:gridCol w:w="1376"/>
        <w:gridCol w:w="892"/>
        <w:gridCol w:w="850"/>
        <w:gridCol w:w="992"/>
        <w:gridCol w:w="851"/>
        <w:gridCol w:w="851"/>
        <w:gridCol w:w="851"/>
      </w:tblGrid>
      <w:tr w:rsidR="00000084" w:rsidRPr="00000084" w:rsidTr="00000084">
        <w:tc>
          <w:tcPr>
            <w:tcW w:w="53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425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 мероприятия</w:t>
            </w:r>
          </w:p>
        </w:tc>
        <w:tc>
          <w:tcPr>
            <w:tcW w:w="879"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Срок реализации</w:t>
            </w:r>
          </w:p>
        </w:tc>
        <w:tc>
          <w:tcPr>
            <w:tcW w:w="1815"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Целевой показатель (номер целевого показателя из </w:t>
            </w:r>
            <w:r w:rsidRPr="00000084">
              <w:rPr>
                <w:rFonts w:ascii="Times New Roman" w:hAnsi="Times New Roman" w:cs="Times New Roman"/>
                <w:sz w:val="20"/>
                <w:szCs w:val="20"/>
              </w:rPr>
              <w:lastRenderedPageBreak/>
              <w:t>паспорта муниципальной программы)</w:t>
            </w:r>
          </w:p>
        </w:tc>
        <w:tc>
          <w:tcPr>
            <w:tcW w:w="1376"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Источник финансирования</w:t>
            </w:r>
          </w:p>
        </w:tc>
        <w:tc>
          <w:tcPr>
            <w:tcW w:w="5287" w:type="dxa"/>
            <w:gridSpan w:val="6"/>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 по годам (тыс. руб.)</w:t>
            </w:r>
          </w:p>
        </w:tc>
      </w:tr>
      <w:tr w:rsidR="00000084" w:rsidRPr="00000084" w:rsidTr="00000084">
        <w:tc>
          <w:tcPr>
            <w:tcW w:w="534"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4252"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984"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79"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815"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1376" w:type="dxa"/>
            <w:vMerge/>
            <w:vAlign w:val="center"/>
          </w:tcPr>
          <w:p w:rsidR="00000084" w:rsidRPr="00000084" w:rsidRDefault="00000084" w:rsidP="00000084">
            <w:pPr>
              <w:spacing w:after="0" w:line="240" w:lineRule="auto"/>
              <w:rPr>
                <w:rFonts w:ascii="Times New Roman" w:hAnsi="Times New Roman" w:cs="Times New Roman"/>
                <w:sz w:val="20"/>
                <w:szCs w:val="20"/>
              </w:rPr>
            </w:pPr>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w:t>
            </w:r>
          </w:p>
        </w:tc>
        <w:tc>
          <w:tcPr>
            <w:tcW w:w="425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98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87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81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593" w:type="dxa"/>
            <w:gridSpan w:val="11"/>
          </w:tcPr>
          <w:p w:rsidR="00000084" w:rsidRPr="00000084" w:rsidRDefault="00000084" w:rsidP="00000084">
            <w:pPr>
              <w:spacing w:after="0" w:line="240" w:lineRule="auto"/>
              <w:jc w:val="center"/>
              <w:rPr>
                <w:rFonts w:ascii="Times New Roman" w:hAnsi="Times New Roman" w:cs="Times New Roman"/>
                <w:bCs/>
                <w:i/>
                <w:iCs/>
                <w:sz w:val="20"/>
                <w:szCs w:val="20"/>
              </w:rPr>
            </w:pPr>
            <w:r w:rsidRPr="00000084">
              <w:rPr>
                <w:rFonts w:ascii="Times New Roman" w:hAnsi="Times New Roman" w:cs="Times New Roman"/>
                <w:bCs/>
                <w:i/>
                <w:iCs/>
                <w:sz w:val="20"/>
                <w:szCs w:val="20"/>
              </w:rPr>
              <w:t>Задача – Механизированная снегоочистка, расчистка автомобильных дорог от снежных заносов, борьба с зимней скользкостью, уборка снежных валов с обочин</w:t>
            </w:r>
          </w:p>
        </w:tc>
      </w:tr>
      <w:tr w:rsidR="00000084" w:rsidRPr="00000084" w:rsidTr="00000084">
        <w:tc>
          <w:tcPr>
            <w:tcW w:w="53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425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Очистка населенных пунктов сельского поселения от снега и наледи</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79"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tc>
        <w:tc>
          <w:tcPr>
            <w:tcW w:w="1815"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250,0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303,9</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300,0</w:t>
            </w:r>
          </w:p>
        </w:tc>
      </w:tr>
      <w:tr w:rsidR="00000084" w:rsidRPr="00000084" w:rsidTr="00000084">
        <w:tc>
          <w:tcPr>
            <w:tcW w:w="53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4252"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98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879"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815"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r>
      <w:tr w:rsidR="00000084" w:rsidRPr="00000084" w:rsidTr="00000084">
        <w:tc>
          <w:tcPr>
            <w:tcW w:w="53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425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Приобретение и обработка противогололёдным материалом (</w:t>
            </w:r>
            <w:proofErr w:type="spellStart"/>
            <w:r w:rsidRPr="00000084">
              <w:rPr>
                <w:rFonts w:ascii="Times New Roman" w:hAnsi="Times New Roman" w:cs="Times New Roman"/>
                <w:sz w:val="20"/>
                <w:szCs w:val="20"/>
              </w:rPr>
              <w:t>песко</w:t>
            </w:r>
            <w:proofErr w:type="spellEnd"/>
            <w:r w:rsidRPr="00000084">
              <w:rPr>
                <w:rFonts w:ascii="Times New Roman" w:hAnsi="Times New Roman" w:cs="Times New Roman"/>
                <w:sz w:val="20"/>
                <w:szCs w:val="20"/>
              </w:rPr>
              <w:t xml:space="preserve"> – соляной смесью)</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79"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tc>
        <w:tc>
          <w:tcPr>
            <w:tcW w:w="1815"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224,3</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180,0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180,0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122,0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122,0</w:t>
            </w:r>
          </w:p>
        </w:tc>
      </w:tr>
      <w:tr w:rsidR="00000084" w:rsidRPr="00000084" w:rsidTr="00000084">
        <w:tc>
          <w:tcPr>
            <w:tcW w:w="53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4252"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98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879"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815"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10,4</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593" w:type="dxa"/>
            <w:gridSpan w:val="11"/>
          </w:tcPr>
          <w:p w:rsidR="00000084" w:rsidRPr="00000084" w:rsidRDefault="00000084" w:rsidP="00000084">
            <w:pPr>
              <w:spacing w:after="0" w:line="240" w:lineRule="auto"/>
              <w:jc w:val="center"/>
              <w:rPr>
                <w:rFonts w:ascii="Times New Roman" w:hAnsi="Times New Roman" w:cs="Times New Roman"/>
                <w:bCs/>
                <w:i/>
                <w:iCs/>
                <w:sz w:val="20"/>
                <w:szCs w:val="20"/>
                <w:lang w:eastAsia="en-US"/>
              </w:rPr>
            </w:pPr>
            <w:r w:rsidRPr="00000084">
              <w:rPr>
                <w:rFonts w:ascii="Times New Roman" w:hAnsi="Times New Roman" w:cs="Times New Roman"/>
                <w:bCs/>
                <w:i/>
                <w:iCs/>
                <w:sz w:val="20"/>
                <w:szCs w:val="20"/>
                <w:lang w:eastAsia="en-US"/>
              </w:rPr>
              <w:t>Задача – Восстановление поперечного профиля и ровности проезжей части гравийных и щебёночных покрытий с добавлением щебня, гравия или других материалов с расходом до 300 м</w:t>
            </w:r>
            <w:r w:rsidRPr="00000084">
              <w:rPr>
                <w:rFonts w:ascii="Times New Roman" w:hAnsi="Times New Roman" w:cs="Times New Roman"/>
                <w:bCs/>
                <w:i/>
                <w:iCs/>
                <w:sz w:val="20"/>
                <w:szCs w:val="20"/>
                <w:vertAlign w:val="superscript"/>
                <w:lang w:eastAsia="en-US"/>
              </w:rPr>
              <w:t>3</w:t>
            </w:r>
            <w:r w:rsidRPr="00000084">
              <w:rPr>
                <w:rFonts w:ascii="Times New Roman" w:hAnsi="Times New Roman" w:cs="Times New Roman"/>
                <w:bCs/>
                <w:i/>
                <w:iCs/>
                <w:sz w:val="20"/>
                <w:szCs w:val="20"/>
                <w:lang w:eastAsia="en-US"/>
              </w:rPr>
              <w:t xml:space="preserve"> на 1 километр</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tc>
        <w:tc>
          <w:tcPr>
            <w:tcW w:w="425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участок автомобильной дороги местного значения общего пользования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д. Медниково, ул. Химиков</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протяженность 100 м., ширина 4 м</w:t>
            </w:r>
          </w:p>
        </w:tc>
        <w:tc>
          <w:tcPr>
            <w:tcW w:w="198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7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p w:rsidR="00000084" w:rsidRPr="00000084" w:rsidRDefault="00000084" w:rsidP="00000084">
            <w:pPr>
              <w:spacing w:after="0" w:line="240" w:lineRule="auto"/>
              <w:jc w:val="center"/>
              <w:rPr>
                <w:rFonts w:ascii="Times New Roman" w:hAnsi="Times New Roman" w:cs="Times New Roman"/>
                <w:sz w:val="20"/>
                <w:szCs w:val="20"/>
              </w:rPr>
            </w:pPr>
          </w:p>
        </w:tc>
        <w:tc>
          <w:tcPr>
            <w:tcW w:w="181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lang w:eastAsia="en-US"/>
              </w:rPr>
              <w:t>Бюджет Медниковского с/</w:t>
            </w:r>
            <w:proofErr w:type="spellStart"/>
            <w:proofErr w:type="gramStart"/>
            <w:r w:rsidRPr="00000084">
              <w:rPr>
                <w:rFonts w:ascii="Times New Roman" w:hAnsi="Times New Roman" w:cs="Times New Roman"/>
                <w:sz w:val="20"/>
                <w:szCs w:val="20"/>
                <w:lang w:eastAsia="en-US"/>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36,2</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3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w:t>
            </w:r>
          </w:p>
        </w:tc>
        <w:tc>
          <w:tcPr>
            <w:tcW w:w="425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Молодежная, протяженность 176,0м., ширина 4,5 м"</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79"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tc>
        <w:tc>
          <w:tcPr>
            <w:tcW w:w="1815"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Областной бюджет</w:t>
            </w:r>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3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4252"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98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879"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815"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278,6</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w:t>
            </w:r>
          </w:p>
        </w:tc>
        <w:tc>
          <w:tcPr>
            <w:tcW w:w="425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Соболево,  протяженность 150,0 м., ширина 3,2 м."</w:t>
            </w:r>
          </w:p>
        </w:tc>
        <w:tc>
          <w:tcPr>
            <w:tcW w:w="198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7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tc>
        <w:tc>
          <w:tcPr>
            <w:tcW w:w="181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265,1</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2.4</w:t>
            </w:r>
          </w:p>
        </w:tc>
        <w:tc>
          <w:tcPr>
            <w:tcW w:w="425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Подборовье</w:t>
            </w:r>
          </w:p>
        </w:tc>
        <w:tc>
          <w:tcPr>
            <w:tcW w:w="198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7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tc>
        <w:tc>
          <w:tcPr>
            <w:tcW w:w="181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2.2.1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119,2</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5593" w:type="dxa"/>
            <w:gridSpan w:val="11"/>
          </w:tcPr>
          <w:p w:rsidR="00000084" w:rsidRPr="00000084" w:rsidRDefault="00000084" w:rsidP="00000084">
            <w:pPr>
              <w:spacing w:after="0" w:line="240" w:lineRule="auto"/>
              <w:jc w:val="center"/>
              <w:rPr>
                <w:rFonts w:ascii="Times New Roman" w:hAnsi="Times New Roman" w:cs="Times New Roman"/>
                <w:bCs/>
                <w:i/>
                <w:iCs/>
                <w:sz w:val="20"/>
                <w:szCs w:val="20"/>
              </w:rPr>
            </w:pPr>
            <w:r w:rsidRPr="00000084">
              <w:rPr>
                <w:rFonts w:ascii="Times New Roman" w:hAnsi="Times New Roman" w:cs="Times New Roman"/>
                <w:bCs/>
                <w:i/>
                <w:iCs/>
                <w:sz w:val="20"/>
                <w:szCs w:val="20"/>
              </w:rPr>
              <w:t xml:space="preserve">Задача - Восстановление поперечного профиля и ровности проезжей части автомобильных дорог </w:t>
            </w:r>
            <w:proofErr w:type="gramStart"/>
            <w:r w:rsidRPr="00000084">
              <w:rPr>
                <w:rFonts w:ascii="Times New Roman" w:hAnsi="Times New Roman" w:cs="Times New Roman"/>
                <w:bCs/>
                <w:i/>
                <w:iCs/>
                <w:sz w:val="20"/>
                <w:szCs w:val="20"/>
              </w:rPr>
              <w:t>с</w:t>
            </w:r>
            <w:proofErr w:type="gramEnd"/>
            <w:r w:rsidRPr="00000084">
              <w:rPr>
                <w:rFonts w:ascii="Times New Roman" w:hAnsi="Times New Roman" w:cs="Times New Roman"/>
                <w:bCs/>
                <w:i/>
                <w:iCs/>
                <w:sz w:val="20"/>
                <w:szCs w:val="20"/>
              </w:rPr>
              <w:t xml:space="preserve"> щебёночным, гравийным или грунтовым  покрытием  без  добавления новых материалов</w:t>
            </w:r>
            <w:r w:rsidRPr="00000084">
              <w:rPr>
                <w:rFonts w:ascii="Times New Roman" w:hAnsi="Times New Roman" w:cs="Times New Roman"/>
                <w:bCs/>
                <w:sz w:val="20"/>
                <w:szCs w:val="20"/>
              </w:rPr>
              <w:t xml:space="preserve"> </w:t>
            </w:r>
          </w:p>
        </w:tc>
      </w:tr>
      <w:tr w:rsidR="00000084" w:rsidRPr="00000084" w:rsidTr="00000084">
        <w:trPr>
          <w:trHeight w:val="1131"/>
        </w:trPr>
        <w:tc>
          <w:tcPr>
            <w:tcW w:w="534" w:type="dxa"/>
            <w:vMerge w:val="restart"/>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3.1</w:t>
            </w:r>
          </w:p>
        </w:tc>
        <w:tc>
          <w:tcPr>
            <w:tcW w:w="4252"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Грейдирование автомобильных дорог общего пользования местного значения</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sz w:val="20"/>
                <w:szCs w:val="20"/>
              </w:rPr>
            </w:pPr>
          </w:p>
        </w:tc>
        <w:tc>
          <w:tcPr>
            <w:tcW w:w="879"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tc>
        <w:tc>
          <w:tcPr>
            <w:tcW w:w="1815" w:type="dxa"/>
            <w:vMerge w:val="restart"/>
          </w:tcPr>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2.3.1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75,0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760"/>
        </w:trPr>
        <w:tc>
          <w:tcPr>
            <w:tcW w:w="534" w:type="dxa"/>
            <w:vMerge/>
          </w:tcPr>
          <w:p w:rsidR="00000084" w:rsidRPr="00000084" w:rsidRDefault="00000084" w:rsidP="00000084">
            <w:pPr>
              <w:spacing w:after="0" w:line="240" w:lineRule="auto"/>
              <w:jc w:val="center"/>
              <w:rPr>
                <w:rFonts w:ascii="Times New Roman" w:hAnsi="Times New Roman" w:cs="Times New Roman"/>
                <w:sz w:val="20"/>
                <w:szCs w:val="20"/>
                <w:lang w:eastAsia="en-US"/>
              </w:rPr>
            </w:pPr>
          </w:p>
        </w:tc>
        <w:tc>
          <w:tcPr>
            <w:tcW w:w="4252"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984" w:type="dxa"/>
            <w:vMerge/>
          </w:tcPr>
          <w:p w:rsidR="00000084" w:rsidRPr="00000084" w:rsidRDefault="00000084" w:rsidP="00000084">
            <w:pPr>
              <w:spacing w:after="0" w:line="240" w:lineRule="auto"/>
              <w:jc w:val="center"/>
              <w:rPr>
                <w:rFonts w:ascii="Times New Roman" w:hAnsi="Times New Roman" w:cs="Times New Roman"/>
                <w:sz w:val="20"/>
                <w:szCs w:val="20"/>
                <w:lang w:eastAsia="en-US"/>
              </w:rPr>
            </w:pPr>
          </w:p>
        </w:tc>
        <w:tc>
          <w:tcPr>
            <w:tcW w:w="879"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815"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4,5</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3891" w:type="dxa"/>
            <w:gridSpan w:val="9"/>
          </w:tcPr>
          <w:p w:rsidR="00000084" w:rsidRPr="00000084" w:rsidRDefault="00000084" w:rsidP="00000084">
            <w:pPr>
              <w:spacing w:after="0" w:line="240" w:lineRule="auto"/>
              <w:jc w:val="center"/>
              <w:rPr>
                <w:rFonts w:ascii="Times New Roman" w:hAnsi="Times New Roman" w:cs="Times New Roman"/>
                <w:b/>
                <w:i/>
                <w:sz w:val="20"/>
                <w:szCs w:val="20"/>
              </w:rPr>
            </w:pPr>
            <w:r w:rsidRPr="00000084">
              <w:rPr>
                <w:rFonts w:ascii="Times New Roman" w:hAnsi="Times New Roman" w:cs="Times New Roman"/>
                <w:i/>
                <w:sz w:val="20"/>
                <w:szCs w:val="20"/>
              </w:rPr>
              <w:t>Задача – Экспертиза проектной документации автомобильных дорог местного значения общего пользования</w:t>
            </w:r>
          </w:p>
        </w:tc>
        <w:tc>
          <w:tcPr>
            <w:tcW w:w="851" w:type="dxa"/>
          </w:tcPr>
          <w:p w:rsidR="00000084" w:rsidRPr="00000084" w:rsidRDefault="00000084" w:rsidP="00000084">
            <w:pPr>
              <w:spacing w:after="0" w:line="240" w:lineRule="auto"/>
              <w:jc w:val="center"/>
              <w:rPr>
                <w:rFonts w:ascii="Times New Roman" w:hAnsi="Times New Roman" w:cs="Times New Roman"/>
                <w:i/>
                <w:sz w:val="20"/>
                <w:szCs w:val="20"/>
              </w:rPr>
            </w:pPr>
          </w:p>
        </w:tc>
        <w:tc>
          <w:tcPr>
            <w:tcW w:w="851" w:type="dxa"/>
          </w:tcPr>
          <w:p w:rsidR="00000084" w:rsidRPr="00000084" w:rsidRDefault="00000084" w:rsidP="00000084">
            <w:pPr>
              <w:spacing w:after="0" w:line="240" w:lineRule="auto"/>
              <w:jc w:val="center"/>
              <w:rPr>
                <w:rFonts w:ascii="Times New Roman" w:hAnsi="Times New Roman" w:cs="Times New Roman"/>
                <w:i/>
                <w:sz w:val="20"/>
                <w:szCs w:val="20"/>
              </w:rPr>
            </w:pPr>
          </w:p>
        </w:tc>
      </w:tr>
      <w:tr w:rsidR="00000084" w:rsidRPr="00000084" w:rsidTr="00000084">
        <w:trPr>
          <w:trHeight w:val="1264"/>
        </w:trPr>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w:t>
            </w:r>
          </w:p>
        </w:tc>
        <w:tc>
          <w:tcPr>
            <w:tcW w:w="425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Составление и экспертиза сметной документации автомобильных дорог общего пользования местного значения</w:t>
            </w:r>
          </w:p>
        </w:tc>
        <w:tc>
          <w:tcPr>
            <w:tcW w:w="198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Медниковского сельского  поселения</w:t>
            </w:r>
          </w:p>
        </w:tc>
        <w:tc>
          <w:tcPr>
            <w:tcW w:w="87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- 2025 гг.</w:t>
            </w:r>
          </w:p>
        </w:tc>
        <w:tc>
          <w:tcPr>
            <w:tcW w:w="181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2.4.1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Медниковского с/</w:t>
            </w:r>
            <w:proofErr w:type="spellStart"/>
            <w:proofErr w:type="gramStart"/>
            <w:r w:rsidRPr="00000084">
              <w:rPr>
                <w:rFonts w:ascii="Times New Roman" w:hAnsi="Times New Roman" w:cs="Times New Roman"/>
                <w:sz w:val="20"/>
                <w:szCs w:val="20"/>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74,1</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43,3</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98,3</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593" w:type="dxa"/>
            <w:gridSpan w:val="11"/>
          </w:tcPr>
          <w:p w:rsidR="00000084" w:rsidRPr="00000084" w:rsidRDefault="00000084" w:rsidP="00000084">
            <w:pPr>
              <w:spacing w:after="0" w:line="240" w:lineRule="auto"/>
              <w:jc w:val="center"/>
              <w:rPr>
                <w:rFonts w:ascii="Times New Roman" w:hAnsi="Times New Roman" w:cs="Times New Roman"/>
                <w:b/>
                <w:bCs/>
                <w:i/>
                <w:iCs/>
                <w:sz w:val="20"/>
                <w:szCs w:val="20"/>
                <w:lang w:eastAsia="en-US"/>
              </w:rPr>
            </w:pPr>
            <w:r w:rsidRPr="00000084">
              <w:rPr>
                <w:rFonts w:ascii="Times New Roman" w:hAnsi="Times New Roman" w:cs="Times New Roman"/>
                <w:bCs/>
                <w:i/>
                <w:iCs/>
                <w:sz w:val="20"/>
                <w:szCs w:val="20"/>
                <w:lang w:eastAsia="en-US"/>
              </w:rPr>
              <w:t>Задача – Поддержание элементов системы водоотвода в чистоте и порядке</w:t>
            </w:r>
          </w:p>
        </w:tc>
      </w:tr>
      <w:tr w:rsidR="00000084" w:rsidRPr="00000084" w:rsidTr="00000084">
        <w:tc>
          <w:tcPr>
            <w:tcW w:w="534"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5.1</w:t>
            </w:r>
          </w:p>
        </w:tc>
        <w:tc>
          <w:tcPr>
            <w:tcW w:w="4252" w:type="dxa"/>
            <w:vMerge w:val="restart"/>
          </w:tcPr>
          <w:p w:rsidR="00000084" w:rsidRPr="00000084" w:rsidRDefault="00000084" w:rsidP="00000084">
            <w:pPr>
              <w:tabs>
                <w:tab w:val="left" w:pos="240"/>
              </w:tabs>
              <w:spacing w:after="0" w:line="240" w:lineRule="auto"/>
              <w:rPr>
                <w:rFonts w:ascii="Times New Roman" w:hAnsi="Times New Roman" w:cs="Times New Roman"/>
                <w:sz w:val="20"/>
                <w:szCs w:val="20"/>
              </w:rPr>
            </w:pPr>
            <w:r w:rsidRPr="00000084">
              <w:rPr>
                <w:rFonts w:ascii="Times New Roman" w:hAnsi="Times New Roman" w:cs="Times New Roman"/>
                <w:sz w:val="20"/>
                <w:szCs w:val="20"/>
                <w:lang w:eastAsia="en-US"/>
              </w:rPr>
              <w:t>Прочистка дренажных устройств автомобильных дорог общего пользования местного значения на территории Медниковского сельского поселения</w:t>
            </w:r>
          </w:p>
        </w:tc>
        <w:tc>
          <w:tcPr>
            <w:tcW w:w="1984" w:type="dxa"/>
            <w:vMerge w:val="restart"/>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sz w:val="20"/>
                <w:szCs w:val="20"/>
                <w:lang w:eastAsia="en-US"/>
              </w:rPr>
            </w:pPr>
          </w:p>
        </w:tc>
        <w:tc>
          <w:tcPr>
            <w:tcW w:w="879"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tc>
        <w:tc>
          <w:tcPr>
            <w:tcW w:w="1815" w:type="dxa"/>
            <w:vMerge w:val="restart"/>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2.5.1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rPr>
              <w:t>Областной бюджет</w:t>
            </w:r>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73,0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34"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4252" w:type="dxa"/>
            <w:vMerge/>
          </w:tcPr>
          <w:p w:rsidR="00000084" w:rsidRPr="00000084" w:rsidRDefault="00000084" w:rsidP="00000084">
            <w:pPr>
              <w:tabs>
                <w:tab w:val="left" w:pos="240"/>
              </w:tabs>
              <w:spacing w:after="0" w:line="240" w:lineRule="auto"/>
              <w:rPr>
                <w:rFonts w:ascii="Times New Roman" w:hAnsi="Times New Roman" w:cs="Times New Roman"/>
                <w:sz w:val="20"/>
                <w:szCs w:val="20"/>
              </w:rPr>
            </w:pPr>
          </w:p>
        </w:tc>
        <w:tc>
          <w:tcPr>
            <w:tcW w:w="1984" w:type="dxa"/>
            <w:vMerge/>
          </w:tcPr>
          <w:p w:rsidR="00000084" w:rsidRPr="00000084" w:rsidRDefault="00000084" w:rsidP="00000084">
            <w:pPr>
              <w:spacing w:after="0" w:line="240" w:lineRule="auto"/>
              <w:jc w:val="center"/>
              <w:rPr>
                <w:rFonts w:ascii="Times New Roman" w:hAnsi="Times New Roman" w:cs="Times New Roman"/>
                <w:sz w:val="20"/>
                <w:szCs w:val="20"/>
                <w:lang w:eastAsia="en-US"/>
              </w:rPr>
            </w:pPr>
          </w:p>
        </w:tc>
        <w:tc>
          <w:tcPr>
            <w:tcW w:w="879"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815" w:type="dxa"/>
            <w:vMerge/>
          </w:tcPr>
          <w:p w:rsidR="00000084" w:rsidRPr="00000084" w:rsidRDefault="00000084" w:rsidP="00000084">
            <w:pPr>
              <w:spacing w:after="0" w:line="240" w:lineRule="auto"/>
              <w:jc w:val="center"/>
              <w:rPr>
                <w:rFonts w:ascii="Times New Roman" w:hAnsi="Times New Roman" w:cs="Times New Roman"/>
                <w:sz w:val="20"/>
                <w:szCs w:val="20"/>
              </w:rPr>
            </w:pPr>
          </w:p>
        </w:tc>
        <w:tc>
          <w:tcPr>
            <w:tcW w:w="1376"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Бюджет Медниковского с/</w:t>
            </w:r>
            <w:proofErr w:type="spellStart"/>
            <w:proofErr w:type="gramStart"/>
            <w:r w:rsidRPr="00000084">
              <w:rPr>
                <w:rFonts w:ascii="Times New Roman" w:hAnsi="Times New Roman" w:cs="Times New Roman"/>
                <w:sz w:val="20"/>
                <w:szCs w:val="20"/>
                <w:lang w:eastAsia="en-US"/>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5593" w:type="dxa"/>
            <w:gridSpan w:val="11"/>
          </w:tcPr>
          <w:p w:rsidR="00000084" w:rsidRPr="00000084" w:rsidRDefault="00000084" w:rsidP="00000084">
            <w:pPr>
              <w:spacing w:after="0" w:line="240" w:lineRule="auto"/>
              <w:jc w:val="center"/>
              <w:rPr>
                <w:rFonts w:ascii="Times New Roman" w:hAnsi="Times New Roman" w:cs="Times New Roman"/>
                <w:b/>
                <w:i/>
                <w:sz w:val="20"/>
                <w:szCs w:val="20"/>
              </w:rPr>
            </w:pPr>
            <w:r w:rsidRPr="00000084">
              <w:rPr>
                <w:rFonts w:ascii="Times New Roman" w:hAnsi="Times New Roman" w:cs="Times New Roman"/>
                <w:i/>
                <w:sz w:val="20"/>
                <w:szCs w:val="20"/>
              </w:rPr>
              <w:t>Задача - Благоустройство автомобильных дорог общего пользования местного значения</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6.1</w:t>
            </w:r>
          </w:p>
        </w:tc>
        <w:tc>
          <w:tcPr>
            <w:tcW w:w="425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Установка дорожных знаков</w:t>
            </w:r>
          </w:p>
        </w:tc>
        <w:tc>
          <w:tcPr>
            <w:tcW w:w="198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Администрация Медниковского сельского  поселения</w:t>
            </w:r>
          </w:p>
        </w:tc>
        <w:tc>
          <w:tcPr>
            <w:tcW w:w="87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- 2025 гг.</w:t>
            </w:r>
          </w:p>
        </w:tc>
        <w:tc>
          <w:tcPr>
            <w:tcW w:w="181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2.6.1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Бюджет Медниковского с/</w:t>
            </w:r>
            <w:proofErr w:type="spellStart"/>
            <w:proofErr w:type="gramStart"/>
            <w:r w:rsidRPr="00000084">
              <w:rPr>
                <w:rFonts w:ascii="Times New Roman" w:hAnsi="Times New Roman" w:cs="Times New Roman"/>
                <w:sz w:val="20"/>
                <w:szCs w:val="20"/>
                <w:lang w:eastAsia="en-US"/>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5593" w:type="dxa"/>
            <w:gridSpan w:val="11"/>
          </w:tcPr>
          <w:p w:rsidR="00000084" w:rsidRPr="00000084" w:rsidRDefault="00000084" w:rsidP="00000084">
            <w:pPr>
              <w:spacing w:after="0" w:line="240" w:lineRule="auto"/>
              <w:rPr>
                <w:rFonts w:ascii="Times New Roman" w:hAnsi="Times New Roman" w:cs="Times New Roman"/>
                <w:i/>
                <w:sz w:val="20"/>
                <w:szCs w:val="20"/>
              </w:rPr>
            </w:pPr>
            <w:r w:rsidRPr="00000084">
              <w:rPr>
                <w:rFonts w:ascii="Times New Roman" w:hAnsi="Times New Roman" w:cs="Times New Roman"/>
                <w:i/>
                <w:sz w:val="20"/>
                <w:szCs w:val="20"/>
              </w:rPr>
              <w:t xml:space="preserve">Задача – Строительный </w:t>
            </w:r>
            <w:proofErr w:type="gramStart"/>
            <w:r w:rsidRPr="00000084">
              <w:rPr>
                <w:rFonts w:ascii="Times New Roman" w:hAnsi="Times New Roman" w:cs="Times New Roman"/>
                <w:i/>
                <w:sz w:val="20"/>
                <w:szCs w:val="20"/>
              </w:rPr>
              <w:t>контроль за</w:t>
            </w:r>
            <w:proofErr w:type="gramEnd"/>
            <w:r w:rsidRPr="00000084">
              <w:rPr>
                <w:rFonts w:ascii="Times New Roman" w:hAnsi="Times New Roman" w:cs="Times New Roman"/>
                <w:i/>
                <w:sz w:val="20"/>
                <w:szCs w:val="20"/>
              </w:rPr>
              <w:t xml:space="preserve"> выполнением работ по ремонту автомобильных дорог общего пользования местного значения</w:t>
            </w:r>
          </w:p>
        </w:tc>
      </w:tr>
      <w:tr w:rsidR="00000084" w:rsidRPr="00000084" w:rsidTr="00000084">
        <w:trPr>
          <w:trHeight w:val="1269"/>
        </w:trPr>
        <w:tc>
          <w:tcPr>
            <w:tcW w:w="534"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7.1</w:t>
            </w:r>
          </w:p>
        </w:tc>
        <w:tc>
          <w:tcPr>
            <w:tcW w:w="425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Строительный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выполнением работ по ремонту автомобильных дорог общего пользования местного значения</w:t>
            </w:r>
          </w:p>
        </w:tc>
        <w:tc>
          <w:tcPr>
            <w:tcW w:w="1984"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Администрация Медниковского сельского  поселения</w:t>
            </w:r>
          </w:p>
        </w:tc>
        <w:tc>
          <w:tcPr>
            <w:tcW w:w="879"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- 2027 гг.</w:t>
            </w:r>
          </w:p>
        </w:tc>
        <w:tc>
          <w:tcPr>
            <w:tcW w:w="1815"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2.7.1</w:t>
            </w:r>
          </w:p>
        </w:tc>
        <w:tc>
          <w:tcPr>
            <w:tcW w:w="1376" w:type="dxa"/>
          </w:tcPr>
          <w:p w:rsidR="00000084" w:rsidRPr="00000084" w:rsidRDefault="00000084" w:rsidP="00000084">
            <w:pPr>
              <w:spacing w:after="0" w:line="240" w:lineRule="auto"/>
              <w:jc w:val="center"/>
              <w:rPr>
                <w:rFonts w:ascii="Times New Roman" w:hAnsi="Times New Roman" w:cs="Times New Roman"/>
                <w:sz w:val="20"/>
                <w:szCs w:val="20"/>
                <w:lang w:eastAsia="en-US"/>
              </w:rPr>
            </w:pPr>
            <w:r w:rsidRPr="00000084">
              <w:rPr>
                <w:rFonts w:ascii="Times New Roman" w:hAnsi="Times New Roman" w:cs="Times New Roman"/>
                <w:sz w:val="20"/>
                <w:szCs w:val="20"/>
                <w:lang w:eastAsia="en-US"/>
              </w:rPr>
              <w:t>Бюджет Медниковского с/</w:t>
            </w:r>
            <w:proofErr w:type="spellStart"/>
            <w:proofErr w:type="gramStart"/>
            <w:r w:rsidRPr="00000084">
              <w:rPr>
                <w:rFonts w:ascii="Times New Roman" w:hAnsi="Times New Roman" w:cs="Times New Roman"/>
                <w:sz w:val="20"/>
                <w:szCs w:val="20"/>
                <w:lang w:eastAsia="en-US"/>
              </w:rPr>
              <w:t>п</w:t>
            </w:r>
            <w:proofErr w:type="spellEnd"/>
            <w:proofErr w:type="gramEnd"/>
          </w:p>
        </w:tc>
        <w:tc>
          <w:tcPr>
            <w:tcW w:w="8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71,1</w:t>
            </w:r>
          </w:p>
        </w:tc>
        <w:tc>
          <w:tcPr>
            <w:tcW w:w="850"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992"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1" w:type="dxa"/>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r>
    </w:tbl>
    <w:p w:rsidR="00000084" w:rsidRPr="00000084" w:rsidRDefault="00000084" w:rsidP="00000084">
      <w:pPr>
        <w:autoSpaceDN w:val="0"/>
        <w:adjustRightInd w:val="0"/>
        <w:spacing w:after="0" w:line="240" w:lineRule="auto"/>
        <w:ind w:left="284"/>
        <w:jc w:val="both"/>
        <w:rPr>
          <w:rFonts w:ascii="Times New Roman" w:hAnsi="Times New Roman" w:cs="Times New Roman"/>
          <w:sz w:val="20"/>
          <w:szCs w:val="20"/>
        </w:rPr>
      </w:pPr>
      <w:r w:rsidRPr="00000084">
        <w:rPr>
          <w:rFonts w:ascii="Times New Roman" w:hAnsi="Times New Roman" w:cs="Times New Roman"/>
          <w:b/>
          <w:sz w:val="20"/>
          <w:szCs w:val="20"/>
        </w:rPr>
        <w:t>8.</w:t>
      </w:r>
      <w:r w:rsidRPr="00000084">
        <w:rPr>
          <w:rFonts w:ascii="Times New Roman" w:hAnsi="Times New Roman" w:cs="Times New Roman"/>
          <w:sz w:val="20"/>
          <w:szCs w:val="20"/>
        </w:rPr>
        <w:t>Опубликовать настоящее постановление в газете «Медниковский вестник».</w:t>
      </w:r>
    </w:p>
    <w:p w:rsidR="00000084" w:rsidRPr="00000084" w:rsidRDefault="00000084" w:rsidP="00000084">
      <w:pPr>
        <w:spacing w:after="0" w:line="240" w:lineRule="auto"/>
        <w:rPr>
          <w:rFonts w:ascii="Times New Roman" w:hAnsi="Times New Roman" w:cs="Times New Roman"/>
          <w:b/>
          <w:bCs/>
          <w:sz w:val="20"/>
          <w:szCs w:val="20"/>
        </w:rPr>
      </w:pPr>
      <w:r w:rsidRPr="00000084">
        <w:rPr>
          <w:rFonts w:ascii="Times New Roman" w:hAnsi="Times New Roman" w:cs="Times New Roman"/>
          <w:b/>
          <w:bCs/>
          <w:sz w:val="20"/>
          <w:szCs w:val="20"/>
        </w:rPr>
        <w:t>Глава администрации</w:t>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r>
      <w:r w:rsidRPr="00000084">
        <w:rPr>
          <w:rFonts w:ascii="Times New Roman" w:hAnsi="Times New Roman" w:cs="Times New Roman"/>
          <w:b/>
          <w:bCs/>
          <w:sz w:val="20"/>
          <w:szCs w:val="20"/>
        </w:rPr>
        <w:tab/>
        <w:t>Ю.В. Иванова</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Российская Федерация</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Новгородская область Старорусский район</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Администрация Медниковского сельского поселения</w:t>
      </w:r>
    </w:p>
    <w:p w:rsidR="00000084" w:rsidRPr="00000084" w:rsidRDefault="00000084" w:rsidP="00000084">
      <w:pPr>
        <w:spacing w:after="0" w:line="240" w:lineRule="auto"/>
        <w:jc w:val="center"/>
        <w:rPr>
          <w:rFonts w:ascii="Times New Roman" w:hAnsi="Times New Roman" w:cs="Times New Roman"/>
          <w:b/>
          <w:sz w:val="20"/>
          <w:szCs w:val="20"/>
        </w:rPr>
      </w:pPr>
      <w:proofErr w:type="gramStart"/>
      <w:r w:rsidRPr="00000084">
        <w:rPr>
          <w:rFonts w:ascii="Times New Roman" w:hAnsi="Times New Roman" w:cs="Times New Roman"/>
          <w:b/>
          <w:sz w:val="20"/>
          <w:szCs w:val="20"/>
        </w:rPr>
        <w:t>П</w:t>
      </w:r>
      <w:proofErr w:type="gramEnd"/>
      <w:r w:rsidRPr="00000084">
        <w:rPr>
          <w:rFonts w:ascii="Times New Roman" w:hAnsi="Times New Roman" w:cs="Times New Roman"/>
          <w:b/>
          <w:sz w:val="20"/>
          <w:szCs w:val="20"/>
        </w:rPr>
        <w:t xml:space="preserve"> О С Т А Н О В Л Е Н И Е</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от 20.01.2025  № 18  </w:t>
      </w: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д. Медниково</w:t>
      </w:r>
    </w:p>
    <w:p w:rsidR="00000084" w:rsidRPr="00000084" w:rsidRDefault="00000084" w:rsidP="00000084">
      <w:pPr>
        <w:spacing w:after="0" w:line="240" w:lineRule="auto"/>
        <w:jc w:val="center"/>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 внесении изменений в муниципальную Программу </w:t>
      </w:r>
      <w:r w:rsidRPr="00000084">
        <w:rPr>
          <w:rFonts w:ascii="Times New Roman" w:hAnsi="Times New Roman" w:cs="Times New Roman"/>
          <w:b/>
          <w:bCs/>
          <w:sz w:val="20"/>
          <w:szCs w:val="20"/>
        </w:rPr>
        <w:t xml:space="preserve">Медниковского сельского поселения </w:t>
      </w:r>
      <w:r w:rsidRPr="00000084">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w:t>
      </w:r>
    </w:p>
    <w:p w:rsidR="00000084" w:rsidRPr="00000084" w:rsidRDefault="00000084" w:rsidP="00000084">
      <w:pPr>
        <w:autoSpaceDN w:val="0"/>
        <w:spacing w:after="0" w:line="240" w:lineRule="auto"/>
        <w:jc w:val="center"/>
        <w:textAlignment w:val="baseline"/>
        <w:rPr>
          <w:rFonts w:ascii="Times New Roman" w:hAnsi="Times New Roman" w:cs="Times New Roman"/>
          <w:b/>
          <w:sz w:val="20"/>
          <w:szCs w:val="20"/>
        </w:rPr>
      </w:pPr>
      <w:r w:rsidRPr="00000084">
        <w:rPr>
          <w:rFonts w:ascii="Times New Roman" w:hAnsi="Times New Roman" w:cs="Times New Roman"/>
          <w:b/>
          <w:sz w:val="20"/>
          <w:szCs w:val="20"/>
        </w:rPr>
        <w:t>поселения на 2022-2027 годы»</w:t>
      </w:r>
    </w:p>
    <w:p w:rsidR="00000084" w:rsidRPr="00000084" w:rsidRDefault="00000084" w:rsidP="00000084">
      <w:pPr>
        <w:autoSpaceDN w:val="0"/>
        <w:spacing w:after="0" w:line="240" w:lineRule="auto"/>
        <w:jc w:val="center"/>
        <w:textAlignment w:val="baseline"/>
        <w:rPr>
          <w:rFonts w:ascii="Times New Roman" w:hAnsi="Times New Roman" w:cs="Times New Roman"/>
          <w:b/>
          <w:sz w:val="20"/>
          <w:szCs w:val="20"/>
        </w:rPr>
      </w:pP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bCs/>
          <w:sz w:val="20"/>
          <w:szCs w:val="20"/>
        </w:rPr>
        <w:tab/>
      </w:r>
      <w:r w:rsidRPr="00000084">
        <w:rPr>
          <w:rFonts w:ascii="Times New Roman" w:hAnsi="Times New Roman" w:cs="Times New Roman"/>
          <w:sz w:val="20"/>
          <w:szCs w:val="20"/>
        </w:rPr>
        <w:t xml:space="preserve">На основании решения  Совета депутатов Медниковского сельского поселения от 27.12.2025г. № 174 «О бюджете  Медниковского сельского поселения на 2025 год и плановый период 2026 и 2027 годов», и в связи с перераспределением бюджетных средств поселения по мероприятиям, Администрация Медниковского сельского поселения  </w:t>
      </w:r>
      <w:r w:rsidRPr="00000084">
        <w:rPr>
          <w:rFonts w:ascii="Times New Roman" w:hAnsi="Times New Roman" w:cs="Times New Roman"/>
          <w:b/>
          <w:bCs/>
          <w:sz w:val="20"/>
          <w:szCs w:val="20"/>
        </w:rPr>
        <w:t>ПОСТАНОВЛЯЕТ</w:t>
      </w:r>
      <w:r w:rsidRPr="00000084">
        <w:rPr>
          <w:rFonts w:ascii="Times New Roman" w:hAnsi="Times New Roman" w:cs="Times New Roman"/>
          <w:sz w:val="20"/>
          <w:szCs w:val="20"/>
        </w:rPr>
        <w:t>:</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lastRenderedPageBreak/>
        <w:tab/>
        <w:t xml:space="preserve"> Внести изменения в</w:t>
      </w:r>
      <w:r w:rsidRPr="00000084">
        <w:rPr>
          <w:rFonts w:ascii="Times New Roman" w:hAnsi="Times New Roman" w:cs="Times New Roman"/>
          <w:b/>
          <w:bCs/>
          <w:sz w:val="20"/>
          <w:szCs w:val="20"/>
        </w:rPr>
        <w:t xml:space="preserve"> </w:t>
      </w:r>
      <w:r w:rsidRPr="00000084">
        <w:rPr>
          <w:rFonts w:ascii="Times New Roman" w:hAnsi="Times New Roman" w:cs="Times New Roman"/>
          <w:sz w:val="20"/>
          <w:szCs w:val="20"/>
        </w:rPr>
        <w:t xml:space="preserve">постановление от </w:t>
      </w:r>
      <w:r w:rsidRPr="00000084">
        <w:rPr>
          <w:rFonts w:ascii="Times New Roman" w:eastAsia="Lucida Sans Unicode" w:hAnsi="Times New Roman" w:cs="Times New Roman"/>
          <w:kern w:val="2"/>
          <w:sz w:val="20"/>
          <w:szCs w:val="20"/>
          <w:lang w:bidi="hi-IN"/>
        </w:rPr>
        <w:t xml:space="preserve">28.10.2021 № 102 </w:t>
      </w:r>
      <w:r w:rsidRPr="00000084">
        <w:rPr>
          <w:rFonts w:ascii="Times New Roman" w:hAnsi="Times New Roman" w:cs="Times New Roman"/>
          <w:sz w:val="20"/>
          <w:szCs w:val="20"/>
        </w:rPr>
        <w:t>«Об утверждении муниципальной Программы «Организация благоустройства территории и содержания объектов внешнего благоустройства на территории Медниковского сельского поселения на 2022-2027 годы», изложив ее в следующей редакции:</w:t>
      </w:r>
    </w:p>
    <w:p w:rsidR="00000084" w:rsidRPr="00000084" w:rsidRDefault="00000084" w:rsidP="00000084">
      <w:pPr>
        <w:spacing w:after="0" w:line="240" w:lineRule="auto"/>
        <w:jc w:val="right"/>
        <w:rPr>
          <w:rFonts w:ascii="Times New Roman" w:hAnsi="Times New Roman" w:cs="Times New Roman"/>
          <w:sz w:val="20"/>
          <w:szCs w:val="20"/>
        </w:rPr>
      </w:pP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УТВЕРЖДЕНА</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постановлением Администрации </w:t>
      </w:r>
    </w:p>
    <w:p w:rsidR="00000084" w:rsidRPr="00000084" w:rsidRDefault="00000084" w:rsidP="00000084">
      <w:pPr>
        <w:spacing w:after="0" w:line="240" w:lineRule="auto"/>
        <w:jc w:val="right"/>
        <w:rPr>
          <w:rFonts w:ascii="Times New Roman" w:hAnsi="Times New Roman" w:cs="Times New Roman"/>
          <w:sz w:val="20"/>
          <w:szCs w:val="20"/>
        </w:rPr>
      </w:pPr>
      <w:r w:rsidRPr="00000084">
        <w:rPr>
          <w:rFonts w:ascii="Times New Roman" w:hAnsi="Times New Roman" w:cs="Times New Roman"/>
          <w:sz w:val="20"/>
          <w:szCs w:val="20"/>
        </w:rPr>
        <w:t xml:space="preserve">                                                                                        сельского поселения                                                                                                                                     от 28.10.2021   №</w:t>
      </w:r>
      <w:r w:rsidRPr="00000084">
        <w:rPr>
          <w:rFonts w:ascii="Times New Roman" w:hAnsi="Times New Roman" w:cs="Times New Roman"/>
          <w:color w:val="FF0000"/>
          <w:sz w:val="20"/>
          <w:szCs w:val="20"/>
        </w:rPr>
        <w:t xml:space="preserve"> </w:t>
      </w:r>
      <w:r w:rsidRPr="00000084">
        <w:rPr>
          <w:rFonts w:ascii="Times New Roman" w:hAnsi="Times New Roman" w:cs="Times New Roman"/>
          <w:sz w:val="20"/>
          <w:szCs w:val="20"/>
        </w:rPr>
        <w:t xml:space="preserve">102 </w:t>
      </w:r>
      <w:r w:rsidRPr="00000084">
        <w:rPr>
          <w:rFonts w:ascii="Times New Roman" w:hAnsi="Times New Roman" w:cs="Times New Roman"/>
          <w:color w:val="FF0000"/>
          <w:sz w:val="20"/>
          <w:szCs w:val="20"/>
        </w:rPr>
        <w:t xml:space="preserve">  </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Муниципальная программа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1.</w:t>
      </w:r>
      <w:r w:rsidRPr="00000084">
        <w:rPr>
          <w:rFonts w:ascii="Times New Roman" w:hAnsi="Times New Roman" w:cs="Times New Roman"/>
          <w:sz w:val="20"/>
          <w:szCs w:val="20"/>
        </w:rPr>
        <w:t xml:space="preserve"> </w:t>
      </w:r>
      <w:r w:rsidRPr="00000084">
        <w:rPr>
          <w:rFonts w:ascii="Times New Roman" w:eastAsia="Calibri" w:hAnsi="Times New Roman" w:cs="Times New Roman"/>
          <w:b/>
          <w:sz w:val="20"/>
          <w:szCs w:val="20"/>
        </w:rPr>
        <w:t>Наименование муниципальной программы:</w:t>
      </w:r>
      <w:r w:rsidRPr="00000084">
        <w:rPr>
          <w:rFonts w:ascii="Times New Roman" w:eastAsia="Calibri" w:hAnsi="Times New Roman" w:cs="Times New Roman"/>
          <w:sz w:val="20"/>
          <w:szCs w:val="20"/>
        </w:rPr>
        <w:t xml:space="preserve"> </w:t>
      </w:r>
      <w:r w:rsidRPr="00000084">
        <w:rPr>
          <w:rFonts w:ascii="Times New Roman" w:hAnsi="Times New Roman" w:cs="Times New Roman"/>
          <w:bCs/>
          <w:sz w:val="20"/>
          <w:szCs w:val="20"/>
        </w:rPr>
        <w:t xml:space="preserve">Муниципальная программа Медниковского сельского поселения </w:t>
      </w:r>
      <w:r w:rsidRPr="00000084">
        <w:rPr>
          <w:rFonts w:ascii="Times New Roman" w:hAnsi="Times New Roman" w:cs="Times New Roman"/>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r w:rsidRPr="00000084">
        <w:rPr>
          <w:rFonts w:ascii="Times New Roman" w:hAnsi="Times New Roman" w:cs="Times New Roman"/>
          <w:bCs/>
          <w:spacing w:val="-2"/>
          <w:sz w:val="20"/>
          <w:szCs w:val="20"/>
        </w:rPr>
        <w:t xml:space="preserve"> (далее - </w:t>
      </w:r>
      <w:r w:rsidRPr="00000084">
        <w:rPr>
          <w:rFonts w:ascii="Times New Roman" w:hAnsi="Times New Roman" w:cs="Times New Roman"/>
          <w:bCs/>
          <w:sz w:val="20"/>
          <w:szCs w:val="20"/>
        </w:rPr>
        <w:t>Муниципальная программа).</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2. Ответственный исполнитель муниципальной программы:</w:t>
      </w:r>
      <w:r w:rsidRPr="00000084">
        <w:rPr>
          <w:rFonts w:ascii="Times New Roman" w:hAnsi="Times New Roman" w:cs="Times New Roman"/>
          <w:sz w:val="20"/>
          <w:szCs w:val="20"/>
        </w:rPr>
        <w:t xml:space="preserve"> Администрация Медниковского сельского поселения (далее - Администрация).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b/>
          <w:sz w:val="20"/>
          <w:szCs w:val="20"/>
        </w:rPr>
        <w:t>3. Соисполнители муниципальной программы:</w:t>
      </w:r>
      <w:r w:rsidRPr="00000084">
        <w:rPr>
          <w:rFonts w:ascii="Times New Roman" w:hAnsi="Times New Roman" w:cs="Times New Roman"/>
          <w:sz w:val="20"/>
          <w:szCs w:val="20"/>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0084" w:rsidRPr="00000084" w:rsidRDefault="00000084" w:rsidP="00000084">
      <w:pPr>
        <w:autoSpaceDN w:val="0"/>
        <w:adjustRightInd w:val="0"/>
        <w:spacing w:after="0" w:line="240" w:lineRule="auto"/>
        <w:ind w:firstLine="567"/>
        <w:jc w:val="both"/>
        <w:rPr>
          <w:rFonts w:ascii="Times New Roman" w:hAnsi="Times New Roman" w:cs="Times New Roman"/>
          <w:b/>
          <w:sz w:val="20"/>
          <w:szCs w:val="20"/>
        </w:rPr>
      </w:pPr>
      <w:r w:rsidRPr="00000084">
        <w:rPr>
          <w:rFonts w:ascii="Times New Roman" w:hAnsi="Times New Roman" w:cs="Times New Roman"/>
          <w:b/>
          <w:sz w:val="20"/>
          <w:szCs w:val="20"/>
        </w:rPr>
        <w:t xml:space="preserve">4. Подпрограммы муниципальной программы: </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«Уборка и озеленение территории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«Освещение улиц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«Содержание мест захоронения, на территории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«Развитие территории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«Комплексное развитие территории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«Обустройство контейнерных площадок для накопления твердых коммунальных отходов на территории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b/>
          <w:sz w:val="20"/>
          <w:szCs w:val="20"/>
        </w:rPr>
      </w:pPr>
      <w:r w:rsidRPr="00000084">
        <w:rPr>
          <w:rFonts w:ascii="Times New Roman" w:hAnsi="Times New Roman" w:cs="Times New Roman"/>
          <w:b/>
          <w:sz w:val="20"/>
          <w:szCs w:val="20"/>
        </w:rPr>
        <w:t>5. Цели, задачи и целевые показатели муниципальной программы:</w:t>
      </w:r>
    </w:p>
    <w:tbl>
      <w:tblPr>
        <w:tblW w:w="15451" w:type="dxa"/>
        <w:tblInd w:w="75" w:type="dxa"/>
        <w:tblLayout w:type="fixed"/>
        <w:tblCellMar>
          <w:left w:w="75" w:type="dxa"/>
          <w:right w:w="75" w:type="dxa"/>
        </w:tblCellMar>
        <w:tblLook w:val="00A0"/>
      </w:tblPr>
      <w:tblGrid>
        <w:gridCol w:w="849"/>
        <w:gridCol w:w="6239"/>
        <w:gridCol w:w="1418"/>
        <w:gridCol w:w="1417"/>
        <w:gridCol w:w="1418"/>
        <w:gridCol w:w="1275"/>
        <w:gridCol w:w="1418"/>
        <w:gridCol w:w="1417"/>
      </w:tblGrid>
      <w:tr w:rsidR="00000084" w:rsidRPr="00000084" w:rsidTr="00000084">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623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Цели, задачи муниципальной</w:t>
            </w:r>
            <w:r w:rsidRPr="00000084">
              <w:rPr>
                <w:rFonts w:ascii="Times New Roman" w:hAnsi="Times New Roman" w:cs="Times New Roman"/>
                <w:sz w:val="20"/>
                <w:szCs w:val="20"/>
              </w:rPr>
              <w:br/>
              <w:t xml:space="preserve"> программы, наименование и  </w:t>
            </w:r>
            <w:r w:rsidRPr="00000084">
              <w:rPr>
                <w:rFonts w:ascii="Times New Roman" w:hAnsi="Times New Roman" w:cs="Times New Roman"/>
                <w:sz w:val="20"/>
                <w:szCs w:val="20"/>
              </w:rPr>
              <w:br/>
              <w:t xml:space="preserve"> единица измерения целевого </w:t>
            </w:r>
            <w:r w:rsidRPr="00000084">
              <w:rPr>
                <w:rFonts w:ascii="Times New Roman" w:hAnsi="Times New Roman" w:cs="Times New Roman"/>
                <w:sz w:val="20"/>
                <w:szCs w:val="20"/>
              </w:rPr>
              <w:br/>
              <w:t>показателя</w:t>
            </w:r>
          </w:p>
        </w:tc>
        <w:tc>
          <w:tcPr>
            <w:tcW w:w="8363"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Значения целевого показателя по годам</w:t>
            </w:r>
          </w:p>
        </w:tc>
      </w:tr>
      <w:tr w:rsidR="00000084" w:rsidRPr="00000084" w:rsidTr="00000084">
        <w:trPr>
          <w:trHeight w:val="400"/>
        </w:trPr>
        <w:tc>
          <w:tcPr>
            <w:tcW w:w="8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623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602"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Цель 1: Организация благоустройства территории Медниковского сельского поселения</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4602"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1: </w:t>
            </w:r>
            <w:r w:rsidRPr="00000084">
              <w:rPr>
                <w:rFonts w:ascii="Times New Roman" w:eastAsia="Calibri" w:hAnsi="Times New Roman" w:cs="Times New Roman"/>
                <w:b/>
                <w:sz w:val="20"/>
                <w:szCs w:val="20"/>
              </w:rPr>
              <w:t xml:space="preserve">Уборка и озеленение территории Медниковского сельского поселения </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pStyle w:val="ConsPlusNormal"/>
              <w:widowControl/>
              <w:ind w:firstLine="0"/>
              <w:jc w:val="both"/>
              <w:rPr>
                <w:rFonts w:ascii="Times New Roman" w:hAnsi="Times New Roman" w:cs="Times New Roman"/>
              </w:rPr>
            </w:pPr>
            <w:r w:rsidRPr="00000084">
              <w:rPr>
                <w:rFonts w:ascii="Times New Roman" w:hAnsi="Times New Roman" w:cs="Times New Roman"/>
              </w:rPr>
              <w:t xml:space="preserve">Количество </w:t>
            </w:r>
            <w:r w:rsidRPr="00000084">
              <w:rPr>
                <w:rFonts w:ascii="Times New Roman" w:eastAsia="Times-Roman" w:hAnsi="Times New Roman" w:cs="Times New Roman"/>
              </w:rPr>
              <w:t>новых объектов благоустройства (устройство новых спортивных и детских площадок и др.) (шт.)</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pacing w:val="-10"/>
                <w:sz w:val="20"/>
                <w:szCs w:val="20"/>
              </w:rPr>
            </w:pPr>
            <w:r w:rsidRPr="00000084">
              <w:rPr>
                <w:rFonts w:ascii="Times New Roman" w:hAnsi="Times New Roman" w:cs="Times New Roman"/>
                <w:sz w:val="20"/>
                <w:szCs w:val="20"/>
              </w:rPr>
              <w:t>Количество отремонтированных элементов благоустройства, шт.</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1.1.3.</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pStyle w:val="ConsPlusNonformat"/>
              <w:snapToGrid w:val="0"/>
              <w:jc w:val="both"/>
              <w:rPr>
                <w:rFonts w:ascii="Times New Roman" w:hAnsi="Times New Roman" w:cs="Times New Roman"/>
                <w:lang w:eastAsia="ru-RU" w:bidi="ru-RU"/>
              </w:rPr>
            </w:pPr>
            <w:r w:rsidRPr="00000084">
              <w:rPr>
                <w:rFonts w:ascii="Times New Roman" w:hAnsi="Times New Roman" w:cs="Times New Roman"/>
                <w:lang w:eastAsia="ru-RU" w:bidi="ru-RU"/>
              </w:rPr>
              <w:t>Площадь обкошенных населенных пунктов, кв. м</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1.1.4.</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pStyle w:val="ConsPlusNonformat"/>
              <w:snapToGrid w:val="0"/>
              <w:rPr>
                <w:rFonts w:ascii="Times New Roman" w:hAnsi="Times New Roman" w:cs="Times New Roman"/>
                <w:lang w:eastAsia="ru-RU" w:bidi="ru-RU"/>
              </w:rPr>
            </w:pPr>
            <w:r w:rsidRPr="00000084">
              <w:rPr>
                <w:rFonts w:ascii="Times New Roman" w:hAnsi="Times New Roman" w:cs="Times New Roman"/>
                <w:lang w:eastAsia="ru-RU" w:bidi="ru-RU"/>
              </w:rPr>
              <w:t xml:space="preserve">Количество договоров заключенных на уборку территорий поселения, лабораторные исследования проб воды, обследования мест купания водолазами, шт. </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14602" w:type="dxa"/>
            <w:gridSpan w:val="7"/>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2: </w:t>
            </w:r>
            <w:r w:rsidRPr="00000084">
              <w:rPr>
                <w:rFonts w:ascii="Times New Roman" w:eastAsia="Calibri" w:hAnsi="Times New Roman" w:cs="Times New Roman"/>
                <w:b/>
                <w:sz w:val="20"/>
                <w:szCs w:val="20"/>
              </w:rPr>
              <w:t>Освещение улиц на территории Медниковского сельского поселения</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1.2.1.</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Количество приобретенных и установленных светильников, шт. </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1.2.2.</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Количество приобретенных и заманенных ламп, шт.  </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1.2.3.</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отремонтированных светильников, шт.</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1.2.4.</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кВт израсходованных на уличное освещение, кВт</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114010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121410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118201</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58332</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56737</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49485</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1.2.5.</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eastAsia="Calibri" w:hAnsi="Times New Roman" w:cs="Times New Roman"/>
                <w:sz w:val="20"/>
                <w:szCs w:val="20"/>
              </w:rPr>
            </w:pPr>
            <w:r w:rsidRPr="00000084">
              <w:rPr>
                <w:rFonts w:ascii="Times New Roman" w:hAnsi="Times New Roman" w:cs="Times New Roman"/>
                <w:sz w:val="20"/>
                <w:szCs w:val="20"/>
              </w:rPr>
              <w:t>Количество установленных систем автоматического управления уличным освещением населенных пунктов, шт.</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1.2.6</w:t>
            </w:r>
          </w:p>
        </w:tc>
        <w:tc>
          <w:tcPr>
            <w:tcW w:w="623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Заключение договоров на изготовление документации</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14602"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3: </w:t>
            </w:r>
            <w:r w:rsidRPr="00000084">
              <w:rPr>
                <w:rFonts w:ascii="Times New Roman" w:eastAsia="Calibri" w:hAnsi="Times New Roman" w:cs="Times New Roman"/>
                <w:b/>
                <w:sz w:val="20"/>
                <w:szCs w:val="20"/>
              </w:rPr>
              <w:t>Содержание  мест захоронения,  на территории Медниковского сельского поселения</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1.3.1.</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Количество договоров </w:t>
            </w:r>
            <w:r w:rsidRPr="00000084">
              <w:rPr>
                <w:rFonts w:ascii="Times New Roman" w:hAnsi="Times New Roman" w:cs="Times New Roman"/>
                <w:sz w:val="20"/>
                <w:szCs w:val="20"/>
                <w:lang w:bidi="ru-RU"/>
              </w:rPr>
              <w:t>заключенных на уборку территорий мест захоронения, шт.</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1.3.2.</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Содержание мест захоронения, шт.</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1.3.3.</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Оформление документации на захоронения, шт.</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1.3.4.</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Приобретение нового оборудования (шт.)</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14602"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4: Развитие территории Медниковского сельского поселения</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1.4.1</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pStyle w:val="ab"/>
              <w:ind w:left="0"/>
              <w:jc w:val="both"/>
              <w:rPr>
                <w:rFonts w:ascii="Times New Roman" w:hAnsi="Times New Roman"/>
                <w:sz w:val="20"/>
                <w:szCs w:val="20"/>
              </w:rPr>
            </w:pPr>
            <w:r w:rsidRPr="00000084">
              <w:rPr>
                <w:rFonts w:ascii="Times New Roman" w:hAnsi="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b/>
                <w:sz w:val="20"/>
                <w:szCs w:val="20"/>
              </w:rPr>
              <w:t>«Давыдово»</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1.4.2</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«40 лет Победы»</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1.4.3</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«40 лет Победы 8, 8А, 8Б»</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1.4.4</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«ул. Молодёжная»</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1.4.5</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«д. Соболево»</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1.4.6</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«Совхозный»</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1.4.7</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«Рамушево»</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1.4.7</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местных инициатив граждан территориального общественного самоуправления</w:t>
            </w:r>
            <w:r w:rsidRPr="00000084">
              <w:rPr>
                <w:rFonts w:ascii="Times New Roman" w:hAnsi="Times New Roman" w:cs="Times New Roman"/>
                <w:b/>
                <w:sz w:val="20"/>
                <w:szCs w:val="20"/>
              </w:rPr>
              <w:t>, победителя конкурса «Лучшее ТОС Старорусского муниципального района</w:t>
            </w:r>
            <w:proofErr w:type="gramStart"/>
            <w:r w:rsidRPr="00000084">
              <w:rPr>
                <w:rFonts w:ascii="Times New Roman" w:hAnsi="Times New Roman" w:cs="Times New Roman"/>
                <w:b/>
                <w:sz w:val="20"/>
                <w:szCs w:val="20"/>
              </w:rPr>
              <w:t>.»</w:t>
            </w:r>
            <w:proofErr w:type="gramEnd"/>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1.4.8</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поддержки местных инициатив граждан  (ППМИ)</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r w:rsidR="00000084" w:rsidRPr="00000084" w:rsidTr="00000084">
        <w:trPr>
          <w:trHeight w:val="465"/>
        </w:trPr>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14602"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 xml:space="preserve">Задача 5: </w:t>
            </w:r>
            <w:r w:rsidRPr="00000084">
              <w:rPr>
                <w:rFonts w:ascii="Times New Roman" w:eastAsia="Calibri" w:hAnsi="Times New Roman" w:cs="Times New Roman"/>
                <w:b/>
                <w:sz w:val="20"/>
                <w:szCs w:val="20"/>
              </w:rPr>
              <w:t>Комплексное развитие территории Медниковского сельского поселения</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1.5.1</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мероприятий по благоустройству территории поселения</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w:t>
            </w:r>
          </w:p>
        </w:tc>
        <w:tc>
          <w:tcPr>
            <w:tcW w:w="14602"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1.6.1</w:t>
            </w:r>
          </w:p>
        </w:tc>
        <w:tc>
          <w:tcPr>
            <w:tcW w:w="623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обустроенных контейнерных площадок для накопления твердых коммунальных отходов (ед.)</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bl>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000084">
        <w:rPr>
          <w:rFonts w:ascii="Times New Roman" w:hAnsi="Times New Roman" w:cs="Times New Roman"/>
          <w:b/>
          <w:color w:val="000000"/>
          <w:sz w:val="20"/>
          <w:szCs w:val="20"/>
          <w:shd w:val="clear" w:color="auto" w:fill="FFFFFF"/>
        </w:rPr>
        <w:lastRenderedPageBreak/>
        <w:t xml:space="preserve">Основными источниками информации по  целевым показателям являются </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6. Сроки реализации муниципальной программы:</w:t>
      </w:r>
      <w:r w:rsidRPr="00000084">
        <w:rPr>
          <w:rFonts w:ascii="Times New Roman" w:hAnsi="Times New Roman" w:cs="Times New Roman"/>
          <w:sz w:val="20"/>
          <w:szCs w:val="20"/>
        </w:rPr>
        <w:t xml:space="preserve"> 2022-2027 годы.</w:t>
      </w:r>
    </w:p>
    <w:p w:rsidR="00000084" w:rsidRPr="00000084" w:rsidRDefault="00000084" w:rsidP="00000084">
      <w:pPr>
        <w:spacing w:after="0" w:line="240" w:lineRule="auto"/>
        <w:ind w:firstLine="426"/>
        <w:jc w:val="both"/>
        <w:rPr>
          <w:rFonts w:ascii="Times New Roman" w:hAnsi="Times New Roman" w:cs="Times New Roman"/>
          <w:sz w:val="20"/>
          <w:szCs w:val="20"/>
        </w:rPr>
      </w:pPr>
      <w:r w:rsidRPr="00000084">
        <w:rPr>
          <w:rFonts w:ascii="Times New Roman" w:hAnsi="Times New Roman" w:cs="Times New Roman"/>
          <w:b/>
          <w:bCs/>
          <w:sz w:val="20"/>
          <w:szCs w:val="20"/>
        </w:rPr>
        <w:t xml:space="preserve">  7.</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000084">
        <w:rPr>
          <w:rFonts w:ascii="Times New Roman" w:hAnsi="Times New Roman" w:cs="Times New Roman"/>
          <w:sz w:val="20"/>
          <w:szCs w:val="20"/>
        </w:rPr>
        <w:t>:</w:t>
      </w:r>
    </w:p>
    <w:p w:rsidR="00000084" w:rsidRPr="00000084" w:rsidRDefault="00000084" w:rsidP="00000084">
      <w:pPr>
        <w:pStyle w:val="1"/>
        <w:widowControl w:val="0"/>
        <w:tabs>
          <w:tab w:val="left" w:pos="3460"/>
        </w:tabs>
        <w:autoSpaceDE w:val="0"/>
        <w:autoSpaceDN w:val="0"/>
        <w:adjustRightInd w:val="0"/>
        <w:ind w:left="0" w:firstLine="567"/>
        <w:rPr>
          <w:rFonts w:ascii="Times New Roman" w:hAnsi="Times New Roman" w:cs="Times New Roman"/>
          <w:sz w:val="20"/>
          <w:szCs w:val="20"/>
          <w:lang w:eastAsia="ru-RU"/>
        </w:rPr>
      </w:pPr>
      <w:r w:rsidRPr="00000084">
        <w:rPr>
          <w:rFonts w:ascii="Times New Roman" w:hAnsi="Times New Roman" w:cs="Times New Roman"/>
          <w:b/>
          <w:spacing w:val="-8"/>
          <w:sz w:val="20"/>
          <w:szCs w:val="20"/>
        </w:rPr>
        <w:tab/>
      </w:r>
      <w:r w:rsidRPr="00000084">
        <w:rPr>
          <w:rFonts w:ascii="Times New Roman" w:hAnsi="Times New Roman" w:cs="Times New Roman"/>
          <w:sz w:val="20"/>
          <w:szCs w:val="20"/>
          <w:lang w:eastAsia="ru-RU"/>
        </w:rPr>
        <w:tab/>
      </w:r>
    </w:p>
    <w:tbl>
      <w:tblPr>
        <w:tblW w:w="0" w:type="auto"/>
        <w:jc w:val="center"/>
        <w:tblInd w:w="-20" w:type="dxa"/>
        <w:tblLayout w:type="fixed"/>
        <w:tblLook w:val="0000"/>
      </w:tblPr>
      <w:tblGrid>
        <w:gridCol w:w="1607"/>
        <w:gridCol w:w="1619"/>
        <w:gridCol w:w="1808"/>
        <w:gridCol w:w="1623"/>
        <w:gridCol w:w="2019"/>
        <w:gridCol w:w="1627"/>
      </w:tblGrid>
      <w:tr w:rsidR="00000084" w:rsidRPr="00000084" w:rsidTr="00000084">
        <w:trPr>
          <w:jc w:val="center"/>
        </w:trPr>
        <w:tc>
          <w:tcPr>
            <w:tcW w:w="160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Год</w:t>
            </w:r>
          </w:p>
        </w:tc>
        <w:tc>
          <w:tcPr>
            <w:tcW w:w="8696" w:type="dxa"/>
            <w:gridSpan w:val="5"/>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tabs>
                <w:tab w:val="left" w:pos="1935"/>
                <w:tab w:val="center" w:pos="4220"/>
              </w:tabs>
              <w:snapToGrid w:val="0"/>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ab/>
            </w:r>
            <w:r w:rsidRPr="00000084">
              <w:rPr>
                <w:rFonts w:ascii="Times New Roman" w:hAnsi="Times New Roman" w:cs="Times New Roman"/>
                <w:color w:val="000000"/>
                <w:sz w:val="20"/>
                <w:szCs w:val="20"/>
              </w:rPr>
              <w:tab/>
              <w:t>Источники финансирования:</w:t>
            </w:r>
          </w:p>
        </w:tc>
      </w:tr>
      <w:tr w:rsidR="00000084" w:rsidRPr="00000084" w:rsidTr="00000084">
        <w:trPr>
          <w:jc w:val="center"/>
        </w:trPr>
        <w:tc>
          <w:tcPr>
            <w:tcW w:w="160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rPr>
                <w:rFonts w:ascii="Times New Roman" w:hAnsi="Times New Roman" w:cs="Times New Roman"/>
                <w:color w:val="000000"/>
                <w:sz w:val="20"/>
                <w:szCs w:val="20"/>
              </w:rPr>
            </w:pP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областной бюджет</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местный бюджет</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внебюджетные  средства</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всего</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3</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5</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6</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2022</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2106,2</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2130,4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59,4</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4296,0</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2023</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862.1</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987,9</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2343,4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135,0</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4328,4</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2024</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5962,3</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2588,2</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8550,5</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2025</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1029,4</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950,6</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2751,6</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126,0</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4857,6</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2026</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1693,1</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1693,1</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2027</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1697,7</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1697,7</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ВСЕГО:</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9 960,0</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t>1 938,5</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13 204,4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320,4</w:t>
            </w:r>
          </w:p>
        </w:tc>
        <w:tc>
          <w:tcPr>
            <w:tcW w:w="162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25 423,3</w:t>
            </w:r>
          </w:p>
        </w:tc>
      </w:tr>
    </w:tbl>
    <w:p w:rsidR="00000084" w:rsidRPr="00000084" w:rsidRDefault="00000084" w:rsidP="00000084">
      <w:pPr>
        <w:autoSpaceDN w:val="0"/>
        <w:adjustRightInd w:val="0"/>
        <w:spacing w:after="0" w:line="240" w:lineRule="auto"/>
        <w:jc w:val="both"/>
        <w:rPr>
          <w:rFonts w:ascii="Times New Roman" w:hAnsi="Times New Roman" w:cs="Times New Roman"/>
          <w:sz w:val="20"/>
          <w:szCs w:val="20"/>
        </w:rPr>
      </w:pPr>
    </w:p>
    <w:p w:rsidR="00000084" w:rsidRPr="00000084" w:rsidRDefault="00000084" w:rsidP="00000084">
      <w:pPr>
        <w:pStyle w:val="1"/>
        <w:widowControl w:val="0"/>
        <w:autoSpaceDE w:val="0"/>
        <w:autoSpaceDN w:val="0"/>
        <w:adjustRightInd w:val="0"/>
        <w:ind w:left="0" w:firstLine="567"/>
        <w:rPr>
          <w:rFonts w:ascii="Times New Roman" w:hAnsi="Times New Roman" w:cs="Times New Roman"/>
          <w:b/>
          <w:spacing w:val="-8"/>
          <w:sz w:val="20"/>
          <w:szCs w:val="20"/>
        </w:rPr>
      </w:pPr>
      <w:r w:rsidRPr="00000084">
        <w:rPr>
          <w:rFonts w:ascii="Times New Roman" w:hAnsi="Times New Roman" w:cs="Times New Roman"/>
          <w:b/>
          <w:spacing w:val="-8"/>
          <w:sz w:val="20"/>
          <w:szCs w:val="20"/>
        </w:rPr>
        <w:t>8. Ожидаемые конечные результаты реализации муниципальной программы:</w:t>
      </w:r>
    </w:p>
    <w:p w:rsidR="00000084" w:rsidRPr="00000084" w:rsidRDefault="00000084" w:rsidP="00000084">
      <w:pPr>
        <w:pStyle w:val="ConsPlusNormal"/>
        <w:widowControl/>
        <w:ind w:firstLine="540"/>
        <w:jc w:val="both"/>
        <w:rPr>
          <w:rFonts w:ascii="Times New Roman" w:hAnsi="Times New Roman" w:cs="Times New Roman"/>
        </w:rPr>
      </w:pPr>
      <w:r w:rsidRPr="00000084">
        <w:rPr>
          <w:rFonts w:ascii="Times New Roman" w:hAnsi="Times New Roman" w:cs="Times New Roman"/>
        </w:rPr>
        <w:t>Реализация настоящей муниципальной программы позволит обеспечить организацию благоустройства на территории    Медниковского сельского поселения, в том числе:</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 уборку и озеленение территории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- 100 процентное освещение улиц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 содержание всех мест захоронения на территории Медниковского сельского поселения в надлежащем состоянии;</w:t>
      </w:r>
    </w:p>
    <w:p w:rsidR="00000084" w:rsidRPr="00000084" w:rsidRDefault="00000084" w:rsidP="00000084">
      <w:pPr>
        <w:pStyle w:val="ConsPlusNormal"/>
        <w:ind w:firstLine="540"/>
        <w:jc w:val="both"/>
        <w:rPr>
          <w:rFonts w:ascii="Times New Roman" w:hAnsi="Times New Roman" w:cs="Times New Roman"/>
        </w:rPr>
      </w:pPr>
      <w:r w:rsidRPr="00000084">
        <w:rPr>
          <w:rFonts w:ascii="Times New Roman" w:hAnsi="Times New Roman" w:cs="Times New Roman"/>
        </w:rPr>
        <w:t>- экономию электроэнергии на 10 % за счёт энергосберегающих мероприятий;</w:t>
      </w:r>
    </w:p>
    <w:p w:rsidR="00000084" w:rsidRPr="00000084" w:rsidRDefault="00000084" w:rsidP="00000084">
      <w:pPr>
        <w:pStyle w:val="ConsPlusNormal"/>
        <w:ind w:firstLine="540"/>
        <w:jc w:val="both"/>
        <w:rPr>
          <w:rFonts w:ascii="Times New Roman" w:hAnsi="Times New Roman" w:cs="Times New Roman"/>
        </w:rPr>
      </w:pPr>
      <w:r w:rsidRPr="00000084">
        <w:rPr>
          <w:rFonts w:ascii="Times New Roman" w:hAnsi="Times New Roman" w:cs="Times New Roman"/>
        </w:rPr>
        <w:t>- повышение гражданской активности населения Медниковского сельского поселения;</w:t>
      </w:r>
    </w:p>
    <w:p w:rsidR="00000084" w:rsidRPr="00000084" w:rsidRDefault="00000084" w:rsidP="00000084">
      <w:pPr>
        <w:pStyle w:val="ConsPlusNormal"/>
        <w:ind w:firstLine="540"/>
        <w:jc w:val="both"/>
        <w:rPr>
          <w:rFonts w:ascii="Times New Roman" w:hAnsi="Times New Roman" w:cs="Times New Roman"/>
        </w:rPr>
      </w:pPr>
      <w:r w:rsidRPr="00000084">
        <w:rPr>
          <w:rFonts w:ascii="Times New Roman" w:hAnsi="Times New Roman" w:cs="Times New Roman"/>
        </w:rPr>
        <w:t>- ремонт объектов и благоустройство территории Медниковского сельского поселения.</w:t>
      </w:r>
    </w:p>
    <w:p w:rsidR="00000084" w:rsidRPr="00000084" w:rsidRDefault="00000084" w:rsidP="00000084">
      <w:pPr>
        <w:pStyle w:val="ConsPlusNormal"/>
        <w:ind w:firstLine="540"/>
        <w:jc w:val="both"/>
        <w:rPr>
          <w:rFonts w:ascii="Times New Roman" w:hAnsi="Times New Roman" w:cs="Times New Roman"/>
        </w:rPr>
      </w:pPr>
      <w:r w:rsidRPr="00000084">
        <w:rPr>
          <w:rFonts w:ascii="Times New Roman" w:hAnsi="Times New Roman" w:cs="Times New Roman"/>
        </w:rPr>
        <w:t>- обустройство на территории сельского поселения 20 площадок для накопления твердых коммунальных отходов.</w:t>
      </w:r>
    </w:p>
    <w:p w:rsidR="00000084" w:rsidRPr="00000084" w:rsidRDefault="00000084" w:rsidP="00000084">
      <w:pPr>
        <w:pStyle w:val="ConsPlusNormal"/>
        <w:ind w:firstLine="0"/>
        <w:jc w:val="center"/>
        <w:rPr>
          <w:rFonts w:ascii="Times New Roman" w:hAnsi="Times New Roman" w:cs="Times New Roman"/>
          <w:b/>
        </w:rPr>
      </w:pPr>
    </w:p>
    <w:p w:rsidR="00000084" w:rsidRPr="00000084" w:rsidRDefault="00000084" w:rsidP="00000084">
      <w:pPr>
        <w:pStyle w:val="ConsPlusNormal"/>
        <w:ind w:firstLine="0"/>
        <w:jc w:val="center"/>
        <w:rPr>
          <w:rFonts w:ascii="Times New Roman" w:hAnsi="Times New Roman" w:cs="Times New Roman"/>
          <w:b/>
        </w:rPr>
      </w:pPr>
      <w:r w:rsidRPr="00000084">
        <w:rPr>
          <w:rFonts w:ascii="Times New Roman" w:hAnsi="Times New Roman" w:cs="Times New Roman"/>
          <w:b/>
          <w:lang w:val="en-US"/>
        </w:rPr>
        <w:t>I</w:t>
      </w:r>
      <w:r w:rsidRPr="00000084">
        <w:rPr>
          <w:rFonts w:ascii="Times New Roman" w:hAnsi="Times New Roman" w:cs="Times New Roman"/>
          <w:b/>
        </w:rPr>
        <w:t>. Характеристика текущего состояния в сфере благоустройства территории поселения, приоритеты и цели муниципальной политике в данной сфере</w:t>
      </w:r>
    </w:p>
    <w:p w:rsidR="00000084" w:rsidRPr="00000084" w:rsidRDefault="00000084" w:rsidP="00000084">
      <w:pPr>
        <w:pStyle w:val="ConsPlusNormal"/>
        <w:ind w:firstLine="0"/>
        <w:jc w:val="center"/>
        <w:rPr>
          <w:rFonts w:ascii="Times New Roman" w:eastAsia="Calibri" w:hAnsi="Times New Roman" w:cs="Times New Roman"/>
          <w:b/>
        </w:rPr>
      </w:pPr>
      <w:r w:rsidRPr="00000084">
        <w:rPr>
          <w:rFonts w:ascii="Times New Roman" w:hAnsi="Times New Roman" w:cs="Times New Roman"/>
          <w:b/>
        </w:rPr>
        <w:t xml:space="preserve">1. </w:t>
      </w:r>
      <w:r w:rsidRPr="00000084">
        <w:rPr>
          <w:rFonts w:ascii="Times New Roman" w:eastAsia="Calibri" w:hAnsi="Times New Roman" w:cs="Times New Roman"/>
          <w:b/>
        </w:rPr>
        <w:t>Уборка и озеленение территории Медниковского сельского поселения</w:t>
      </w:r>
    </w:p>
    <w:p w:rsidR="00000084" w:rsidRPr="00000084" w:rsidRDefault="00000084" w:rsidP="00000084">
      <w:pPr>
        <w:spacing w:after="0" w:line="240" w:lineRule="auto"/>
        <w:ind w:firstLine="567"/>
        <w:jc w:val="both"/>
        <w:rPr>
          <w:rFonts w:ascii="Times New Roman" w:hAnsi="Times New Roman" w:cs="Times New Roman"/>
          <w:color w:val="000000"/>
          <w:sz w:val="20"/>
          <w:szCs w:val="20"/>
        </w:rPr>
      </w:pPr>
      <w:r w:rsidRPr="00000084">
        <w:rPr>
          <w:rFonts w:ascii="Times New Roman" w:hAnsi="Times New Roman" w:cs="Times New Roman"/>
          <w:color w:val="000000"/>
          <w:sz w:val="20"/>
          <w:szCs w:val="20"/>
        </w:rPr>
        <w:t xml:space="preserve">В настоящее время проблема благоустройства территории Медниковского сельского поселения является одной из наиболее </w:t>
      </w:r>
      <w:proofErr w:type="gramStart"/>
      <w:r w:rsidRPr="00000084">
        <w:rPr>
          <w:rFonts w:ascii="Times New Roman" w:hAnsi="Times New Roman" w:cs="Times New Roman"/>
          <w:color w:val="000000"/>
          <w:sz w:val="20"/>
          <w:szCs w:val="20"/>
        </w:rPr>
        <w:t>значимых</w:t>
      </w:r>
      <w:proofErr w:type="gramEnd"/>
      <w:r w:rsidRPr="00000084">
        <w:rPr>
          <w:rFonts w:ascii="Times New Roman" w:hAnsi="Times New Roman" w:cs="Times New Roman"/>
          <w:color w:val="000000"/>
          <w:sz w:val="20"/>
          <w:szCs w:val="20"/>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За последние годы значительно улучшилось санитарное состояние и благоустроенность поселения, но все - 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sidRPr="00000084">
        <w:rPr>
          <w:rFonts w:ascii="Times New Roman" w:hAnsi="Times New Roman" w:cs="Times New Roman"/>
          <w:sz w:val="20"/>
          <w:szCs w:val="20"/>
        </w:rPr>
        <w:t>К</w:t>
      </w:r>
      <w:proofErr w:type="gramEnd"/>
      <w:r w:rsidRPr="00000084">
        <w:rPr>
          <w:rFonts w:ascii="Times New Roman" w:hAnsi="Times New Roman" w:cs="Times New Roman"/>
          <w:sz w:val="20"/>
          <w:szCs w:val="20"/>
        </w:rPr>
        <w:t xml:space="preserve"> основным из них следует отнести уровень благоустройства и санитарного состояния территорий поселения. </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000084" w:rsidRPr="00000084" w:rsidRDefault="00000084" w:rsidP="00000084">
      <w:pPr>
        <w:spacing w:after="0" w:line="240" w:lineRule="auto"/>
        <w:ind w:firstLine="567"/>
        <w:jc w:val="both"/>
        <w:rPr>
          <w:rFonts w:ascii="Times New Roman" w:hAnsi="Times New Roman" w:cs="Times New Roman"/>
          <w:color w:val="000000"/>
          <w:sz w:val="20"/>
          <w:szCs w:val="20"/>
        </w:rPr>
      </w:pPr>
      <w:r w:rsidRPr="00000084">
        <w:rPr>
          <w:rFonts w:ascii="Times New Roman" w:hAnsi="Times New Roman" w:cs="Times New Roman"/>
          <w:color w:val="000000"/>
          <w:sz w:val="20"/>
          <w:szCs w:val="20"/>
        </w:rPr>
        <w:t xml:space="preserve">Актуальность разрабатываемой темы обусловлена тем, что благоустройство, озеленение, уличное освещение, содержание сетей коммунальной инфраструктуры, мест захоронения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w:t>
      </w:r>
      <w:r w:rsidRPr="00000084">
        <w:rPr>
          <w:rFonts w:ascii="Times New Roman" w:hAnsi="Times New Roman" w:cs="Times New Roman"/>
          <w:color w:val="000000"/>
          <w:sz w:val="20"/>
          <w:szCs w:val="20"/>
        </w:rPr>
        <w:lastRenderedPageBreak/>
        <w:t xml:space="preserve">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000084" w:rsidRPr="00000084" w:rsidRDefault="00000084" w:rsidP="00000084">
      <w:pPr>
        <w:spacing w:after="0" w:line="240" w:lineRule="auto"/>
        <w:ind w:firstLine="567"/>
        <w:jc w:val="both"/>
        <w:rPr>
          <w:rFonts w:ascii="Times New Roman" w:hAnsi="Times New Roman" w:cs="Times New Roman"/>
          <w:color w:val="000000"/>
          <w:sz w:val="20"/>
          <w:szCs w:val="20"/>
        </w:rPr>
      </w:pPr>
      <w:r w:rsidRPr="00000084">
        <w:rPr>
          <w:rFonts w:ascii="Times New Roman" w:hAnsi="Times New Roman" w:cs="Times New Roman"/>
          <w:color w:val="000000"/>
          <w:sz w:val="20"/>
          <w:szCs w:val="20"/>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В связи с тем, что основной целью муниципальной программы является организация благоустройства территории поселения, Администрация Медниковского сельского поселения предусматривает в бюджете поселения денежные средства на реализацию поставленных задач.</w:t>
      </w:r>
    </w:p>
    <w:p w:rsidR="00000084" w:rsidRPr="00000084" w:rsidRDefault="00000084" w:rsidP="00000084">
      <w:pPr>
        <w:spacing w:after="0" w:line="240" w:lineRule="auto"/>
        <w:ind w:firstLine="567"/>
        <w:jc w:val="both"/>
        <w:rPr>
          <w:rFonts w:ascii="Times New Roman" w:hAnsi="Times New Roman" w:cs="Times New Roman"/>
          <w:sz w:val="20"/>
          <w:szCs w:val="20"/>
        </w:rPr>
      </w:pPr>
    </w:p>
    <w:p w:rsidR="00000084" w:rsidRPr="00000084" w:rsidRDefault="00000084" w:rsidP="00000084">
      <w:pPr>
        <w:spacing w:after="0" w:line="240" w:lineRule="auto"/>
        <w:ind w:left="1407"/>
        <w:jc w:val="center"/>
        <w:rPr>
          <w:rFonts w:ascii="Times New Roman" w:hAnsi="Times New Roman" w:cs="Times New Roman"/>
          <w:b/>
          <w:sz w:val="20"/>
          <w:szCs w:val="20"/>
        </w:rPr>
      </w:pPr>
      <w:r w:rsidRPr="00000084">
        <w:rPr>
          <w:rFonts w:ascii="Times New Roman" w:eastAsia="Calibri" w:hAnsi="Times New Roman" w:cs="Times New Roman"/>
          <w:b/>
          <w:sz w:val="20"/>
          <w:szCs w:val="20"/>
        </w:rPr>
        <w:t>2.Освещение улиц Медниковского сельского поселения</w:t>
      </w:r>
    </w:p>
    <w:p w:rsidR="00000084" w:rsidRPr="00000084" w:rsidRDefault="00000084" w:rsidP="00000084">
      <w:pPr>
        <w:shd w:val="clear" w:color="auto" w:fill="FFFFFF"/>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color w:val="000000"/>
          <w:sz w:val="20"/>
          <w:szCs w:val="20"/>
        </w:rPr>
        <w:t xml:space="preserve">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СНиП</w:t>
      </w:r>
      <w:proofErr w:type="spellEnd"/>
      <w:r w:rsidRPr="00000084">
        <w:rPr>
          <w:rFonts w:ascii="Times New Roman" w:hAnsi="Times New Roman" w:cs="Times New Roman"/>
          <w:sz w:val="20"/>
          <w:szCs w:val="20"/>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000084" w:rsidRPr="00000084" w:rsidRDefault="00000084" w:rsidP="00000084">
      <w:pPr>
        <w:shd w:val="clear" w:color="auto" w:fill="FFFFFF"/>
        <w:spacing w:after="0" w:line="240" w:lineRule="auto"/>
        <w:ind w:firstLine="567"/>
        <w:jc w:val="both"/>
        <w:rPr>
          <w:rFonts w:ascii="Times New Roman" w:hAnsi="Times New Roman" w:cs="Times New Roman"/>
          <w:color w:val="000000"/>
          <w:sz w:val="20"/>
          <w:szCs w:val="20"/>
        </w:rPr>
      </w:pPr>
      <w:r w:rsidRPr="00000084">
        <w:rPr>
          <w:rFonts w:ascii="Times New Roman" w:hAnsi="Times New Roman" w:cs="Times New Roman"/>
          <w:sz w:val="20"/>
          <w:szCs w:val="20"/>
        </w:rPr>
        <w:t>Соблюдение предусмотренных нормативными</w:t>
      </w:r>
      <w:r w:rsidRPr="00000084">
        <w:rPr>
          <w:rFonts w:ascii="Times New Roman" w:hAnsi="Times New Roman" w:cs="Times New Roman"/>
          <w:color w:val="000000"/>
          <w:sz w:val="20"/>
          <w:szCs w:val="20"/>
        </w:rPr>
        <w:t xml:space="preserve">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000084" w:rsidRPr="00000084" w:rsidRDefault="00000084" w:rsidP="00000084">
      <w:pPr>
        <w:autoSpaceDN w:val="0"/>
        <w:adjustRightInd w:val="0"/>
        <w:spacing w:after="0" w:line="240" w:lineRule="auto"/>
        <w:ind w:firstLine="720"/>
        <w:jc w:val="both"/>
        <w:rPr>
          <w:rFonts w:ascii="Times New Roman" w:hAnsi="Times New Roman" w:cs="Times New Roman"/>
          <w:sz w:val="20"/>
          <w:szCs w:val="20"/>
        </w:rPr>
      </w:pPr>
      <w:r w:rsidRPr="00000084">
        <w:rPr>
          <w:rFonts w:ascii="Times New Roman" w:hAnsi="Times New Roman" w:cs="Times New Roman"/>
          <w:color w:val="000000"/>
          <w:sz w:val="20"/>
          <w:szCs w:val="20"/>
        </w:rPr>
        <w:t xml:space="preserve">В настоящее время освещение улиц в основном осуществляется светодиодными светильниками Радуга – 045 – СУК-02-310-66, Радуга – 060 – СУК-02-311-66. У Администрации поселения заключен муниципальный </w:t>
      </w:r>
      <w:proofErr w:type="spellStart"/>
      <w:r w:rsidRPr="00000084">
        <w:rPr>
          <w:rFonts w:ascii="Times New Roman" w:hAnsi="Times New Roman" w:cs="Times New Roman"/>
          <w:color w:val="000000"/>
          <w:sz w:val="20"/>
          <w:szCs w:val="20"/>
        </w:rPr>
        <w:t>энергосервисный</w:t>
      </w:r>
      <w:proofErr w:type="spellEnd"/>
      <w:r w:rsidRPr="00000084">
        <w:rPr>
          <w:rFonts w:ascii="Times New Roman" w:hAnsi="Times New Roman" w:cs="Times New Roman"/>
          <w:color w:val="000000"/>
          <w:sz w:val="20"/>
          <w:szCs w:val="20"/>
        </w:rPr>
        <w:t xml:space="preserve"> контракт </w:t>
      </w:r>
      <w:r w:rsidRPr="00000084">
        <w:rPr>
          <w:rFonts w:ascii="Times New Roman" w:hAnsi="Times New Roman" w:cs="Times New Roman"/>
          <w:sz w:val="20"/>
          <w:szCs w:val="20"/>
        </w:rPr>
        <w:t>на осуществление действий, направленных на энергосбережение и повышение энергетической эффективности использования энергетического ресурса при эксплуатации системы наружного освещения в Медниковском сельском поселении Старорусского района Новгородской области.</w:t>
      </w:r>
    </w:p>
    <w:p w:rsidR="00000084" w:rsidRPr="00000084" w:rsidRDefault="00000084" w:rsidP="00000084">
      <w:pPr>
        <w:shd w:val="clear" w:color="auto" w:fill="FFFFFF"/>
        <w:spacing w:after="0" w:line="240" w:lineRule="auto"/>
        <w:ind w:firstLine="567"/>
        <w:jc w:val="both"/>
        <w:rPr>
          <w:rFonts w:ascii="Times New Roman" w:hAnsi="Times New Roman" w:cs="Times New Roman"/>
          <w:color w:val="000000"/>
          <w:sz w:val="20"/>
          <w:szCs w:val="20"/>
        </w:rPr>
      </w:pPr>
      <w:r w:rsidRPr="00000084">
        <w:rPr>
          <w:rFonts w:ascii="Times New Roman" w:hAnsi="Times New Roman" w:cs="Times New Roman"/>
          <w:color w:val="000000"/>
          <w:sz w:val="20"/>
          <w:szCs w:val="20"/>
        </w:rPr>
        <w:t>Наружное освещение является одним из элементов благоустройства населенных пунктов поселения. Его состояние оказывает существенное влияние на условия проживания жителей поселения. Приведение систем наружного освещения в соответствие с требованиями нормативных актов способствует выравниванию социальных условий на территории Медниковского сельского поселения.</w:t>
      </w:r>
    </w:p>
    <w:p w:rsidR="00000084" w:rsidRPr="00000084" w:rsidRDefault="00000084" w:rsidP="00000084">
      <w:pPr>
        <w:shd w:val="clear" w:color="auto" w:fill="FFFFFF"/>
        <w:spacing w:after="0" w:line="240" w:lineRule="auto"/>
        <w:ind w:firstLine="567"/>
        <w:jc w:val="both"/>
        <w:rPr>
          <w:rFonts w:ascii="Times New Roman" w:hAnsi="Times New Roman" w:cs="Times New Roman"/>
          <w:color w:val="000000"/>
          <w:sz w:val="20"/>
          <w:szCs w:val="20"/>
        </w:rPr>
      </w:pPr>
      <w:r w:rsidRPr="00000084">
        <w:rPr>
          <w:rFonts w:ascii="Times New Roman" w:hAnsi="Times New Roman" w:cs="Times New Roman"/>
          <w:color w:val="000000"/>
          <w:sz w:val="20"/>
          <w:szCs w:val="20"/>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Таким образом, необходимость разработки и реализации муниципальной программы обусловлена:</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1) социально-экономической остротой проблемы в поселении;</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2) необходимостью повышения уровня безопасности населения и дорожного движения;</w:t>
      </w:r>
    </w:p>
    <w:p w:rsidR="00000084" w:rsidRPr="00000084" w:rsidRDefault="00000084" w:rsidP="00000084">
      <w:pPr>
        <w:spacing w:after="0" w:line="240" w:lineRule="auto"/>
        <w:ind w:firstLine="567"/>
        <w:jc w:val="both"/>
        <w:rPr>
          <w:rFonts w:ascii="Times New Roman" w:hAnsi="Times New Roman" w:cs="Times New Roman"/>
          <w:bCs/>
          <w:sz w:val="20"/>
          <w:szCs w:val="20"/>
        </w:rPr>
      </w:pPr>
      <w:r w:rsidRPr="00000084">
        <w:rPr>
          <w:rFonts w:ascii="Times New Roman" w:hAnsi="Times New Roman" w:cs="Times New Roman"/>
          <w:bCs/>
          <w:sz w:val="20"/>
          <w:szCs w:val="20"/>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000084" w:rsidRPr="00000084" w:rsidRDefault="00000084" w:rsidP="00000084">
      <w:pPr>
        <w:pStyle w:val="af0"/>
        <w:spacing w:after="0"/>
        <w:rPr>
          <w:rFonts w:eastAsia="Calibri"/>
          <w:b/>
        </w:rPr>
      </w:pPr>
    </w:p>
    <w:p w:rsidR="00000084" w:rsidRPr="00000084" w:rsidRDefault="00000084" w:rsidP="00000084">
      <w:pPr>
        <w:pStyle w:val="af0"/>
        <w:spacing w:after="0"/>
        <w:jc w:val="center"/>
        <w:rPr>
          <w:rFonts w:eastAsia="Calibri"/>
          <w:b/>
        </w:rPr>
      </w:pPr>
      <w:r w:rsidRPr="00000084">
        <w:rPr>
          <w:rFonts w:eastAsia="Calibri"/>
          <w:b/>
        </w:rPr>
        <w:t>3.</w:t>
      </w:r>
      <w:r w:rsidRPr="00000084">
        <w:rPr>
          <w:rFonts w:eastAsia="Calibri"/>
        </w:rPr>
        <w:t xml:space="preserve"> </w:t>
      </w:r>
      <w:r w:rsidRPr="00000084">
        <w:rPr>
          <w:rFonts w:eastAsia="Calibri"/>
          <w:b/>
        </w:rPr>
        <w:t>Содержание  мест захоронения на территории Медниковского сельского поселения</w:t>
      </w:r>
    </w:p>
    <w:p w:rsidR="00000084" w:rsidRPr="00000084" w:rsidRDefault="00000084" w:rsidP="00000084">
      <w:pPr>
        <w:pStyle w:val="af0"/>
        <w:spacing w:after="0"/>
        <w:ind w:firstLine="567"/>
        <w:jc w:val="both"/>
      </w:pPr>
      <w:r w:rsidRPr="00000084">
        <w:t xml:space="preserve">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 </w:t>
      </w:r>
    </w:p>
    <w:p w:rsidR="00000084" w:rsidRPr="00000084" w:rsidRDefault="00000084" w:rsidP="00000084">
      <w:pPr>
        <w:pStyle w:val="af0"/>
        <w:spacing w:after="0"/>
        <w:ind w:firstLine="567"/>
        <w:jc w:val="both"/>
      </w:pPr>
      <w:r w:rsidRPr="00000084">
        <w:rPr>
          <w:bCs/>
        </w:rPr>
        <w:t>Реализация настоящей Программы позволит улучшить санитарную обстановку содержания мест</w:t>
      </w:r>
      <w:r w:rsidRPr="00000084">
        <w:t xml:space="preserve"> захоронения на территории поселения</w:t>
      </w:r>
      <w:r w:rsidRPr="00000084">
        <w:rPr>
          <w:bCs/>
        </w:rPr>
        <w:t xml:space="preserve">, </w:t>
      </w:r>
      <w:r w:rsidRPr="00000084">
        <w:t>поддержание их в надлежащем виде.</w:t>
      </w:r>
    </w:p>
    <w:p w:rsidR="00000084" w:rsidRPr="00000084" w:rsidRDefault="00000084" w:rsidP="00000084">
      <w:pPr>
        <w:pStyle w:val="af0"/>
        <w:spacing w:after="0"/>
        <w:ind w:firstLine="567"/>
        <w:jc w:val="both"/>
      </w:pPr>
    </w:p>
    <w:p w:rsidR="008F072E" w:rsidRDefault="008F072E" w:rsidP="00000084">
      <w:pPr>
        <w:pStyle w:val="af0"/>
        <w:spacing w:after="0"/>
        <w:jc w:val="center"/>
        <w:rPr>
          <w:rFonts w:eastAsia="Calibri"/>
          <w:b/>
        </w:rPr>
      </w:pPr>
    </w:p>
    <w:p w:rsidR="008F072E" w:rsidRDefault="008F072E" w:rsidP="00000084">
      <w:pPr>
        <w:pStyle w:val="af0"/>
        <w:spacing w:after="0"/>
        <w:jc w:val="center"/>
        <w:rPr>
          <w:rFonts w:eastAsia="Calibri"/>
          <w:b/>
        </w:rPr>
      </w:pPr>
    </w:p>
    <w:p w:rsidR="00000084" w:rsidRPr="00000084" w:rsidRDefault="00000084" w:rsidP="00000084">
      <w:pPr>
        <w:pStyle w:val="af0"/>
        <w:spacing w:after="0"/>
        <w:jc w:val="center"/>
        <w:rPr>
          <w:rFonts w:eastAsia="Calibri"/>
          <w:b/>
        </w:rPr>
      </w:pPr>
      <w:r w:rsidRPr="00000084">
        <w:rPr>
          <w:rFonts w:eastAsia="Calibri"/>
          <w:b/>
        </w:rPr>
        <w:lastRenderedPageBreak/>
        <w:t>4.</w:t>
      </w:r>
      <w:r w:rsidRPr="00000084">
        <w:rPr>
          <w:rFonts w:eastAsia="Calibri"/>
        </w:rPr>
        <w:t xml:space="preserve"> </w:t>
      </w:r>
      <w:r w:rsidRPr="00000084">
        <w:rPr>
          <w:rFonts w:eastAsia="Calibri"/>
          <w:b/>
        </w:rPr>
        <w:t>Развитие территории Медниковского сельского поселения</w:t>
      </w:r>
    </w:p>
    <w:p w:rsidR="00000084" w:rsidRPr="00000084" w:rsidRDefault="00000084" w:rsidP="00000084">
      <w:pPr>
        <w:spacing w:after="0" w:line="240" w:lineRule="auto"/>
        <w:ind w:firstLine="601"/>
        <w:jc w:val="both"/>
        <w:rPr>
          <w:rFonts w:ascii="Times New Roman" w:hAnsi="Times New Roman" w:cs="Times New Roman"/>
          <w:color w:val="000000"/>
          <w:sz w:val="20"/>
          <w:szCs w:val="20"/>
        </w:rPr>
      </w:pPr>
      <w:r w:rsidRPr="00000084">
        <w:rPr>
          <w:rFonts w:ascii="Times New Roman" w:hAnsi="Times New Roman" w:cs="Times New Roman"/>
          <w:sz w:val="20"/>
          <w:szCs w:val="20"/>
        </w:rPr>
        <w:tab/>
      </w:r>
      <w:proofErr w:type="gramStart"/>
      <w:r w:rsidRPr="00000084">
        <w:rPr>
          <w:rFonts w:ascii="Times New Roman" w:hAnsi="Times New Roman" w:cs="Times New Roman"/>
          <w:sz w:val="20"/>
          <w:szCs w:val="20"/>
        </w:rPr>
        <w:t xml:space="preserve">Уставом Медниковского сельского поселения предусмотрено участие граждан в реализации приоритетных проектах (ППМИ),  в территориальном общественном самоуправлении посредством создания органов ТОС, </w:t>
      </w:r>
      <w:r w:rsidRPr="00000084">
        <w:rPr>
          <w:rFonts w:ascii="Times New Roman" w:hAnsi="Times New Roman" w:cs="Times New Roman"/>
          <w:color w:val="000000"/>
          <w:sz w:val="20"/>
          <w:szCs w:val="20"/>
        </w:rPr>
        <w:t xml:space="preserve">основанных на мероприятиях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w:t>
      </w:r>
      <w:r w:rsidRPr="00000084">
        <w:rPr>
          <w:rFonts w:ascii="Times New Roman" w:hAnsi="Times New Roman" w:cs="Times New Roman"/>
          <w:sz w:val="20"/>
          <w:szCs w:val="20"/>
        </w:rPr>
        <w:t>2019-2026</w:t>
      </w:r>
      <w:r w:rsidRPr="00000084">
        <w:rPr>
          <w:rFonts w:ascii="Times New Roman" w:hAnsi="Times New Roman" w:cs="Times New Roman"/>
          <w:color w:val="000000"/>
          <w:sz w:val="20"/>
          <w:szCs w:val="20"/>
        </w:rPr>
        <w:t xml:space="preserve"> годы, утверждённой  постановлением Правительства Новгородской области от</w:t>
      </w:r>
      <w:proofErr w:type="gramEnd"/>
      <w:r w:rsidRPr="00000084">
        <w:rPr>
          <w:rFonts w:ascii="Times New Roman" w:hAnsi="Times New Roman" w:cs="Times New Roman"/>
          <w:color w:val="000000"/>
          <w:sz w:val="20"/>
          <w:szCs w:val="20"/>
        </w:rPr>
        <w:t xml:space="preserve"> 20.06.2019 № 229.</w:t>
      </w:r>
    </w:p>
    <w:p w:rsidR="00000084" w:rsidRPr="00000084" w:rsidRDefault="00000084" w:rsidP="00000084">
      <w:pPr>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 xml:space="preserve"> Настоящая муниципальная программа разработана для самоорганизации граждан по месту их жительства </w:t>
      </w:r>
      <w:proofErr w:type="gramStart"/>
      <w:r w:rsidRPr="00000084">
        <w:rPr>
          <w:rFonts w:ascii="Times New Roman" w:hAnsi="Times New Roman" w:cs="Times New Roman"/>
          <w:sz w:val="20"/>
          <w:szCs w:val="20"/>
        </w:rPr>
        <w:t>на части территории</w:t>
      </w:r>
      <w:proofErr w:type="gramEnd"/>
      <w:r w:rsidRPr="00000084">
        <w:rPr>
          <w:rFonts w:ascii="Times New Roman" w:hAnsi="Times New Roman" w:cs="Times New Roman"/>
          <w:sz w:val="20"/>
          <w:szCs w:val="20"/>
        </w:rPr>
        <w:t xml:space="preserve"> Медниковского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bCs/>
          <w:sz w:val="20"/>
          <w:szCs w:val="20"/>
        </w:rPr>
        <w:t xml:space="preserve">Реализация настоящей Программы позволит </w:t>
      </w:r>
      <w:r w:rsidRPr="00000084">
        <w:rPr>
          <w:rFonts w:ascii="Times New Roman" w:hAnsi="Times New Roman" w:cs="Times New Roman"/>
          <w:sz w:val="20"/>
          <w:szCs w:val="20"/>
        </w:rPr>
        <w:t xml:space="preserve"> сформировать комфортную и безопасную среду для граждан, проживающих на соответствующей территории.</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p>
    <w:p w:rsidR="00000084" w:rsidRPr="00000084" w:rsidRDefault="00000084" w:rsidP="00000084">
      <w:pPr>
        <w:autoSpaceDN w:val="0"/>
        <w:adjustRightInd w:val="0"/>
        <w:spacing w:after="0" w:line="240" w:lineRule="auto"/>
        <w:ind w:firstLine="540"/>
        <w:jc w:val="center"/>
        <w:rPr>
          <w:rFonts w:ascii="Times New Roman" w:eastAsia="Calibri" w:hAnsi="Times New Roman" w:cs="Times New Roman"/>
          <w:b/>
          <w:sz w:val="20"/>
          <w:szCs w:val="20"/>
        </w:rPr>
      </w:pPr>
      <w:r w:rsidRPr="00000084">
        <w:rPr>
          <w:rFonts w:ascii="Times New Roman" w:hAnsi="Times New Roman" w:cs="Times New Roman"/>
          <w:b/>
          <w:sz w:val="20"/>
          <w:szCs w:val="20"/>
        </w:rPr>
        <w:t>5.</w:t>
      </w:r>
      <w:r w:rsidRPr="00000084">
        <w:rPr>
          <w:rFonts w:ascii="Times New Roman" w:eastAsia="Calibri" w:hAnsi="Times New Roman" w:cs="Times New Roman"/>
          <w:b/>
          <w:sz w:val="20"/>
          <w:szCs w:val="20"/>
        </w:rPr>
        <w:t xml:space="preserve"> Комплексное развитие территории Медниковского сельского поселения</w:t>
      </w:r>
    </w:p>
    <w:p w:rsidR="00000084" w:rsidRPr="00000084" w:rsidRDefault="00000084" w:rsidP="00000084">
      <w:pPr>
        <w:autoSpaceDN w:val="0"/>
        <w:adjustRightInd w:val="0"/>
        <w:spacing w:after="0" w:line="240" w:lineRule="auto"/>
        <w:ind w:firstLine="540"/>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Муниципальная подпрограмма разработана в целях осуществления социально-экономического развития Медниковского сельского поселения, увеличения численности населения на территории поселения, создания комфортных условий для их проживания, а так же условий и возможностей для самореализации и раскрытия талантов и возможностей каждого гражданина на селе. Муниципальная подпрограмма охватывает реализацию задач комплексного развития территории,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 xml:space="preserve">Цели муниципальной подпрограммы направлены </w:t>
      </w:r>
      <w:proofErr w:type="gramStart"/>
      <w:r w:rsidRPr="00000084">
        <w:rPr>
          <w:rFonts w:ascii="Times New Roman" w:hAnsi="Times New Roman" w:cs="Times New Roman"/>
          <w:sz w:val="20"/>
          <w:szCs w:val="20"/>
        </w:rPr>
        <w:t>на</w:t>
      </w:r>
      <w:proofErr w:type="gramEnd"/>
      <w:r w:rsidRPr="00000084">
        <w:rPr>
          <w:rFonts w:ascii="Times New Roman" w:hAnsi="Times New Roman" w:cs="Times New Roman"/>
          <w:sz w:val="20"/>
          <w:szCs w:val="20"/>
        </w:rPr>
        <w:t>:</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повышение общественной значимости комплексного развития сельских территорий, привлекательности для проживания и работы на сельских территориях;</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повышение гражданской активности сельских жителей в решении вопросов местного значения.</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Достижение целей подпрограммы будет осуществляться с учетом следующих подходов:</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комплексное планирование развития территории, размещение объектов социальной и инженерной инфраструктуры в соответствии с документами территориального планирования;</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привлечение средств внебюджетных источников для финансирования мероприятий подпрограммы, включая средства населения и организаций.</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Активизация участия сельских жителей в реализации общественно-значимых проектов, направленных на благоустройство территории, позволит мобилизовать собственные материальные, трудовые и финансовые ресурсы граждан, общественных организаций, индивидуальных предпринимателей на цели местного развития.</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Концентрация ресурсов из бюджетов различных уровней, направляемых на повышение уровня обустройства территории объектами социальной и инженерной инфраструктуры, активизирует привлечение инвестиций в проекты поселения</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sz w:val="20"/>
          <w:szCs w:val="20"/>
        </w:rPr>
        <w:t>Решение задач, определённых подпрограммой, является стратегическим направлением, что соответствует приоритетам, определенным стратегией социально-экономического развития Медниковского сельского поселения до 2027 года, и предполагает улучшение состояния дел на территории поселения.</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p>
    <w:p w:rsidR="00000084" w:rsidRPr="00000084" w:rsidRDefault="00000084" w:rsidP="00000084">
      <w:pPr>
        <w:tabs>
          <w:tab w:val="num" w:pos="1459"/>
          <w:tab w:val="num" w:pos="1847"/>
        </w:tabs>
        <w:autoSpaceDN w:val="0"/>
        <w:adjustRightInd w:val="0"/>
        <w:spacing w:after="0" w:line="240" w:lineRule="auto"/>
        <w:ind w:left="1277"/>
        <w:jc w:val="center"/>
        <w:rPr>
          <w:rFonts w:ascii="Times New Roman" w:hAnsi="Times New Roman" w:cs="Times New Roman"/>
          <w:b/>
          <w:sz w:val="20"/>
          <w:szCs w:val="20"/>
        </w:rPr>
      </w:pPr>
      <w:r w:rsidRPr="00000084">
        <w:rPr>
          <w:rFonts w:ascii="Times New Roman" w:hAnsi="Times New Roman" w:cs="Times New Roman"/>
          <w:b/>
          <w:sz w:val="20"/>
          <w:szCs w:val="20"/>
        </w:rPr>
        <w:t>6. Обустройство контейнерных площадок для накопления твердых коммунальных отходов на территории Медниковского сельского поселения</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eastAsia="Calibri" w:hAnsi="Times New Roman" w:cs="Times New Roman"/>
          <w:sz w:val="20"/>
          <w:szCs w:val="20"/>
        </w:rPr>
        <w:tab/>
      </w:r>
      <w:proofErr w:type="gramStart"/>
      <w:r w:rsidRPr="00000084">
        <w:rPr>
          <w:rFonts w:ascii="Times New Roman" w:eastAsia="Calibri" w:hAnsi="Times New Roman" w:cs="Times New Roman"/>
          <w:sz w:val="20"/>
          <w:szCs w:val="20"/>
        </w:rPr>
        <w:t xml:space="preserve">Муниципальная подпрограмма разработана в целях осуществления организации деятельности по накоплению и транспортированию твёрдых коммунальных отходов, для </w:t>
      </w:r>
      <w:r w:rsidRPr="00000084">
        <w:rPr>
          <w:rFonts w:ascii="Times New Roman" w:hAnsi="Times New Roman" w:cs="Times New Roman"/>
          <w:sz w:val="20"/>
          <w:szCs w:val="20"/>
        </w:rPr>
        <w:t>решения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w:t>
      </w:r>
      <w:proofErr w:type="gramEnd"/>
      <w:r w:rsidRPr="00000084">
        <w:rPr>
          <w:rFonts w:ascii="Times New Roman" w:hAnsi="Times New Roman" w:cs="Times New Roman"/>
          <w:sz w:val="20"/>
          <w:szCs w:val="20"/>
        </w:rPr>
        <w:t xml:space="preserve"> значения.</w:t>
      </w:r>
    </w:p>
    <w:p w:rsidR="00000084" w:rsidRPr="00000084" w:rsidRDefault="00000084" w:rsidP="00000084">
      <w:pPr>
        <w:tabs>
          <w:tab w:val="num" w:pos="1459"/>
          <w:tab w:val="num" w:pos="1847"/>
        </w:tabs>
        <w:autoSpaceDN w:val="0"/>
        <w:adjustRightInd w:val="0"/>
        <w:spacing w:after="0" w:line="240" w:lineRule="auto"/>
        <w:ind w:left="1277"/>
        <w:rPr>
          <w:rFonts w:ascii="Times New Roman" w:hAnsi="Times New Roman" w:cs="Times New Roman"/>
          <w:color w:val="000000"/>
          <w:spacing w:val="20"/>
          <w:sz w:val="20"/>
          <w:szCs w:val="20"/>
        </w:rPr>
      </w:pPr>
    </w:p>
    <w:p w:rsidR="00000084" w:rsidRPr="00000084" w:rsidRDefault="00000084" w:rsidP="00000084">
      <w:pPr>
        <w:spacing w:after="0" w:line="240" w:lineRule="auto"/>
        <w:jc w:val="center"/>
        <w:rPr>
          <w:rFonts w:ascii="Times New Roman" w:eastAsia="Calibri" w:hAnsi="Times New Roman" w:cs="Times New Roman"/>
          <w:b/>
          <w:sz w:val="20"/>
          <w:szCs w:val="20"/>
          <w:lang w:eastAsia="en-US"/>
        </w:rPr>
      </w:pPr>
      <w:r w:rsidRPr="00000084">
        <w:rPr>
          <w:rFonts w:ascii="Times New Roman" w:eastAsia="Calibri" w:hAnsi="Times New Roman" w:cs="Times New Roman"/>
          <w:b/>
          <w:sz w:val="20"/>
          <w:szCs w:val="20"/>
          <w:lang w:val="en-US" w:eastAsia="en-US"/>
        </w:rPr>
        <w:t>II</w:t>
      </w:r>
      <w:r w:rsidRPr="00000084">
        <w:rPr>
          <w:rFonts w:ascii="Times New Roman" w:eastAsia="Calibri" w:hAnsi="Times New Roman" w:cs="Times New Roman"/>
          <w:b/>
          <w:sz w:val="20"/>
          <w:szCs w:val="20"/>
          <w:lang w:eastAsia="en-US"/>
        </w:rPr>
        <w:t>. Основные показатели и анализ социальных, финансово-экономических и прочих рисков реализации муниципальной программы</w:t>
      </w:r>
    </w:p>
    <w:p w:rsidR="00000084" w:rsidRPr="00000084" w:rsidRDefault="00000084" w:rsidP="00000084">
      <w:pPr>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Основными показателями муниципальной программы являются: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eastAsia="Calibri" w:hAnsi="Times New Roman" w:cs="Times New Roman"/>
          <w:sz w:val="20"/>
          <w:szCs w:val="20"/>
          <w:lang w:eastAsia="en-US"/>
        </w:rPr>
        <w:t>- к</w:t>
      </w:r>
      <w:r w:rsidRPr="00000084">
        <w:rPr>
          <w:rFonts w:ascii="Times New Roman" w:hAnsi="Times New Roman" w:cs="Times New Roman"/>
          <w:sz w:val="20"/>
          <w:szCs w:val="20"/>
        </w:rPr>
        <w:t>оличество отремонтированных элементов благоустройства;</w:t>
      </w:r>
    </w:p>
    <w:p w:rsidR="00000084" w:rsidRPr="00000084" w:rsidRDefault="00000084" w:rsidP="00000084">
      <w:pPr>
        <w:spacing w:after="0" w:line="240" w:lineRule="auto"/>
        <w:ind w:firstLine="567"/>
        <w:jc w:val="both"/>
        <w:rPr>
          <w:rFonts w:ascii="Times New Roman" w:hAnsi="Times New Roman" w:cs="Times New Roman"/>
          <w:sz w:val="20"/>
          <w:szCs w:val="20"/>
          <w:lang w:bidi="ru-RU"/>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lang w:bidi="ru-RU"/>
        </w:rPr>
        <w:t>количество обкошенных населенных пунктов;</w:t>
      </w:r>
    </w:p>
    <w:p w:rsidR="00000084" w:rsidRPr="00000084" w:rsidRDefault="00000084" w:rsidP="00000084">
      <w:pPr>
        <w:spacing w:after="0" w:line="240" w:lineRule="auto"/>
        <w:ind w:firstLine="567"/>
        <w:jc w:val="both"/>
        <w:rPr>
          <w:rFonts w:ascii="Times New Roman" w:hAnsi="Times New Roman" w:cs="Times New Roman"/>
          <w:sz w:val="20"/>
          <w:szCs w:val="20"/>
          <w:lang w:bidi="ru-RU"/>
        </w:rPr>
      </w:pPr>
      <w:r w:rsidRPr="00000084">
        <w:rPr>
          <w:rFonts w:ascii="Times New Roman" w:hAnsi="Times New Roman" w:cs="Times New Roman"/>
          <w:sz w:val="20"/>
          <w:szCs w:val="20"/>
          <w:lang w:bidi="ru-RU"/>
        </w:rPr>
        <w:t>- количество договоров заключенных на уборку и содержания территории поселения;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lang w:bidi="ru-RU"/>
        </w:rPr>
        <w:t>- к</w:t>
      </w:r>
      <w:r w:rsidRPr="00000084">
        <w:rPr>
          <w:rFonts w:ascii="Times New Roman" w:hAnsi="Times New Roman" w:cs="Times New Roman"/>
          <w:sz w:val="20"/>
          <w:szCs w:val="20"/>
        </w:rPr>
        <w:t>оличество приобретенных и установленных светильников;</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количество приобретенных и замененных ламп;</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количество отремонтированных светильников;</w:t>
      </w:r>
    </w:p>
    <w:p w:rsidR="00000084" w:rsidRPr="00000084" w:rsidRDefault="00000084" w:rsidP="00000084">
      <w:pPr>
        <w:spacing w:after="0" w:line="240" w:lineRule="auto"/>
        <w:ind w:firstLine="567"/>
        <w:jc w:val="both"/>
        <w:rPr>
          <w:rFonts w:ascii="Times New Roman" w:hAnsi="Times New Roman" w:cs="Times New Roman"/>
          <w:sz w:val="20"/>
          <w:szCs w:val="20"/>
          <w:lang w:bidi="ru-RU"/>
        </w:rPr>
      </w:pPr>
      <w:r w:rsidRPr="00000084">
        <w:rPr>
          <w:rFonts w:ascii="Times New Roman" w:hAnsi="Times New Roman" w:cs="Times New Roman"/>
          <w:sz w:val="20"/>
          <w:szCs w:val="20"/>
        </w:rPr>
        <w:t xml:space="preserve">- количество договоров </w:t>
      </w:r>
      <w:r w:rsidRPr="00000084">
        <w:rPr>
          <w:rFonts w:ascii="Times New Roman" w:hAnsi="Times New Roman" w:cs="Times New Roman"/>
          <w:sz w:val="20"/>
          <w:szCs w:val="20"/>
          <w:lang w:bidi="ru-RU"/>
        </w:rPr>
        <w:t>заключенных на уборку территорий мест захоронения;</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lang w:bidi="ru-RU"/>
        </w:rPr>
        <w:t>-</w:t>
      </w:r>
      <w:r w:rsidRPr="00000084">
        <w:rPr>
          <w:rFonts w:ascii="Times New Roman" w:hAnsi="Times New Roman" w:cs="Times New Roman"/>
          <w:sz w:val="20"/>
          <w:szCs w:val="20"/>
        </w:rPr>
        <w:t xml:space="preserve"> содержание мест захоронений;</w:t>
      </w:r>
    </w:p>
    <w:p w:rsidR="00000084" w:rsidRPr="00000084" w:rsidRDefault="00000084" w:rsidP="00000084">
      <w:pPr>
        <w:tabs>
          <w:tab w:val="left" w:pos="0"/>
        </w:tabs>
        <w:spacing w:after="0" w:line="240" w:lineRule="auto"/>
        <w:rPr>
          <w:rFonts w:ascii="Times New Roman" w:hAnsi="Times New Roman" w:cs="Times New Roman"/>
          <w:sz w:val="20"/>
          <w:szCs w:val="20"/>
        </w:rPr>
      </w:pPr>
      <w:r w:rsidRPr="00000084">
        <w:rPr>
          <w:rFonts w:ascii="Times New Roman" w:eastAsia="Calibri" w:hAnsi="Times New Roman" w:cs="Times New Roman"/>
          <w:sz w:val="20"/>
          <w:szCs w:val="20"/>
        </w:rPr>
        <w:lastRenderedPageBreak/>
        <w:t xml:space="preserve">        - </w:t>
      </w:r>
      <w:r w:rsidRPr="00000084">
        <w:rPr>
          <w:rFonts w:ascii="Times New Roman" w:hAnsi="Times New Roman" w:cs="Times New Roman"/>
          <w:sz w:val="20"/>
          <w:szCs w:val="20"/>
        </w:rPr>
        <w:t>количество установленных систем автоматического управления уличным освещением населенных пунктов;</w:t>
      </w:r>
    </w:p>
    <w:p w:rsidR="00000084" w:rsidRPr="00000084" w:rsidRDefault="00000084" w:rsidP="00000084">
      <w:pPr>
        <w:spacing w:after="0" w:line="240" w:lineRule="auto"/>
        <w:ind w:firstLine="567"/>
        <w:jc w:val="both"/>
        <w:rPr>
          <w:rFonts w:ascii="Times New Roman" w:hAnsi="Times New Roman" w:cs="Times New Roman"/>
          <w:sz w:val="20"/>
          <w:szCs w:val="20"/>
        </w:rPr>
      </w:pPr>
      <w:r w:rsidRPr="00000084">
        <w:rPr>
          <w:rFonts w:ascii="Times New Roman" w:eastAsia="Calibri" w:hAnsi="Times New Roman" w:cs="Times New Roman"/>
          <w:sz w:val="20"/>
          <w:szCs w:val="20"/>
        </w:rPr>
        <w:t xml:space="preserve">- количество </w:t>
      </w:r>
      <w:r w:rsidRPr="00000084">
        <w:rPr>
          <w:rFonts w:ascii="Times New Roman" w:hAnsi="Times New Roman" w:cs="Times New Roman"/>
          <w:sz w:val="20"/>
          <w:szCs w:val="20"/>
        </w:rPr>
        <w:t>обустроенных на территории поселения  площадок для накопления твердых коммунальных отходов.</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В рамках данной группы можно выделить два основных.</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000084">
        <w:rPr>
          <w:rFonts w:ascii="Times New Roman" w:hAnsi="Times New Roman" w:cs="Times New Roman"/>
          <w:sz w:val="20"/>
          <w:szCs w:val="20"/>
        </w:rPr>
        <w:t>расходов</w:t>
      </w:r>
      <w:proofErr w:type="gramEnd"/>
      <w:r w:rsidRPr="00000084">
        <w:rPr>
          <w:rFonts w:ascii="Times New Roman" w:hAnsi="Times New Roman" w:cs="Times New Roman"/>
          <w:sz w:val="20"/>
          <w:szCs w:val="20"/>
        </w:rPr>
        <w:t xml:space="preserve"> к примеру удорожание стоимости материалов.</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000084">
        <w:rPr>
          <w:rFonts w:ascii="Times New Roman" w:hAnsi="Times New Roman" w:cs="Times New Roman"/>
          <w:sz w:val="20"/>
          <w:szCs w:val="20"/>
        </w:rPr>
        <w:t>управлять</w:t>
      </w:r>
      <w:proofErr w:type="gramEnd"/>
      <w:r w:rsidRPr="00000084">
        <w:rPr>
          <w:rFonts w:ascii="Times New Roman" w:hAnsi="Times New Roman" w:cs="Times New Roman"/>
          <w:sz w:val="20"/>
          <w:szCs w:val="20"/>
        </w:rPr>
        <w:t xml:space="preserve"> в рамках ее реализации.</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Управление рисками реализации муниципальной программы будет осуществляться на основе:</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lang w:eastAsia="en-US"/>
        </w:rPr>
      </w:pPr>
      <w:r w:rsidRPr="00000084">
        <w:rPr>
          <w:rFonts w:ascii="Times New Roman" w:eastAsia="Calibri" w:hAnsi="Times New Roman" w:cs="Times New Roman"/>
          <w:sz w:val="20"/>
          <w:szCs w:val="20"/>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eastAsia="Calibri" w:hAnsi="Times New Roman" w:cs="Times New Roman"/>
          <w:sz w:val="20"/>
          <w:szCs w:val="20"/>
          <w:lang w:eastAsia="en-US"/>
        </w:rPr>
        <w:t xml:space="preserve">- подготовки и представления годового отчета о ходе и результатах реализации муниципальной программы, </w:t>
      </w:r>
      <w:proofErr w:type="gramStart"/>
      <w:r w:rsidRPr="00000084">
        <w:rPr>
          <w:rFonts w:ascii="Times New Roman" w:eastAsia="Calibri" w:hAnsi="Times New Roman" w:cs="Times New Roman"/>
          <w:sz w:val="20"/>
          <w:szCs w:val="20"/>
          <w:lang w:eastAsia="en-US"/>
        </w:rPr>
        <w:t>который</w:t>
      </w:r>
      <w:proofErr w:type="gramEnd"/>
      <w:r w:rsidRPr="00000084">
        <w:rPr>
          <w:rFonts w:ascii="Times New Roman" w:eastAsia="Calibri" w:hAnsi="Times New Roman" w:cs="Times New Roman"/>
          <w:sz w:val="20"/>
          <w:szCs w:val="20"/>
          <w:lang w:eastAsia="en-US"/>
        </w:rPr>
        <w:t xml:space="preserve"> может содержать предложения по корректировке муниципальной Программы.</w:t>
      </w:r>
    </w:p>
    <w:p w:rsidR="00000084" w:rsidRPr="00000084" w:rsidRDefault="00000084" w:rsidP="00000084">
      <w:pPr>
        <w:autoSpaceDN w:val="0"/>
        <w:adjustRightInd w:val="0"/>
        <w:spacing w:after="0" w:line="240" w:lineRule="auto"/>
        <w:jc w:val="both"/>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III</w:t>
      </w:r>
      <w:r w:rsidRPr="00000084">
        <w:rPr>
          <w:rFonts w:ascii="Times New Roman" w:hAnsi="Times New Roman" w:cs="Times New Roman"/>
          <w:b/>
          <w:sz w:val="20"/>
          <w:szCs w:val="20"/>
        </w:rPr>
        <w:t>. Механизм управления реализацией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реализацией муниципальной программы осуществляет Глава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Администрация осуществляет:</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непосредственный </w:t>
      </w:r>
      <w:proofErr w:type="gramStart"/>
      <w:r w:rsidRPr="00000084">
        <w:rPr>
          <w:rFonts w:ascii="Times New Roman" w:hAnsi="Times New Roman" w:cs="Times New Roman"/>
          <w:sz w:val="20"/>
          <w:szCs w:val="20"/>
        </w:rPr>
        <w:t>контроль за</w:t>
      </w:r>
      <w:proofErr w:type="gramEnd"/>
      <w:r w:rsidRPr="00000084">
        <w:rPr>
          <w:rFonts w:ascii="Times New Roman" w:hAnsi="Times New Roman" w:cs="Times New Roman"/>
          <w:sz w:val="20"/>
          <w:szCs w:val="20"/>
        </w:rPr>
        <w:t xml:space="preserve"> ходом реализации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координацию выполнения мероприятий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обеспечение эффективности реализации муниципальной программы, целевого использования средств;</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 xml:space="preserve">- составление отчетов о ходе реализации муниципальной программы в соответствии с </w:t>
      </w:r>
      <w:hyperlink w:anchor="Par32" w:history="1">
        <w:proofErr w:type="gramStart"/>
        <w:r w:rsidRPr="00000084">
          <w:rPr>
            <w:rFonts w:ascii="Times New Roman" w:eastAsia="Calibri" w:hAnsi="Times New Roman" w:cs="Times New Roman"/>
            <w:sz w:val="20"/>
            <w:szCs w:val="20"/>
          </w:rPr>
          <w:t>Порядк</w:t>
        </w:r>
      </w:hyperlink>
      <w:r w:rsidRPr="00000084">
        <w:rPr>
          <w:rFonts w:ascii="Times New Roman" w:eastAsia="Calibri" w:hAnsi="Times New Roman" w:cs="Times New Roman"/>
          <w:sz w:val="20"/>
          <w:szCs w:val="20"/>
        </w:rPr>
        <w:t>ом</w:t>
      </w:r>
      <w:proofErr w:type="gramEnd"/>
      <w:r w:rsidRPr="00000084">
        <w:rPr>
          <w:rFonts w:ascii="Times New Roman" w:eastAsia="Calibri" w:hAnsi="Times New Roman" w:cs="Times New Roman"/>
          <w:sz w:val="20"/>
          <w:szCs w:val="20"/>
        </w:rPr>
        <w:t xml:space="preserve">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w:t>
      </w:r>
      <w:r w:rsidRPr="00000084">
        <w:rPr>
          <w:rFonts w:ascii="Times New Roman" w:hAnsi="Times New Roman" w:cs="Times New Roman"/>
          <w:sz w:val="20"/>
          <w:szCs w:val="20"/>
        </w:rPr>
        <w:t>02.10.2013 № 128 (в редакции от 05.04.2017 №52)(согласно приложению № 5 Порядка)</w:t>
      </w:r>
    </w:p>
    <w:p w:rsid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lastRenderedPageBreak/>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000084">
        <w:rPr>
          <w:rFonts w:ascii="Times New Roman" w:hAnsi="Times New Roman" w:cs="Times New Roman"/>
          <w:sz w:val="20"/>
          <w:szCs w:val="20"/>
        </w:rPr>
        <w:t>отчетным</w:t>
      </w:r>
      <w:proofErr w:type="gramEnd"/>
      <w:r w:rsidRPr="00000084">
        <w:rPr>
          <w:rFonts w:ascii="Times New Roman" w:hAnsi="Times New Roman" w:cs="Times New Roman"/>
          <w:sz w:val="20"/>
          <w:szCs w:val="20"/>
        </w:rPr>
        <w:t>, докладываются Главе Медниковского сельского поселения.</w:t>
      </w:r>
    </w:p>
    <w:p w:rsidR="008F072E" w:rsidRPr="00000084" w:rsidRDefault="008F072E" w:rsidP="00000084">
      <w:pPr>
        <w:autoSpaceDN w:val="0"/>
        <w:adjustRightInd w:val="0"/>
        <w:spacing w:after="0" w:line="240" w:lineRule="auto"/>
        <w:ind w:firstLine="567"/>
        <w:jc w:val="both"/>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Мероприятия  муниципальной Программы</w:t>
      </w:r>
    </w:p>
    <w:p w:rsidR="00000084" w:rsidRPr="00000084" w:rsidRDefault="00000084" w:rsidP="00000084">
      <w:pPr>
        <w:spacing w:after="0" w:line="240" w:lineRule="auto"/>
        <w:rPr>
          <w:rFonts w:ascii="Times New Roman" w:hAnsi="Times New Roman" w:cs="Times New Roman"/>
          <w:sz w:val="20"/>
          <w:szCs w:val="20"/>
        </w:rPr>
      </w:pPr>
    </w:p>
    <w:tbl>
      <w:tblPr>
        <w:tblW w:w="15594" w:type="dxa"/>
        <w:tblInd w:w="501" w:type="dxa"/>
        <w:tblLayout w:type="fixed"/>
        <w:tblCellMar>
          <w:left w:w="75" w:type="dxa"/>
          <w:right w:w="75" w:type="dxa"/>
        </w:tblCellMar>
        <w:tblLook w:val="0000"/>
      </w:tblPr>
      <w:tblGrid>
        <w:gridCol w:w="550"/>
        <w:gridCol w:w="3986"/>
        <w:gridCol w:w="1418"/>
        <w:gridCol w:w="1275"/>
        <w:gridCol w:w="1560"/>
        <w:gridCol w:w="1275"/>
        <w:gridCol w:w="1135"/>
        <w:gridCol w:w="850"/>
        <w:gridCol w:w="992"/>
        <w:gridCol w:w="851"/>
        <w:gridCol w:w="851"/>
        <w:gridCol w:w="851"/>
      </w:tblGrid>
      <w:tr w:rsidR="00000084" w:rsidRPr="00000084" w:rsidTr="00000084">
        <w:trPr>
          <w:trHeight w:val="640"/>
        </w:trPr>
        <w:tc>
          <w:tcPr>
            <w:tcW w:w="55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br/>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3986"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418"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127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Срок </w:t>
            </w:r>
            <w:r w:rsidRPr="00000084">
              <w:rPr>
                <w:rFonts w:ascii="Times New Roman" w:hAnsi="Times New Roman" w:cs="Times New Roman"/>
                <w:sz w:val="20"/>
                <w:szCs w:val="20"/>
              </w:rPr>
              <w:br/>
              <w:t>реализации</w:t>
            </w:r>
          </w:p>
        </w:tc>
        <w:tc>
          <w:tcPr>
            <w:tcW w:w="156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27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w:t>
            </w:r>
            <w:r w:rsidRPr="00000084">
              <w:rPr>
                <w:rFonts w:ascii="Times New Roman" w:hAnsi="Times New Roman" w:cs="Times New Roman"/>
                <w:sz w:val="20"/>
                <w:szCs w:val="20"/>
              </w:rPr>
              <w:br/>
              <w:t>финансирования</w:t>
            </w:r>
          </w:p>
        </w:tc>
        <w:tc>
          <w:tcPr>
            <w:tcW w:w="5530" w:type="dxa"/>
            <w:gridSpan w:val="6"/>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w:t>
            </w:r>
            <w:r w:rsidRPr="00000084">
              <w:rPr>
                <w:rFonts w:ascii="Times New Roman" w:hAnsi="Times New Roman" w:cs="Times New Roman"/>
                <w:sz w:val="20"/>
                <w:szCs w:val="20"/>
              </w:rPr>
              <w:br/>
              <w:t>по годам (тыс. руб.):</w:t>
            </w:r>
          </w:p>
        </w:tc>
      </w:tr>
      <w:tr w:rsidR="00000084" w:rsidRPr="00000084" w:rsidTr="00000084">
        <w:trPr>
          <w:trHeight w:val="1012"/>
        </w:trPr>
        <w:tc>
          <w:tcPr>
            <w:tcW w:w="55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18"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55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398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56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c>
          <w:tcPr>
            <w:tcW w:w="55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044"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1. Уборка и озеленение территории Медниковского сельского поселения</w:t>
            </w:r>
          </w:p>
        </w:tc>
      </w:tr>
      <w:tr w:rsidR="00000084" w:rsidRPr="00000084" w:rsidTr="00000084">
        <w:trPr>
          <w:trHeight w:val="825"/>
        </w:trPr>
        <w:tc>
          <w:tcPr>
            <w:tcW w:w="55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3986"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подпрограммы «Уборка и озеленение территории Медниковского сельского поселения»</w:t>
            </w:r>
          </w:p>
        </w:tc>
        <w:tc>
          <w:tcPr>
            <w:tcW w:w="1418"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60" w:type="dxa"/>
            <w:vMerge w:val="restart"/>
            <w:tcBorders>
              <w:top w:val="single" w:sz="4" w:space="0" w:color="000000"/>
              <w:left w:val="single" w:sz="4" w:space="0" w:color="000000"/>
            </w:tcBorders>
          </w:tcPr>
          <w:p w:rsidR="00000084" w:rsidRPr="00000084" w:rsidRDefault="00000084" w:rsidP="008F072E">
            <w:pPr>
              <w:widowControl w:val="0"/>
              <w:numPr>
                <w:ilvl w:val="2"/>
                <w:numId w:val="15"/>
              </w:numPr>
              <w:suppressAutoHyphens/>
              <w:autoSpaceDE w:val="0"/>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2.1.4.</w:t>
            </w:r>
          </w:p>
        </w:tc>
        <w:tc>
          <w:tcPr>
            <w:tcW w:w="1275" w:type="dxa"/>
            <w:tcBorders>
              <w:top w:val="single" w:sz="4" w:space="0" w:color="000000"/>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644,2</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58"/>
        </w:trPr>
        <w:tc>
          <w:tcPr>
            <w:tcW w:w="550"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tcBorders>
              <w:left w:val="single" w:sz="4" w:space="0" w:color="000000"/>
              <w:bottom w:val="single" w:sz="4" w:space="0" w:color="000000"/>
            </w:tcBorders>
          </w:tcPr>
          <w:p w:rsidR="00000084" w:rsidRPr="00000084" w:rsidRDefault="00000084" w:rsidP="008F072E">
            <w:pPr>
              <w:widowControl w:val="0"/>
              <w:numPr>
                <w:ilvl w:val="2"/>
                <w:numId w:val="15"/>
              </w:numPr>
              <w:suppressAutoHyphens/>
              <w:autoSpaceDE w:val="0"/>
              <w:snapToGri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5"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15,6</w:t>
            </w:r>
          </w:p>
        </w:tc>
        <w:tc>
          <w:tcPr>
            <w:tcW w:w="850"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126,8</w:t>
            </w:r>
          </w:p>
        </w:tc>
        <w:tc>
          <w:tcPr>
            <w:tcW w:w="992"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30,0</w:t>
            </w:r>
          </w:p>
        </w:tc>
        <w:tc>
          <w:tcPr>
            <w:tcW w:w="851"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140,0</w:t>
            </w:r>
          </w:p>
        </w:tc>
        <w:tc>
          <w:tcPr>
            <w:tcW w:w="851"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1"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r>
      <w:tr w:rsidR="00000084" w:rsidRPr="00000084" w:rsidTr="00000084">
        <w:tc>
          <w:tcPr>
            <w:tcW w:w="55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044"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2. Освещение улиц Медниковского сельского поселения</w:t>
            </w:r>
          </w:p>
        </w:tc>
      </w:tr>
      <w:tr w:rsidR="00000084" w:rsidRPr="00000084" w:rsidTr="00000084">
        <w:tc>
          <w:tcPr>
            <w:tcW w:w="55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w:t>
            </w:r>
          </w:p>
        </w:tc>
        <w:tc>
          <w:tcPr>
            <w:tcW w:w="398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подпрограммы «Освещение улиц Медниковского сельского поселения»</w:t>
            </w:r>
          </w:p>
        </w:tc>
        <w:tc>
          <w:tcPr>
            <w:tcW w:w="141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6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1.2.1. - 1.2.5.</w:t>
            </w: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1572,2</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1674,6</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1430,0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1293,1</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1347,7</w:t>
            </w:r>
          </w:p>
        </w:tc>
      </w:tr>
      <w:tr w:rsidR="00000084" w:rsidRPr="00000084" w:rsidTr="00000084">
        <w:tc>
          <w:tcPr>
            <w:tcW w:w="55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5044"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3. Содержание  мест захоронения на территории Медниковского сельского поселения</w:t>
            </w:r>
          </w:p>
        </w:tc>
      </w:tr>
      <w:tr w:rsidR="00000084" w:rsidRPr="00000084" w:rsidTr="00000084">
        <w:trPr>
          <w:trHeight w:val="874"/>
        </w:trPr>
        <w:tc>
          <w:tcPr>
            <w:tcW w:w="55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w:t>
            </w:r>
          </w:p>
        </w:tc>
        <w:tc>
          <w:tcPr>
            <w:tcW w:w="3986"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подпрограммы «Содержание  мест захоронения, на территории </w:t>
            </w:r>
            <w:proofErr w:type="spellStart"/>
            <w:r w:rsidRPr="00000084">
              <w:rPr>
                <w:rFonts w:ascii="Times New Roman" w:hAnsi="Times New Roman" w:cs="Times New Roman"/>
                <w:sz w:val="20"/>
                <w:szCs w:val="20"/>
              </w:rPr>
              <w:t>Медникоского</w:t>
            </w:r>
            <w:proofErr w:type="spellEnd"/>
            <w:r w:rsidRPr="00000084">
              <w:rPr>
                <w:rFonts w:ascii="Times New Roman" w:hAnsi="Times New Roman" w:cs="Times New Roman"/>
                <w:sz w:val="20"/>
                <w:szCs w:val="20"/>
              </w:rPr>
              <w:t xml:space="preserve"> сельского поселения»</w:t>
            </w:r>
          </w:p>
        </w:tc>
        <w:tc>
          <w:tcPr>
            <w:tcW w:w="1418"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годы</w:t>
            </w:r>
          </w:p>
        </w:tc>
        <w:tc>
          <w:tcPr>
            <w:tcW w:w="156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1.3.1. -1.3.2.</w:t>
            </w: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4862,3</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874"/>
        </w:trPr>
        <w:tc>
          <w:tcPr>
            <w:tcW w:w="550"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252,2</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rPr>
          <w:trHeight w:val="389"/>
        </w:trPr>
        <w:tc>
          <w:tcPr>
            <w:tcW w:w="55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5044"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4: Развитие территории Медниковского сельского поселения</w:t>
            </w:r>
          </w:p>
        </w:tc>
      </w:tr>
      <w:tr w:rsidR="00000084" w:rsidRPr="00000084" w:rsidTr="00000084">
        <w:trPr>
          <w:trHeight w:val="559"/>
        </w:trPr>
        <w:tc>
          <w:tcPr>
            <w:tcW w:w="55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4.1</w:t>
            </w:r>
          </w:p>
        </w:tc>
        <w:tc>
          <w:tcPr>
            <w:tcW w:w="3986"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подпрограммы «Развитие территории Медниковского сельского поселения»</w:t>
            </w:r>
          </w:p>
          <w:p w:rsidR="00000084" w:rsidRPr="00000084" w:rsidRDefault="00000084" w:rsidP="00000084">
            <w:pPr>
              <w:snapToGrid w:val="0"/>
              <w:spacing w:after="0" w:line="240" w:lineRule="auto"/>
              <w:jc w:val="both"/>
              <w:rPr>
                <w:rFonts w:ascii="Times New Roman" w:hAnsi="Times New Roman" w:cs="Times New Roman"/>
                <w:sz w:val="20"/>
                <w:szCs w:val="20"/>
              </w:rPr>
            </w:pPr>
          </w:p>
          <w:p w:rsidR="00000084" w:rsidRPr="00000084" w:rsidRDefault="00000084" w:rsidP="00000084">
            <w:pPr>
              <w:snapToGrid w:val="0"/>
              <w:spacing w:after="0" w:line="240" w:lineRule="auto"/>
              <w:jc w:val="both"/>
              <w:rPr>
                <w:rFonts w:ascii="Times New Roman" w:hAnsi="Times New Roman" w:cs="Times New Roman"/>
                <w:sz w:val="20"/>
                <w:szCs w:val="20"/>
              </w:rPr>
            </w:pPr>
          </w:p>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годы</w:t>
            </w:r>
          </w:p>
        </w:tc>
        <w:tc>
          <w:tcPr>
            <w:tcW w:w="156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1.4.1</w:t>
            </w: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800,0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1100,0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223"/>
        </w:trPr>
        <w:tc>
          <w:tcPr>
            <w:tcW w:w="55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404,0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207,0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876,0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r>
      <w:tr w:rsidR="00000084" w:rsidRPr="00000084" w:rsidTr="00000084">
        <w:trPr>
          <w:trHeight w:val="223"/>
        </w:trPr>
        <w:tc>
          <w:tcPr>
            <w:tcW w:w="55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044"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 xml:space="preserve">Задача 5: </w:t>
            </w:r>
            <w:r w:rsidRPr="00000084">
              <w:rPr>
                <w:rFonts w:ascii="Times New Roman" w:eastAsia="Calibri" w:hAnsi="Times New Roman" w:cs="Times New Roman"/>
                <w:b/>
                <w:sz w:val="20"/>
                <w:szCs w:val="20"/>
              </w:rPr>
              <w:t>Комплексное развитие территории Медниковского сельского поселения</w:t>
            </w:r>
          </w:p>
        </w:tc>
      </w:tr>
      <w:tr w:rsidR="00000084" w:rsidRPr="00000084" w:rsidTr="00000084">
        <w:trPr>
          <w:trHeight w:val="223"/>
        </w:trPr>
        <w:tc>
          <w:tcPr>
            <w:tcW w:w="55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5.1</w:t>
            </w:r>
          </w:p>
        </w:tc>
        <w:tc>
          <w:tcPr>
            <w:tcW w:w="3986"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подпрограммы «</w:t>
            </w:r>
            <w:r w:rsidRPr="00000084">
              <w:rPr>
                <w:rFonts w:ascii="Times New Roman" w:eastAsia="Calibri" w:hAnsi="Times New Roman" w:cs="Times New Roman"/>
                <w:sz w:val="20"/>
                <w:szCs w:val="20"/>
              </w:rPr>
              <w:t>Комплексное развитие территории Медниковского сельского поселения</w:t>
            </w:r>
            <w:r w:rsidRPr="00000084">
              <w:rPr>
                <w:rFonts w:ascii="Times New Roman" w:hAnsi="Times New Roman" w:cs="Times New Roman"/>
                <w:sz w:val="20"/>
                <w:szCs w:val="20"/>
              </w:rPr>
              <w:t>»</w:t>
            </w:r>
          </w:p>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Администрация поселения</w:t>
            </w:r>
          </w:p>
        </w:tc>
        <w:tc>
          <w:tcPr>
            <w:tcW w:w="127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1.5.1</w:t>
            </w: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987,9</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950,6</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223"/>
        </w:trPr>
        <w:tc>
          <w:tcPr>
            <w:tcW w:w="550"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tcBorders>
          </w:tcPr>
          <w:p w:rsidR="00000084" w:rsidRPr="00000084" w:rsidRDefault="00000084" w:rsidP="00000084">
            <w:pPr>
              <w:spacing w:after="0" w:line="240" w:lineRule="auto"/>
              <w:rPr>
                <w:rFonts w:ascii="Times New Roman" w:hAnsi="Times New Roman" w:cs="Times New Roman"/>
                <w:sz w:val="20"/>
                <w:szCs w:val="20"/>
              </w:rPr>
            </w:pPr>
          </w:p>
        </w:tc>
        <w:tc>
          <w:tcPr>
            <w:tcW w:w="1560"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бюджет</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462,0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62,1</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29,4</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223"/>
        </w:trPr>
        <w:tc>
          <w:tcPr>
            <w:tcW w:w="550"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tcBorders>
          </w:tcPr>
          <w:p w:rsidR="00000084" w:rsidRPr="00000084" w:rsidRDefault="00000084" w:rsidP="00000084">
            <w:pPr>
              <w:spacing w:after="0" w:line="240" w:lineRule="auto"/>
              <w:rPr>
                <w:rFonts w:ascii="Times New Roman" w:hAnsi="Times New Roman" w:cs="Times New Roman"/>
                <w:sz w:val="20"/>
                <w:szCs w:val="20"/>
              </w:rPr>
            </w:pPr>
          </w:p>
        </w:tc>
        <w:tc>
          <w:tcPr>
            <w:tcW w:w="1560"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138,6</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315,0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294,0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223"/>
        </w:trPr>
        <w:tc>
          <w:tcPr>
            <w:tcW w:w="550"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59,4</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135,0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126,0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223"/>
        </w:trPr>
        <w:tc>
          <w:tcPr>
            <w:tcW w:w="55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5044"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000084" w:rsidRPr="00000084" w:rsidTr="00000084">
        <w:trPr>
          <w:trHeight w:val="710"/>
        </w:trPr>
        <w:tc>
          <w:tcPr>
            <w:tcW w:w="55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6.1</w:t>
            </w:r>
          </w:p>
        </w:tc>
        <w:tc>
          <w:tcPr>
            <w:tcW w:w="3986" w:type="dxa"/>
            <w:vMerge w:val="restart"/>
            <w:tcBorders>
              <w:top w:val="single" w:sz="4" w:space="0" w:color="000000"/>
              <w:left w:val="single" w:sz="4" w:space="0" w:color="000000"/>
            </w:tcBorders>
          </w:tcPr>
          <w:p w:rsidR="00000084" w:rsidRPr="00000084" w:rsidRDefault="00000084" w:rsidP="00000084">
            <w:pPr>
              <w:autoSpaceDN w:val="0"/>
              <w:adjustRightInd w:val="0"/>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Реализация подпрограммы</w:t>
            </w:r>
          </w:p>
          <w:p w:rsidR="00000084" w:rsidRPr="00000084" w:rsidRDefault="00000084" w:rsidP="00000084">
            <w:pPr>
              <w:snapToGrid w:val="0"/>
              <w:spacing w:after="0" w:line="240" w:lineRule="auto"/>
              <w:jc w:val="both"/>
              <w:rPr>
                <w:rFonts w:ascii="Times New Roman" w:hAnsi="Times New Roman" w:cs="Times New Roman"/>
                <w:sz w:val="20"/>
                <w:szCs w:val="20"/>
                <w:lang w:eastAsia="en-US"/>
              </w:rPr>
            </w:pPr>
            <w:r w:rsidRPr="00000084">
              <w:rPr>
                <w:rFonts w:ascii="Times New Roman" w:hAnsi="Times New Roman" w:cs="Times New Roman"/>
                <w:sz w:val="20"/>
                <w:szCs w:val="20"/>
                <w:lang w:eastAsia="en-US"/>
              </w:rPr>
              <w:t>«Обустройство контейнерных площадок для накопления твёрдых коммунальных отходов на территории Медниковского сельского поселения»</w:t>
            </w:r>
          </w:p>
        </w:tc>
        <w:tc>
          <w:tcPr>
            <w:tcW w:w="1418"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1.6.1</w:t>
            </w: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710"/>
        </w:trPr>
        <w:tc>
          <w:tcPr>
            <w:tcW w:w="550"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1017,6</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223"/>
        </w:trPr>
        <w:tc>
          <w:tcPr>
            <w:tcW w:w="55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bottom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56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w:t>
      </w:r>
      <w:r w:rsidRPr="00000084">
        <w:rPr>
          <w:rFonts w:ascii="Times New Roman" w:hAnsi="Times New Roman" w:cs="Times New Roman"/>
          <w:b/>
          <w:sz w:val="20"/>
          <w:szCs w:val="20"/>
        </w:rPr>
        <w:t>. Подпрограмма</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sz w:val="20"/>
          <w:szCs w:val="20"/>
        </w:rPr>
        <w:t>«</w:t>
      </w:r>
      <w:r w:rsidRPr="00000084">
        <w:rPr>
          <w:rFonts w:ascii="Times New Roman" w:eastAsia="Calibri" w:hAnsi="Times New Roman" w:cs="Times New Roman"/>
          <w:b/>
          <w:sz w:val="20"/>
          <w:szCs w:val="20"/>
        </w:rPr>
        <w:t>Уборка и озеленение территории Медниковского сельского поселения»</w:t>
      </w:r>
      <w:r w:rsidRPr="00000084">
        <w:rPr>
          <w:rFonts w:ascii="Times New Roman" w:hAnsi="Times New Roman" w:cs="Times New Roman"/>
          <w:b/>
          <w:sz w:val="20"/>
          <w:szCs w:val="20"/>
        </w:rPr>
        <w:t xml:space="preserve"> муниципальной</w:t>
      </w:r>
      <w:r w:rsidRPr="00000084">
        <w:rPr>
          <w:rFonts w:ascii="Times New Roman" w:hAnsi="Times New Roman" w:cs="Times New Roman"/>
          <w:b/>
          <w:bCs/>
          <w:sz w:val="20"/>
          <w:szCs w:val="20"/>
        </w:rPr>
        <w:t xml:space="preserve"> программы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000084" w:rsidRPr="00000084" w:rsidRDefault="00000084" w:rsidP="00000084">
      <w:pPr>
        <w:autoSpaceDN w:val="0"/>
        <w:adjustRightInd w:val="0"/>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1. Исполнители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Администрация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0084" w:rsidRPr="00000084" w:rsidRDefault="00000084" w:rsidP="008F072E">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Задачи и целевые показатели подпрограммы:</w:t>
      </w:r>
    </w:p>
    <w:p w:rsidR="00000084" w:rsidRPr="00000084" w:rsidRDefault="00000084" w:rsidP="00000084">
      <w:pPr>
        <w:autoSpaceDN w:val="0"/>
        <w:adjustRightInd w:val="0"/>
        <w:spacing w:after="0" w:line="240" w:lineRule="auto"/>
        <w:ind w:left="675"/>
        <w:jc w:val="both"/>
        <w:rPr>
          <w:rFonts w:ascii="Times New Roman" w:eastAsia="Calibri" w:hAnsi="Times New Roman" w:cs="Times New Roman"/>
          <w:b/>
          <w:sz w:val="20"/>
          <w:szCs w:val="20"/>
        </w:rPr>
      </w:pPr>
    </w:p>
    <w:tbl>
      <w:tblPr>
        <w:tblW w:w="15168" w:type="dxa"/>
        <w:tblInd w:w="75" w:type="dxa"/>
        <w:tblLayout w:type="fixed"/>
        <w:tblCellMar>
          <w:left w:w="75" w:type="dxa"/>
          <w:right w:w="75" w:type="dxa"/>
        </w:tblCellMar>
        <w:tblLook w:val="00A0"/>
      </w:tblPr>
      <w:tblGrid>
        <w:gridCol w:w="849"/>
        <w:gridCol w:w="6948"/>
        <w:gridCol w:w="1275"/>
        <w:gridCol w:w="1134"/>
        <w:gridCol w:w="1134"/>
        <w:gridCol w:w="1276"/>
        <w:gridCol w:w="1276"/>
        <w:gridCol w:w="1276"/>
      </w:tblGrid>
      <w:tr w:rsidR="00000084" w:rsidRPr="00000084" w:rsidTr="00000084">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6948"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Цели, задачи муниципальной  программы,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и   единица измерения целевого показателя</w:t>
            </w:r>
          </w:p>
        </w:tc>
        <w:tc>
          <w:tcPr>
            <w:tcW w:w="7371"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Значения целевого показателя по годам</w:t>
            </w:r>
          </w:p>
        </w:tc>
      </w:tr>
      <w:tr w:rsidR="00000084" w:rsidRPr="00000084" w:rsidTr="00000084">
        <w:trPr>
          <w:trHeight w:val="400"/>
        </w:trPr>
        <w:tc>
          <w:tcPr>
            <w:tcW w:w="8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6948"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94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767" w:type="dxa"/>
            <w:gridSpan w:val="5"/>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1: </w:t>
            </w:r>
            <w:r w:rsidRPr="00000084">
              <w:rPr>
                <w:rFonts w:ascii="Times New Roman" w:eastAsia="Calibri" w:hAnsi="Times New Roman" w:cs="Times New Roman"/>
                <w:b/>
                <w:sz w:val="20"/>
                <w:szCs w:val="20"/>
              </w:rPr>
              <w:t xml:space="preserve">Уборка и озеленение территории Медниковского сельского поселения </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6948" w:type="dxa"/>
            <w:tcBorders>
              <w:top w:val="nil"/>
              <w:left w:val="single" w:sz="4" w:space="0" w:color="auto"/>
              <w:bottom w:val="single" w:sz="4" w:space="0" w:color="auto"/>
              <w:right w:val="single" w:sz="4" w:space="0" w:color="auto"/>
            </w:tcBorders>
          </w:tcPr>
          <w:p w:rsidR="00000084" w:rsidRPr="00000084" w:rsidRDefault="00000084" w:rsidP="00000084">
            <w:pPr>
              <w:pStyle w:val="ConsPlusNormal"/>
              <w:widowControl/>
              <w:ind w:firstLine="0"/>
              <w:jc w:val="both"/>
              <w:rPr>
                <w:rFonts w:ascii="Times New Roman" w:eastAsia="Times-Roman" w:hAnsi="Times New Roman" w:cs="Times New Roman"/>
              </w:rPr>
            </w:pPr>
            <w:r w:rsidRPr="00000084">
              <w:rPr>
                <w:rFonts w:ascii="Times New Roman" w:hAnsi="Times New Roman" w:cs="Times New Roman"/>
              </w:rPr>
              <w:t xml:space="preserve">Количество </w:t>
            </w:r>
            <w:r w:rsidRPr="00000084">
              <w:rPr>
                <w:rFonts w:ascii="Times New Roman" w:eastAsia="Times-Roman" w:hAnsi="Times New Roman" w:cs="Times New Roman"/>
              </w:rPr>
              <w:t>новых объектов благоустройства (устройство новых спортивных и детских площадок и др.) (шт.)</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6948"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pacing w:val="-10"/>
                <w:sz w:val="20"/>
                <w:szCs w:val="20"/>
              </w:rPr>
            </w:pPr>
            <w:r w:rsidRPr="00000084">
              <w:rPr>
                <w:rFonts w:ascii="Times New Roman" w:hAnsi="Times New Roman" w:cs="Times New Roman"/>
                <w:sz w:val="20"/>
                <w:szCs w:val="20"/>
              </w:rPr>
              <w:t>Количество отремонтированных элементов благоустройства, шт.</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6948" w:type="dxa"/>
            <w:tcBorders>
              <w:top w:val="nil"/>
              <w:left w:val="single" w:sz="4" w:space="0" w:color="auto"/>
              <w:bottom w:val="single" w:sz="4" w:space="0" w:color="auto"/>
              <w:right w:val="single" w:sz="4" w:space="0" w:color="auto"/>
            </w:tcBorders>
          </w:tcPr>
          <w:p w:rsidR="00000084" w:rsidRPr="00000084" w:rsidRDefault="00000084" w:rsidP="00000084">
            <w:pPr>
              <w:pStyle w:val="ConsPlusNonformat"/>
              <w:snapToGrid w:val="0"/>
              <w:jc w:val="both"/>
              <w:rPr>
                <w:rFonts w:ascii="Times New Roman" w:hAnsi="Times New Roman" w:cs="Times New Roman"/>
                <w:lang w:eastAsia="ru-RU" w:bidi="ru-RU"/>
              </w:rPr>
            </w:pPr>
            <w:r w:rsidRPr="00000084">
              <w:rPr>
                <w:rFonts w:ascii="Times New Roman" w:hAnsi="Times New Roman" w:cs="Times New Roman"/>
                <w:lang w:eastAsia="ru-RU" w:bidi="ru-RU"/>
              </w:rPr>
              <w:t>Площадь обкошенных населенных пунктов, кв. м</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6948"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pStyle w:val="ConsPlusNonformat"/>
              <w:snapToGrid w:val="0"/>
              <w:rPr>
                <w:rFonts w:ascii="Times New Roman" w:hAnsi="Times New Roman" w:cs="Times New Roman"/>
                <w:lang w:eastAsia="ru-RU" w:bidi="ru-RU"/>
              </w:rPr>
            </w:pPr>
            <w:r w:rsidRPr="00000084">
              <w:rPr>
                <w:rFonts w:ascii="Times New Roman" w:hAnsi="Times New Roman" w:cs="Times New Roman"/>
                <w:lang w:eastAsia="ru-RU" w:bidi="ru-RU"/>
              </w:rPr>
              <w:t xml:space="preserve">Количество договоров заключенных на уборку территорий поселения, лабораторные исследования проб воды, обследования мест купания водолазами, шт. </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r>
    </w:tbl>
    <w:p w:rsidR="00000084" w:rsidRPr="00000084" w:rsidRDefault="00000084" w:rsidP="00000084">
      <w:pPr>
        <w:tabs>
          <w:tab w:val="left" w:pos="1134"/>
        </w:tabs>
        <w:overflowPunct w:val="0"/>
        <w:autoSpaceDN w:val="0"/>
        <w:adjustRightInd w:val="0"/>
        <w:spacing w:after="0" w:line="240" w:lineRule="auto"/>
        <w:ind w:left="709"/>
        <w:jc w:val="both"/>
        <w:textAlignment w:val="baseline"/>
        <w:rPr>
          <w:rFonts w:ascii="Times New Roman" w:hAnsi="Times New Roman" w:cs="Times New Roman"/>
          <w:b/>
          <w:color w:val="000000"/>
          <w:sz w:val="20"/>
          <w:szCs w:val="20"/>
          <w:shd w:val="clear" w:color="auto" w:fill="FFFFFF"/>
        </w:rPr>
      </w:pPr>
      <w:r w:rsidRPr="00000084">
        <w:rPr>
          <w:rFonts w:ascii="Times New Roman" w:hAnsi="Times New Roman" w:cs="Times New Roman"/>
          <w:b/>
          <w:color w:val="000000"/>
          <w:sz w:val="20"/>
          <w:szCs w:val="20"/>
          <w:shd w:val="clear" w:color="auto" w:fill="FFFFFF"/>
        </w:rPr>
        <w:t xml:space="preserve">Основными источниками информации по  целевым показателям являются </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3. Сроки реализации подпрограммы:</w:t>
      </w:r>
      <w:r w:rsidRPr="00000084">
        <w:rPr>
          <w:rFonts w:ascii="Times New Roman" w:hAnsi="Times New Roman" w:cs="Times New Roman"/>
          <w:sz w:val="20"/>
          <w:szCs w:val="20"/>
        </w:rPr>
        <w:t xml:space="preserve"> 2022-2027 годы.</w:t>
      </w:r>
    </w:p>
    <w:p w:rsidR="00000084" w:rsidRPr="00000084" w:rsidRDefault="00000084" w:rsidP="00000084">
      <w:pPr>
        <w:overflowPunct w:val="0"/>
        <w:autoSpaceDN w:val="0"/>
        <w:adjustRightInd w:val="0"/>
        <w:spacing w:after="0" w:line="240" w:lineRule="auto"/>
        <w:ind w:left="567"/>
        <w:jc w:val="both"/>
        <w:textAlignment w:val="baseline"/>
        <w:rPr>
          <w:rFonts w:ascii="Times New Roman" w:hAnsi="Times New Roman" w:cs="Times New Roman"/>
          <w:b/>
          <w:sz w:val="20"/>
          <w:szCs w:val="20"/>
        </w:rPr>
      </w:pPr>
      <w:r w:rsidRPr="00000084">
        <w:rPr>
          <w:rFonts w:ascii="Times New Roman" w:hAnsi="Times New Roman" w:cs="Times New Roman"/>
          <w:b/>
          <w:sz w:val="20"/>
          <w:szCs w:val="20"/>
        </w:rPr>
        <w:t>4.Объемы и источники финансирования подпрограммы в целом и по годам реализации (тыс. руб.):</w:t>
      </w:r>
    </w:p>
    <w:p w:rsidR="00000084" w:rsidRPr="00000084" w:rsidRDefault="00000084" w:rsidP="00000084">
      <w:pPr>
        <w:pStyle w:val="1"/>
        <w:widowControl w:val="0"/>
        <w:autoSpaceDE w:val="0"/>
        <w:autoSpaceDN w:val="0"/>
        <w:adjustRightInd w:val="0"/>
        <w:ind w:left="0" w:firstLine="567"/>
        <w:jc w:val="left"/>
        <w:rPr>
          <w:rFonts w:ascii="Times New Roman" w:hAnsi="Times New Roman" w:cs="Times New Roman"/>
          <w:sz w:val="20"/>
          <w:szCs w:val="20"/>
        </w:rPr>
      </w:pPr>
    </w:p>
    <w:p w:rsidR="00000084" w:rsidRPr="00000084" w:rsidRDefault="00000084" w:rsidP="00000084">
      <w:pPr>
        <w:tabs>
          <w:tab w:val="left" w:pos="3760"/>
        </w:tabs>
        <w:spacing w:after="0" w:line="240" w:lineRule="auto"/>
        <w:rPr>
          <w:rFonts w:ascii="Times New Roman" w:hAnsi="Times New Roman" w:cs="Times New Roman"/>
          <w:sz w:val="20"/>
          <w:szCs w:val="20"/>
          <w:lang w:eastAsia="en-US"/>
        </w:rPr>
      </w:pPr>
      <w:r w:rsidRPr="00000084">
        <w:rPr>
          <w:rFonts w:ascii="Times New Roman" w:hAnsi="Times New Roman" w:cs="Times New Roman"/>
          <w:sz w:val="20"/>
          <w:szCs w:val="20"/>
          <w:lang w:eastAsia="en-US"/>
        </w:rPr>
        <w:lastRenderedPageBreak/>
        <w:tab/>
      </w:r>
    </w:p>
    <w:tbl>
      <w:tblPr>
        <w:tblpPr w:leftFromText="180" w:rightFromText="180" w:vertAnchor="text" w:horzAnchor="margin" w:tblpXSpec="center" w:tblpY="-81"/>
        <w:tblW w:w="0" w:type="auto"/>
        <w:tblLayout w:type="fixed"/>
        <w:tblLook w:val="0000"/>
      </w:tblPr>
      <w:tblGrid>
        <w:gridCol w:w="1607"/>
        <w:gridCol w:w="1619"/>
        <w:gridCol w:w="1808"/>
        <w:gridCol w:w="1623"/>
        <w:gridCol w:w="2019"/>
        <w:gridCol w:w="1597"/>
      </w:tblGrid>
      <w:tr w:rsidR="00000084" w:rsidRPr="00000084" w:rsidTr="00000084">
        <w:tc>
          <w:tcPr>
            <w:tcW w:w="160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tabs>
                <w:tab w:val="left" w:pos="1935"/>
                <w:tab w:val="center" w:pos="4220"/>
              </w:tabs>
              <w:snapToGrid w:val="0"/>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ab/>
            </w:r>
            <w:r w:rsidRPr="00000084">
              <w:rPr>
                <w:rFonts w:ascii="Times New Roman" w:hAnsi="Times New Roman" w:cs="Times New Roman"/>
                <w:color w:val="000000"/>
                <w:sz w:val="20"/>
                <w:szCs w:val="20"/>
              </w:rPr>
              <w:tab/>
              <w:t>Источники финансирования:</w:t>
            </w:r>
          </w:p>
        </w:tc>
      </w:tr>
      <w:tr w:rsidR="00000084" w:rsidRPr="00000084" w:rsidTr="00000084">
        <w:tc>
          <w:tcPr>
            <w:tcW w:w="160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областной бюджет</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местный бюджет</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всего</w:t>
            </w:r>
          </w:p>
        </w:tc>
      </w:tr>
      <w:tr w:rsidR="00000084" w:rsidRPr="00000084" w:rsidTr="00000084">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3</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6</w:t>
            </w:r>
          </w:p>
        </w:tc>
      </w:tr>
      <w:tr w:rsidR="00000084" w:rsidRPr="00000084" w:rsidTr="00000084">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2022</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644,2</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15,6</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659,8</w:t>
            </w:r>
          </w:p>
        </w:tc>
      </w:tr>
      <w:tr w:rsidR="00000084" w:rsidRPr="00000084" w:rsidTr="00000084">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2023</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126,8</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126,8</w:t>
            </w:r>
          </w:p>
        </w:tc>
      </w:tr>
      <w:tr w:rsidR="00000084" w:rsidRPr="00000084" w:rsidTr="00000084">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2024</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30,0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30,0</w:t>
            </w:r>
          </w:p>
        </w:tc>
      </w:tr>
      <w:tr w:rsidR="00000084" w:rsidRPr="00000084" w:rsidTr="00000084">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2025</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140,0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140,0</w:t>
            </w:r>
          </w:p>
        </w:tc>
      </w:tr>
      <w:tr w:rsidR="00000084" w:rsidRPr="00000084" w:rsidTr="00000084">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2026</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100,0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100,0</w:t>
            </w:r>
          </w:p>
        </w:tc>
      </w:tr>
      <w:tr w:rsidR="00000084" w:rsidRPr="00000084" w:rsidTr="00000084">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2027</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100,0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100,0</w:t>
            </w:r>
          </w:p>
        </w:tc>
      </w:tr>
      <w:tr w:rsidR="00000084" w:rsidRPr="00000084" w:rsidTr="00000084">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Всего</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644,2</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512,4</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1156,6</w:t>
            </w:r>
          </w:p>
        </w:tc>
      </w:tr>
    </w:tbl>
    <w:p w:rsidR="00000084" w:rsidRPr="00000084" w:rsidRDefault="00000084" w:rsidP="00000084">
      <w:pPr>
        <w:tabs>
          <w:tab w:val="left" w:pos="3760"/>
        </w:tabs>
        <w:spacing w:after="0" w:line="240" w:lineRule="auto"/>
        <w:rPr>
          <w:rFonts w:ascii="Times New Roman" w:hAnsi="Times New Roman" w:cs="Times New Roman"/>
          <w:sz w:val="20"/>
          <w:szCs w:val="20"/>
          <w:lang w:eastAsia="en-US"/>
        </w:rPr>
      </w:pPr>
    </w:p>
    <w:p w:rsidR="00000084" w:rsidRPr="00000084" w:rsidRDefault="00000084" w:rsidP="00000084">
      <w:pPr>
        <w:tabs>
          <w:tab w:val="left" w:pos="3760"/>
        </w:tabs>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pStyle w:val="1"/>
        <w:widowControl w:val="0"/>
        <w:autoSpaceDE w:val="0"/>
        <w:autoSpaceDN w:val="0"/>
        <w:adjustRightInd w:val="0"/>
        <w:ind w:left="0" w:firstLine="567"/>
        <w:rPr>
          <w:rFonts w:ascii="Times New Roman" w:hAnsi="Times New Roman" w:cs="Times New Roman"/>
          <w:b/>
          <w:spacing w:val="-8"/>
          <w:sz w:val="20"/>
          <w:szCs w:val="20"/>
        </w:rPr>
      </w:pPr>
      <w:r w:rsidRPr="00000084">
        <w:rPr>
          <w:rFonts w:ascii="Times New Roman" w:hAnsi="Times New Roman" w:cs="Times New Roman"/>
          <w:b/>
          <w:spacing w:val="-8"/>
          <w:sz w:val="20"/>
          <w:szCs w:val="20"/>
        </w:rPr>
        <w:t>5. Ожидаемые конечные результаты реализации подпрограммы:</w:t>
      </w:r>
    </w:p>
    <w:p w:rsidR="00000084" w:rsidRPr="00000084" w:rsidRDefault="00000084" w:rsidP="00000084">
      <w:pPr>
        <w:spacing w:after="0" w:line="240" w:lineRule="auto"/>
        <w:rPr>
          <w:rFonts w:ascii="Times New Roman" w:hAnsi="Times New Roman" w:cs="Times New Roman"/>
          <w:sz w:val="20"/>
          <w:szCs w:val="20"/>
          <w:lang w:eastAsia="en-US"/>
        </w:rPr>
      </w:pPr>
    </w:p>
    <w:p w:rsidR="00000084" w:rsidRPr="00000084" w:rsidRDefault="00000084" w:rsidP="00000084">
      <w:pPr>
        <w:pStyle w:val="1"/>
        <w:widowControl w:val="0"/>
        <w:autoSpaceDE w:val="0"/>
        <w:autoSpaceDN w:val="0"/>
        <w:adjustRightInd w:val="0"/>
        <w:ind w:left="0" w:firstLine="567"/>
        <w:rPr>
          <w:rFonts w:ascii="Times New Roman" w:hAnsi="Times New Roman" w:cs="Times New Roman"/>
          <w:sz w:val="20"/>
          <w:szCs w:val="20"/>
        </w:rPr>
      </w:pPr>
      <w:r w:rsidRPr="00000084">
        <w:rPr>
          <w:rFonts w:ascii="Times New Roman" w:hAnsi="Times New Roman" w:cs="Times New Roman"/>
          <w:sz w:val="20"/>
          <w:szCs w:val="20"/>
        </w:rPr>
        <w:tab/>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000084" w:rsidRPr="00000084" w:rsidRDefault="00000084" w:rsidP="00000084">
      <w:pPr>
        <w:pStyle w:val="1"/>
        <w:widowControl w:val="0"/>
        <w:autoSpaceDE w:val="0"/>
        <w:autoSpaceDN w:val="0"/>
        <w:adjustRightInd w:val="0"/>
        <w:ind w:left="0" w:firstLine="567"/>
        <w:rPr>
          <w:rFonts w:ascii="Times New Roman" w:hAnsi="Times New Roman" w:cs="Times New Roman"/>
          <w:sz w:val="20"/>
          <w:szCs w:val="20"/>
        </w:rPr>
      </w:pPr>
      <w:r w:rsidRPr="00000084">
        <w:rPr>
          <w:rFonts w:ascii="Times New Roman" w:hAnsi="Times New Roman" w:cs="Times New Roman"/>
          <w:sz w:val="20"/>
          <w:szCs w:val="20"/>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000084" w:rsidRPr="00000084" w:rsidRDefault="00000084" w:rsidP="00000084">
      <w:pPr>
        <w:pStyle w:val="1"/>
        <w:widowControl w:val="0"/>
        <w:autoSpaceDE w:val="0"/>
        <w:autoSpaceDN w:val="0"/>
        <w:adjustRightInd w:val="0"/>
        <w:ind w:left="0" w:firstLine="567"/>
        <w:jc w:val="left"/>
        <w:rPr>
          <w:rFonts w:ascii="Times New Roman" w:hAnsi="Times New Roman" w:cs="Times New Roman"/>
          <w:sz w:val="20"/>
          <w:szCs w:val="20"/>
        </w:rPr>
        <w:sectPr w:rsidR="00000084" w:rsidRPr="00000084" w:rsidSect="00000084">
          <w:pgSz w:w="16838" w:h="11906" w:orient="landscape"/>
          <w:pgMar w:top="851" w:right="539" w:bottom="709" w:left="539" w:header="567" w:footer="567" w:gutter="0"/>
          <w:cols w:space="720"/>
          <w:titlePg/>
          <w:docGrid w:linePitch="360"/>
        </w:sectPr>
      </w:pPr>
      <w:r w:rsidRPr="00000084">
        <w:rPr>
          <w:rFonts w:ascii="Times New Roman" w:hAnsi="Times New Roman" w:cs="Times New Roman"/>
          <w:sz w:val="20"/>
          <w:szCs w:val="20"/>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eastAsia="Calibri" w:hAnsi="Times New Roman" w:cs="Times New Roman"/>
          <w:b/>
          <w:sz w:val="20"/>
          <w:szCs w:val="20"/>
          <w:lang w:eastAsia="en-US"/>
        </w:rPr>
        <w:lastRenderedPageBreak/>
        <w:t>Мероприятия</w:t>
      </w:r>
      <w:r w:rsidRPr="00000084">
        <w:rPr>
          <w:rFonts w:ascii="Times New Roman" w:hAnsi="Times New Roman" w:cs="Times New Roman"/>
          <w:b/>
          <w:sz w:val="20"/>
          <w:szCs w:val="20"/>
          <w:lang w:eastAsia="en-US"/>
        </w:rPr>
        <w:t xml:space="preserve"> подпрограммы </w:t>
      </w:r>
      <w:r w:rsidRPr="00000084">
        <w:rPr>
          <w:rFonts w:ascii="Times New Roman" w:eastAsia="Calibri" w:hAnsi="Times New Roman" w:cs="Times New Roman"/>
          <w:b/>
          <w:sz w:val="20"/>
          <w:szCs w:val="20"/>
        </w:rPr>
        <w:t>«Уборка и озеленение территории Медниковского сельского поселения»</w:t>
      </w:r>
    </w:p>
    <w:tbl>
      <w:tblPr>
        <w:tblW w:w="15560" w:type="dxa"/>
        <w:tblLayout w:type="fixed"/>
        <w:tblLook w:val="0000"/>
      </w:tblPr>
      <w:tblGrid>
        <w:gridCol w:w="675"/>
        <w:gridCol w:w="3119"/>
        <w:gridCol w:w="1843"/>
        <w:gridCol w:w="1134"/>
        <w:gridCol w:w="1843"/>
        <w:gridCol w:w="1570"/>
        <w:gridCol w:w="982"/>
        <w:gridCol w:w="908"/>
        <w:gridCol w:w="834"/>
        <w:gridCol w:w="902"/>
        <w:gridCol w:w="899"/>
        <w:gridCol w:w="851"/>
      </w:tblGrid>
      <w:tr w:rsidR="00000084" w:rsidRPr="00000084" w:rsidTr="00000084">
        <w:tc>
          <w:tcPr>
            <w:tcW w:w="67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3119"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843"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Исполнитель </w:t>
            </w:r>
          </w:p>
        </w:tc>
        <w:tc>
          <w:tcPr>
            <w:tcW w:w="1134"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Срок реализации</w:t>
            </w:r>
          </w:p>
        </w:tc>
        <w:tc>
          <w:tcPr>
            <w:tcW w:w="1843"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подпрограммы)</w:t>
            </w:r>
          </w:p>
        </w:tc>
        <w:tc>
          <w:tcPr>
            <w:tcW w:w="157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 финансирования</w:t>
            </w:r>
          </w:p>
        </w:tc>
        <w:tc>
          <w:tcPr>
            <w:tcW w:w="5376" w:type="dxa"/>
            <w:gridSpan w:val="6"/>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 по годам (тыс. руб.)</w:t>
            </w:r>
          </w:p>
        </w:tc>
      </w:tr>
      <w:tr w:rsidR="00000084" w:rsidRPr="00000084" w:rsidTr="00000084">
        <w:tc>
          <w:tcPr>
            <w:tcW w:w="67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119"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90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8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90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899"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6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31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7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98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90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8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90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899"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c>
          <w:tcPr>
            <w:tcW w:w="6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885"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bCs/>
                <w:iCs/>
                <w:sz w:val="20"/>
                <w:szCs w:val="20"/>
              </w:rPr>
            </w:pPr>
            <w:r w:rsidRPr="00000084">
              <w:rPr>
                <w:rFonts w:ascii="Times New Roman" w:hAnsi="Times New Roman" w:cs="Times New Roman"/>
                <w:b/>
                <w:bCs/>
                <w:iCs/>
                <w:sz w:val="20"/>
                <w:szCs w:val="20"/>
              </w:rPr>
              <w:t>Задача 1:</w:t>
            </w:r>
            <w:r w:rsidRPr="00000084">
              <w:rPr>
                <w:rFonts w:ascii="Times New Roman" w:hAnsi="Times New Roman" w:cs="Times New Roman"/>
                <w:b/>
                <w:bCs/>
                <w:i/>
                <w:iCs/>
                <w:sz w:val="20"/>
                <w:szCs w:val="20"/>
              </w:rPr>
              <w:t xml:space="preserve">– </w:t>
            </w:r>
            <w:r w:rsidRPr="00000084">
              <w:rPr>
                <w:rFonts w:ascii="Times New Roman" w:hAnsi="Times New Roman" w:cs="Times New Roman"/>
                <w:b/>
                <w:sz w:val="20"/>
                <w:szCs w:val="20"/>
              </w:rPr>
              <w:t>Уборка и озеленение территории Медниковского сельского поселения</w:t>
            </w:r>
          </w:p>
        </w:tc>
      </w:tr>
      <w:tr w:rsidR="00000084" w:rsidRPr="00000084" w:rsidTr="00000084">
        <w:tc>
          <w:tcPr>
            <w:tcW w:w="6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31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Приобретение новых объектов благоустройства </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Администрация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поселения</w:t>
            </w:r>
          </w:p>
        </w:tc>
        <w:tc>
          <w:tcPr>
            <w:tcW w:w="1134"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178"/>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7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318,7</w:t>
            </w:r>
          </w:p>
        </w:tc>
        <w:tc>
          <w:tcPr>
            <w:tcW w:w="90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31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Ремонт и содержание элементов благоустройства</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Администрация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поселения</w:t>
            </w:r>
          </w:p>
        </w:tc>
        <w:tc>
          <w:tcPr>
            <w:tcW w:w="1134"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178"/>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157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3119" w:type="dxa"/>
            <w:tcBorders>
              <w:top w:val="single" w:sz="4" w:space="0" w:color="000000"/>
              <w:left w:val="single" w:sz="4" w:space="0" w:color="000000"/>
              <w:bottom w:val="single" w:sz="4" w:space="0" w:color="000000"/>
            </w:tcBorders>
          </w:tcPr>
          <w:p w:rsidR="00000084" w:rsidRPr="00000084" w:rsidRDefault="00000084" w:rsidP="00000084">
            <w:pPr>
              <w:pStyle w:val="ConsPlusNonformat"/>
              <w:snapToGrid w:val="0"/>
              <w:jc w:val="center"/>
              <w:rPr>
                <w:rFonts w:ascii="Times New Roman" w:hAnsi="Times New Roman" w:cs="Times New Roman"/>
                <w:lang w:eastAsia="ru-RU"/>
              </w:rPr>
            </w:pPr>
            <w:proofErr w:type="spellStart"/>
            <w:r w:rsidRPr="00000084">
              <w:rPr>
                <w:rFonts w:ascii="Times New Roman" w:hAnsi="Times New Roman" w:cs="Times New Roman"/>
                <w:lang w:eastAsia="ru-RU"/>
              </w:rPr>
              <w:t>Обкос</w:t>
            </w:r>
            <w:proofErr w:type="spellEnd"/>
            <w:r w:rsidRPr="00000084">
              <w:rPr>
                <w:rFonts w:ascii="Times New Roman" w:hAnsi="Times New Roman" w:cs="Times New Roman"/>
                <w:lang w:eastAsia="ru-RU"/>
              </w:rPr>
              <w:t xml:space="preserve"> населенных пунктов</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178"/>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157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966"/>
        </w:trPr>
        <w:tc>
          <w:tcPr>
            <w:tcW w:w="67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3119"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Заключение договоров на уборку и содержание территорий поселения, лабораторные исследования проб воды, обследования мест купания водолазами</w:t>
            </w:r>
          </w:p>
        </w:tc>
        <w:tc>
          <w:tcPr>
            <w:tcW w:w="1843"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Администрация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поселения</w:t>
            </w:r>
          </w:p>
        </w:tc>
        <w:tc>
          <w:tcPr>
            <w:tcW w:w="1134"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p w:rsidR="00000084" w:rsidRPr="00000084" w:rsidRDefault="00000084" w:rsidP="00000084">
            <w:pPr>
              <w:snapToGrid w:val="0"/>
              <w:spacing w:after="0" w:line="240" w:lineRule="auto"/>
              <w:jc w:val="center"/>
              <w:rPr>
                <w:rFonts w:ascii="Times New Roman" w:hAnsi="Times New Roman" w:cs="Times New Roman"/>
                <w:sz w:val="20"/>
                <w:szCs w:val="20"/>
              </w:rPr>
            </w:pPr>
          </w:p>
          <w:p w:rsidR="00000084" w:rsidRPr="00000084" w:rsidRDefault="00000084" w:rsidP="00000084">
            <w:pPr>
              <w:snapToGrid w:val="0"/>
              <w:spacing w:after="0" w:line="240" w:lineRule="auto"/>
              <w:jc w:val="center"/>
              <w:rPr>
                <w:rFonts w:ascii="Times New Roman" w:hAnsi="Times New Roman" w:cs="Times New Roman"/>
                <w:sz w:val="20"/>
                <w:szCs w:val="20"/>
              </w:rPr>
            </w:pPr>
          </w:p>
          <w:p w:rsidR="00000084" w:rsidRPr="00000084" w:rsidRDefault="00000084" w:rsidP="00000084">
            <w:pPr>
              <w:snapToGrid w:val="0"/>
              <w:spacing w:after="0" w:line="240" w:lineRule="auto"/>
              <w:jc w:val="center"/>
              <w:rPr>
                <w:rFonts w:ascii="Times New Roman" w:hAnsi="Times New Roman" w:cs="Times New Roman"/>
                <w:sz w:val="20"/>
                <w:szCs w:val="20"/>
              </w:rPr>
            </w:pP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843" w:type="dxa"/>
            <w:vMerge w:val="restart"/>
            <w:tcBorders>
              <w:top w:val="single" w:sz="4" w:space="0" w:color="000000"/>
              <w:left w:val="single" w:sz="4" w:space="0" w:color="000000"/>
            </w:tcBorders>
          </w:tcPr>
          <w:p w:rsidR="00000084" w:rsidRPr="00000084" w:rsidRDefault="00000084" w:rsidP="00000084">
            <w:pPr>
              <w:snapToGrid w:val="0"/>
              <w:spacing w:after="0" w:line="240" w:lineRule="auto"/>
              <w:ind w:left="178"/>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1570" w:type="dxa"/>
            <w:tcBorders>
              <w:top w:val="single" w:sz="4" w:space="0" w:color="000000"/>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982"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325,5</w:t>
            </w:r>
          </w:p>
        </w:tc>
        <w:tc>
          <w:tcPr>
            <w:tcW w:w="908"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00"/>
        </w:trPr>
        <w:tc>
          <w:tcPr>
            <w:tcW w:w="67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119"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134"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000084" w:rsidRPr="00000084" w:rsidRDefault="00000084" w:rsidP="00000084">
            <w:pPr>
              <w:snapToGrid w:val="0"/>
              <w:spacing w:after="0" w:line="240" w:lineRule="auto"/>
              <w:ind w:left="178"/>
              <w:jc w:val="center"/>
              <w:rPr>
                <w:rFonts w:ascii="Times New Roman" w:hAnsi="Times New Roman" w:cs="Times New Roman"/>
                <w:sz w:val="20"/>
                <w:szCs w:val="20"/>
              </w:rPr>
            </w:pPr>
          </w:p>
        </w:tc>
        <w:tc>
          <w:tcPr>
            <w:tcW w:w="1570" w:type="dxa"/>
            <w:tcBorders>
              <w:top w:val="single" w:sz="4" w:space="0" w:color="auto"/>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82"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15,6</w:t>
            </w:r>
          </w:p>
        </w:tc>
        <w:tc>
          <w:tcPr>
            <w:tcW w:w="908"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26,8</w:t>
            </w:r>
          </w:p>
        </w:tc>
        <w:tc>
          <w:tcPr>
            <w:tcW w:w="834"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14,8</w:t>
            </w:r>
          </w:p>
        </w:tc>
        <w:tc>
          <w:tcPr>
            <w:tcW w:w="902"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39,8</w:t>
            </w:r>
          </w:p>
        </w:tc>
        <w:tc>
          <w:tcPr>
            <w:tcW w:w="899"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1"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r>
      <w:tr w:rsidR="00000084" w:rsidRPr="00000084" w:rsidTr="00000084">
        <w:tc>
          <w:tcPr>
            <w:tcW w:w="6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31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Ремонт и содержание </w:t>
            </w:r>
          </w:p>
          <w:p w:rsidR="00000084" w:rsidRPr="00000084" w:rsidRDefault="00000084" w:rsidP="00000084">
            <w:pPr>
              <w:snapToGrid w:val="0"/>
              <w:spacing w:after="0" w:line="240" w:lineRule="auto"/>
              <w:jc w:val="center"/>
              <w:rPr>
                <w:rFonts w:ascii="Times New Roman" w:hAnsi="Times New Roman" w:cs="Times New Roman"/>
                <w:sz w:val="20"/>
                <w:szCs w:val="20"/>
              </w:rPr>
            </w:pPr>
            <w:proofErr w:type="spellStart"/>
            <w:r w:rsidRPr="00000084">
              <w:rPr>
                <w:rFonts w:ascii="Times New Roman" w:hAnsi="Times New Roman" w:cs="Times New Roman"/>
                <w:sz w:val="20"/>
                <w:szCs w:val="20"/>
              </w:rPr>
              <w:t>бензокос</w:t>
            </w:r>
            <w:proofErr w:type="spellEnd"/>
            <w:r w:rsidRPr="00000084">
              <w:rPr>
                <w:rFonts w:ascii="Times New Roman" w:hAnsi="Times New Roman" w:cs="Times New Roman"/>
                <w:sz w:val="20"/>
                <w:szCs w:val="20"/>
              </w:rPr>
              <w:t>, приобретение ГСМ</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Администрация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поселения</w:t>
            </w:r>
          </w:p>
        </w:tc>
        <w:tc>
          <w:tcPr>
            <w:tcW w:w="1134"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1.3.</w:t>
            </w:r>
          </w:p>
        </w:tc>
        <w:tc>
          <w:tcPr>
            <w:tcW w:w="157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w:t>
            </w:r>
          </w:p>
        </w:tc>
        <w:tc>
          <w:tcPr>
            <w:tcW w:w="31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ind w:firstLine="34"/>
              <w:jc w:val="center"/>
              <w:rPr>
                <w:rFonts w:ascii="Times New Roman" w:hAnsi="Times New Roman" w:cs="Times New Roman"/>
                <w:sz w:val="20"/>
                <w:szCs w:val="20"/>
              </w:rPr>
            </w:pPr>
            <w:r w:rsidRPr="00000084">
              <w:rPr>
                <w:rFonts w:ascii="Times New Roman" w:hAnsi="Times New Roman" w:cs="Times New Roman"/>
                <w:sz w:val="20"/>
                <w:szCs w:val="20"/>
              </w:rPr>
              <w:t xml:space="preserve">Реализация муниципального инициативного проекта </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178"/>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7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w:t>
            </w:r>
          </w:p>
        </w:tc>
        <w:tc>
          <w:tcPr>
            <w:tcW w:w="90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99"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7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1.7.</w:t>
            </w:r>
          </w:p>
        </w:tc>
        <w:tc>
          <w:tcPr>
            <w:tcW w:w="3119"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ind w:firstLine="34"/>
              <w:jc w:val="center"/>
              <w:rPr>
                <w:rFonts w:ascii="Times New Roman" w:hAnsi="Times New Roman" w:cs="Times New Roman"/>
                <w:sz w:val="20"/>
                <w:szCs w:val="20"/>
              </w:rPr>
            </w:pPr>
            <w:r w:rsidRPr="00000084">
              <w:rPr>
                <w:rFonts w:ascii="Times New Roman" w:hAnsi="Times New Roman" w:cs="Times New Roman"/>
                <w:sz w:val="20"/>
                <w:szCs w:val="20"/>
              </w:rPr>
              <w:t xml:space="preserve">Реализация мероприятий по уничтожению борщевика Сосновского </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178"/>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157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0,2</w:t>
            </w:r>
          </w:p>
        </w:tc>
        <w:tc>
          <w:tcPr>
            <w:tcW w:w="90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0,2</w:t>
            </w:r>
          </w:p>
        </w:tc>
        <w:tc>
          <w:tcPr>
            <w:tcW w:w="899"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autoSpaceDN w:val="0"/>
        <w:adjustRightInd w:val="0"/>
        <w:spacing w:after="0" w:line="240" w:lineRule="auto"/>
        <w:rPr>
          <w:rFonts w:ascii="Times New Roman" w:hAnsi="Times New Roman" w:cs="Times New Roman"/>
          <w:b/>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II</w:t>
      </w:r>
      <w:r w:rsidRPr="00000084">
        <w:rPr>
          <w:rFonts w:ascii="Times New Roman" w:hAnsi="Times New Roman" w:cs="Times New Roman"/>
          <w:b/>
          <w:sz w:val="20"/>
          <w:szCs w:val="20"/>
        </w:rPr>
        <w:t xml:space="preserve">. Подпрограмма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w:t>
      </w:r>
      <w:r w:rsidRPr="00000084">
        <w:rPr>
          <w:rFonts w:ascii="Times New Roman" w:eastAsia="Calibri" w:hAnsi="Times New Roman" w:cs="Times New Roman"/>
          <w:b/>
          <w:sz w:val="20"/>
          <w:szCs w:val="20"/>
        </w:rPr>
        <w:t>Освещение улиц Медниковского сельского поселения»</w:t>
      </w:r>
      <w:r w:rsidRPr="00000084">
        <w:rPr>
          <w:rFonts w:ascii="Times New Roman" w:hAnsi="Times New Roman" w:cs="Times New Roman"/>
          <w:b/>
          <w:sz w:val="20"/>
          <w:szCs w:val="20"/>
        </w:rPr>
        <w:t xml:space="preserve"> </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sz w:val="20"/>
          <w:szCs w:val="20"/>
        </w:rPr>
        <w:t>муниципальной</w:t>
      </w:r>
      <w:r w:rsidRPr="00000084">
        <w:rPr>
          <w:rFonts w:ascii="Times New Roman" w:hAnsi="Times New Roman" w:cs="Times New Roman"/>
          <w:b/>
          <w:bCs/>
          <w:sz w:val="20"/>
          <w:szCs w:val="20"/>
        </w:rPr>
        <w:t xml:space="preserve"> программы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на 2022-2027 годы»</w:t>
      </w:r>
    </w:p>
    <w:p w:rsidR="00000084" w:rsidRPr="00000084" w:rsidRDefault="00000084" w:rsidP="00000084">
      <w:pPr>
        <w:autoSpaceDN w:val="0"/>
        <w:adjustRightInd w:val="0"/>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1. Исполнители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Администрация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2. Задачи и целевые показатели подпрограммы:</w:t>
      </w:r>
    </w:p>
    <w:tbl>
      <w:tblPr>
        <w:tblW w:w="14175" w:type="dxa"/>
        <w:tblInd w:w="75" w:type="dxa"/>
        <w:tblLayout w:type="fixed"/>
        <w:tblCellMar>
          <w:left w:w="75" w:type="dxa"/>
          <w:right w:w="75" w:type="dxa"/>
        </w:tblCellMar>
        <w:tblLook w:val="00A0"/>
      </w:tblPr>
      <w:tblGrid>
        <w:gridCol w:w="849"/>
        <w:gridCol w:w="6381"/>
        <w:gridCol w:w="1275"/>
        <w:gridCol w:w="1134"/>
        <w:gridCol w:w="1134"/>
        <w:gridCol w:w="1134"/>
        <w:gridCol w:w="1134"/>
        <w:gridCol w:w="1134"/>
      </w:tblGrid>
      <w:tr w:rsidR="00000084" w:rsidRPr="00000084" w:rsidTr="00000084">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6381"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Цели, задачи муниципальной  программы,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и   единица измерения целевого показателя</w:t>
            </w:r>
          </w:p>
        </w:tc>
        <w:tc>
          <w:tcPr>
            <w:tcW w:w="6945"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Значения целевого показателя по годам</w:t>
            </w:r>
          </w:p>
        </w:tc>
      </w:tr>
      <w:tr w:rsidR="00000084" w:rsidRPr="00000084" w:rsidTr="00000084">
        <w:trPr>
          <w:trHeight w:val="400"/>
        </w:trPr>
        <w:tc>
          <w:tcPr>
            <w:tcW w:w="8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6381"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638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058" w:type="dxa"/>
            <w:gridSpan w:val="5"/>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Задача 2: </w:t>
            </w:r>
            <w:r w:rsidRPr="00000084">
              <w:rPr>
                <w:rFonts w:ascii="Times New Roman" w:eastAsia="Calibri" w:hAnsi="Times New Roman" w:cs="Times New Roman"/>
                <w:sz w:val="20"/>
                <w:szCs w:val="20"/>
              </w:rPr>
              <w:t>Освещение улиц Медниковского сельского поселения</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638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Количество приобретенных и установленных светильников, шт. </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638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Количество приобретенных и заманенных ламп, шт.  </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638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отремонтированных светильников, шт.</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638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кВт израсходованных на уличное освещение, кВт</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114010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121410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118201</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58332</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56737</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49485</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638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eastAsia="Calibri" w:hAnsi="Times New Roman" w:cs="Times New Roman"/>
                <w:sz w:val="20"/>
                <w:szCs w:val="20"/>
              </w:rPr>
            </w:pPr>
            <w:r w:rsidRPr="00000084">
              <w:rPr>
                <w:rFonts w:ascii="Times New Roman" w:hAnsi="Times New Roman" w:cs="Times New Roman"/>
                <w:sz w:val="20"/>
                <w:szCs w:val="20"/>
              </w:rPr>
              <w:t>Количество установленных систем автоматического управления уличным освещением населенных пунктов, шт.</w:t>
            </w:r>
          </w:p>
        </w:tc>
        <w:tc>
          <w:tcPr>
            <w:tcW w:w="1275"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w:t>
            </w:r>
          </w:p>
        </w:tc>
        <w:tc>
          <w:tcPr>
            <w:tcW w:w="638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Заключение договоров на изготовление документации</w:t>
            </w:r>
          </w:p>
        </w:tc>
        <w:tc>
          <w:tcPr>
            <w:tcW w:w="127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bl>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000084">
        <w:rPr>
          <w:rFonts w:ascii="Times New Roman" w:hAnsi="Times New Roman" w:cs="Times New Roman"/>
          <w:b/>
          <w:color w:val="000000"/>
          <w:sz w:val="20"/>
          <w:szCs w:val="20"/>
          <w:shd w:val="clear" w:color="auto" w:fill="FFFFFF"/>
        </w:rPr>
        <w:t xml:space="preserve">Основными источниками информации по  целевым показателям являются </w:t>
      </w:r>
    </w:p>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3. Сроки реализации подпрограммы:</w:t>
      </w:r>
      <w:r w:rsidRPr="00000084">
        <w:rPr>
          <w:rFonts w:ascii="Times New Roman" w:hAnsi="Times New Roman" w:cs="Times New Roman"/>
          <w:sz w:val="20"/>
          <w:szCs w:val="20"/>
        </w:rPr>
        <w:t xml:space="preserve"> 2022-2027 годы.</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r w:rsidRPr="00000084">
        <w:rPr>
          <w:rFonts w:ascii="Times New Roman" w:hAnsi="Times New Roman" w:cs="Times New Roman"/>
          <w:b/>
          <w:sz w:val="20"/>
          <w:szCs w:val="20"/>
        </w:rPr>
        <w:t>4. Объемы и источники финансирования подпрограммы в целом и по годам реализации (тыс. руб.):</w:t>
      </w:r>
    </w:p>
    <w:p w:rsidR="00000084" w:rsidRPr="00000084" w:rsidRDefault="00000084" w:rsidP="00000084">
      <w:pPr>
        <w:spacing w:after="0" w:line="240" w:lineRule="auto"/>
        <w:jc w:val="center"/>
        <w:rPr>
          <w:rFonts w:ascii="Times New Roman" w:hAnsi="Times New Roman" w:cs="Times New Roman"/>
          <w:sz w:val="20"/>
          <w:szCs w:val="20"/>
        </w:rPr>
      </w:pPr>
    </w:p>
    <w:tbl>
      <w:tblPr>
        <w:tblW w:w="0" w:type="auto"/>
        <w:jc w:val="center"/>
        <w:tblInd w:w="-5" w:type="dxa"/>
        <w:tblLayout w:type="fixed"/>
        <w:tblLook w:val="0000"/>
      </w:tblPr>
      <w:tblGrid>
        <w:gridCol w:w="1607"/>
        <w:gridCol w:w="1619"/>
        <w:gridCol w:w="1808"/>
        <w:gridCol w:w="1623"/>
        <w:gridCol w:w="2019"/>
        <w:gridCol w:w="1597"/>
      </w:tblGrid>
      <w:tr w:rsidR="00000084" w:rsidRPr="00000084" w:rsidTr="00000084">
        <w:trPr>
          <w:jc w:val="center"/>
        </w:trPr>
        <w:tc>
          <w:tcPr>
            <w:tcW w:w="160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tabs>
                <w:tab w:val="left" w:pos="1935"/>
                <w:tab w:val="center" w:pos="4220"/>
              </w:tabs>
              <w:snapToGrid w:val="0"/>
              <w:spacing w:after="0" w:line="240" w:lineRule="auto"/>
              <w:rPr>
                <w:rFonts w:ascii="Times New Roman" w:hAnsi="Times New Roman" w:cs="Times New Roman"/>
                <w:color w:val="000000"/>
                <w:sz w:val="20"/>
                <w:szCs w:val="20"/>
              </w:rPr>
            </w:pPr>
            <w:r w:rsidRPr="00000084">
              <w:rPr>
                <w:rFonts w:ascii="Times New Roman" w:hAnsi="Times New Roman" w:cs="Times New Roman"/>
                <w:color w:val="000000"/>
                <w:sz w:val="20"/>
                <w:szCs w:val="20"/>
              </w:rPr>
              <w:tab/>
            </w:r>
            <w:r w:rsidRPr="00000084">
              <w:rPr>
                <w:rFonts w:ascii="Times New Roman" w:hAnsi="Times New Roman" w:cs="Times New Roman"/>
                <w:color w:val="000000"/>
                <w:sz w:val="20"/>
                <w:szCs w:val="20"/>
              </w:rPr>
              <w:tab/>
              <w:t>Источники финансирования:</w:t>
            </w:r>
          </w:p>
        </w:tc>
      </w:tr>
      <w:tr w:rsidR="00000084" w:rsidRPr="00000084" w:rsidTr="00000084">
        <w:trPr>
          <w:jc w:val="center"/>
        </w:trPr>
        <w:tc>
          <w:tcPr>
            <w:tcW w:w="160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областной бюджет</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местный бюджет</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всего</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3</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6</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2022</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1572,2</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1572,2</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2023</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1674,6</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1674,6</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2024</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1430,0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1430,0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2025</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1000,0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1000,0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2026</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1293,1</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1293,1</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2027</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1347,7</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1347,7</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color w:val="000000"/>
                <w:sz w:val="20"/>
                <w:szCs w:val="20"/>
              </w:rPr>
            </w:pPr>
            <w:r w:rsidRPr="00000084">
              <w:rPr>
                <w:rFonts w:ascii="Times New Roman" w:hAnsi="Times New Roman" w:cs="Times New Roman"/>
                <w:b/>
                <w:color w:val="000000"/>
                <w:sz w:val="20"/>
                <w:szCs w:val="20"/>
              </w:rPr>
              <w:t>ВСЕГО:</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8317,6</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color w:val="FF0000"/>
                <w:sz w:val="20"/>
                <w:szCs w:val="20"/>
              </w:rPr>
            </w:pPr>
            <w:r w:rsidRPr="00000084">
              <w:rPr>
                <w:rFonts w:ascii="Times New Roman" w:hAnsi="Times New Roman" w:cs="Times New Roman"/>
                <w:b/>
                <w:sz w:val="20"/>
                <w:szCs w:val="20"/>
              </w:rPr>
              <w:t>8317,6</w:t>
            </w:r>
          </w:p>
        </w:tc>
      </w:tr>
    </w:tbl>
    <w:p w:rsidR="00000084" w:rsidRPr="00000084" w:rsidRDefault="00000084" w:rsidP="00000084">
      <w:pPr>
        <w:pStyle w:val="1"/>
        <w:widowControl w:val="0"/>
        <w:autoSpaceDE w:val="0"/>
        <w:autoSpaceDN w:val="0"/>
        <w:adjustRightInd w:val="0"/>
        <w:ind w:left="0" w:firstLine="567"/>
        <w:rPr>
          <w:rFonts w:ascii="Times New Roman" w:hAnsi="Times New Roman" w:cs="Times New Roman"/>
          <w:b/>
          <w:spacing w:val="-8"/>
          <w:sz w:val="20"/>
          <w:szCs w:val="20"/>
        </w:rPr>
      </w:pPr>
    </w:p>
    <w:p w:rsidR="00000084" w:rsidRPr="00000084" w:rsidRDefault="00000084" w:rsidP="00000084">
      <w:pPr>
        <w:pStyle w:val="1"/>
        <w:widowControl w:val="0"/>
        <w:autoSpaceDE w:val="0"/>
        <w:autoSpaceDN w:val="0"/>
        <w:adjustRightInd w:val="0"/>
        <w:ind w:left="0" w:firstLine="567"/>
        <w:rPr>
          <w:rFonts w:ascii="Times New Roman" w:hAnsi="Times New Roman" w:cs="Times New Roman"/>
          <w:b/>
          <w:spacing w:val="-8"/>
          <w:sz w:val="20"/>
          <w:szCs w:val="20"/>
        </w:rPr>
      </w:pPr>
      <w:r w:rsidRPr="00000084">
        <w:rPr>
          <w:rFonts w:ascii="Times New Roman" w:hAnsi="Times New Roman" w:cs="Times New Roman"/>
          <w:b/>
          <w:spacing w:val="-8"/>
          <w:sz w:val="20"/>
          <w:szCs w:val="20"/>
        </w:rPr>
        <w:t>5. Ожидаемые конечные результаты реализации подпрограммы:</w:t>
      </w:r>
    </w:p>
    <w:p w:rsidR="00000084" w:rsidRPr="00000084" w:rsidRDefault="00000084" w:rsidP="00000084">
      <w:pPr>
        <w:pStyle w:val="1"/>
        <w:widowControl w:val="0"/>
        <w:autoSpaceDE w:val="0"/>
        <w:autoSpaceDN w:val="0"/>
        <w:adjustRightInd w:val="0"/>
        <w:ind w:left="0" w:firstLine="567"/>
        <w:rPr>
          <w:rFonts w:ascii="Times New Roman" w:hAnsi="Times New Roman" w:cs="Times New Roman"/>
          <w:b/>
          <w:spacing w:val="-8"/>
          <w:sz w:val="20"/>
          <w:szCs w:val="20"/>
        </w:rPr>
      </w:pPr>
    </w:p>
    <w:p w:rsidR="00000084" w:rsidRPr="00000084" w:rsidRDefault="00000084" w:rsidP="00000084">
      <w:pPr>
        <w:pStyle w:val="1"/>
        <w:widowControl w:val="0"/>
        <w:autoSpaceDE w:val="0"/>
        <w:autoSpaceDN w:val="0"/>
        <w:adjustRightInd w:val="0"/>
        <w:ind w:left="0" w:firstLine="567"/>
        <w:rPr>
          <w:rFonts w:ascii="Times New Roman" w:hAnsi="Times New Roman" w:cs="Times New Roman"/>
          <w:color w:val="000000"/>
          <w:sz w:val="20"/>
          <w:szCs w:val="20"/>
        </w:rPr>
      </w:pPr>
      <w:r w:rsidRPr="00000084">
        <w:rPr>
          <w:rFonts w:ascii="Times New Roman" w:hAnsi="Times New Roman" w:cs="Times New Roman"/>
          <w:spacing w:val="-8"/>
          <w:sz w:val="20"/>
          <w:szCs w:val="20"/>
        </w:rPr>
        <w:t>- соо</w:t>
      </w:r>
      <w:r w:rsidRPr="00000084">
        <w:rPr>
          <w:rFonts w:ascii="Times New Roman" w:hAnsi="Times New Roman" w:cs="Times New Roman"/>
          <w:color w:val="000000"/>
          <w:sz w:val="20"/>
          <w:szCs w:val="20"/>
        </w:rPr>
        <w:t xml:space="preserve">тветствие сети уличного освещения требованиям, предъявляемым нормативными документами; </w:t>
      </w:r>
    </w:p>
    <w:p w:rsidR="00000084" w:rsidRPr="00000084" w:rsidRDefault="00000084" w:rsidP="00000084">
      <w:pPr>
        <w:pStyle w:val="1"/>
        <w:widowControl w:val="0"/>
        <w:autoSpaceDE w:val="0"/>
        <w:autoSpaceDN w:val="0"/>
        <w:adjustRightInd w:val="0"/>
        <w:ind w:left="0" w:firstLine="567"/>
        <w:rPr>
          <w:rFonts w:ascii="Times New Roman" w:hAnsi="Times New Roman" w:cs="Times New Roman"/>
          <w:color w:val="000000"/>
          <w:sz w:val="20"/>
          <w:szCs w:val="20"/>
        </w:rPr>
      </w:pPr>
      <w:r w:rsidRPr="00000084">
        <w:rPr>
          <w:rFonts w:ascii="Times New Roman" w:hAnsi="Times New Roman" w:cs="Times New Roman"/>
          <w:color w:val="000000"/>
          <w:sz w:val="20"/>
          <w:szCs w:val="20"/>
        </w:rPr>
        <w:t xml:space="preserve">- улучшение благоустройства улиц и населенных пунктов поселения, и жизнедеятельности проживающих в них населения; </w:t>
      </w:r>
    </w:p>
    <w:p w:rsidR="00000084" w:rsidRPr="00000084" w:rsidRDefault="00000084" w:rsidP="00000084">
      <w:pPr>
        <w:pStyle w:val="1"/>
        <w:widowControl w:val="0"/>
        <w:autoSpaceDE w:val="0"/>
        <w:autoSpaceDN w:val="0"/>
        <w:adjustRightInd w:val="0"/>
        <w:ind w:left="0" w:firstLine="567"/>
        <w:rPr>
          <w:rFonts w:ascii="Times New Roman" w:hAnsi="Times New Roman" w:cs="Times New Roman"/>
          <w:color w:val="000000"/>
          <w:sz w:val="20"/>
          <w:szCs w:val="20"/>
        </w:rPr>
      </w:pPr>
      <w:r w:rsidRPr="00000084">
        <w:rPr>
          <w:rFonts w:ascii="Times New Roman" w:hAnsi="Times New Roman" w:cs="Times New Roman"/>
          <w:color w:val="000000"/>
          <w:sz w:val="20"/>
          <w:szCs w:val="20"/>
        </w:rPr>
        <w:t xml:space="preserve">- создание условий для предупреждения нарушений правопорядка, совершаемых на улицах в темное время суток; </w:t>
      </w:r>
    </w:p>
    <w:p w:rsidR="00000084" w:rsidRPr="00000084" w:rsidRDefault="00000084" w:rsidP="00000084">
      <w:pPr>
        <w:pStyle w:val="1"/>
        <w:widowControl w:val="0"/>
        <w:autoSpaceDE w:val="0"/>
        <w:autoSpaceDN w:val="0"/>
        <w:adjustRightInd w:val="0"/>
        <w:ind w:left="0" w:firstLine="567"/>
        <w:rPr>
          <w:rFonts w:ascii="Times New Roman" w:hAnsi="Times New Roman" w:cs="Times New Roman"/>
          <w:color w:val="000000"/>
          <w:sz w:val="20"/>
          <w:szCs w:val="20"/>
        </w:rPr>
      </w:pPr>
      <w:r w:rsidRPr="00000084">
        <w:rPr>
          <w:rFonts w:ascii="Times New Roman" w:hAnsi="Times New Roman" w:cs="Times New Roman"/>
          <w:color w:val="000000"/>
          <w:sz w:val="20"/>
          <w:szCs w:val="20"/>
        </w:rPr>
        <w:t xml:space="preserve">- создание предпосылок для повышения безопасности дорожного движения; </w:t>
      </w:r>
    </w:p>
    <w:p w:rsidR="00000084" w:rsidRPr="00000084" w:rsidRDefault="00000084" w:rsidP="00000084">
      <w:pPr>
        <w:pStyle w:val="1"/>
        <w:widowControl w:val="0"/>
        <w:autoSpaceDE w:val="0"/>
        <w:autoSpaceDN w:val="0"/>
        <w:adjustRightInd w:val="0"/>
        <w:ind w:left="0" w:firstLine="567"/>
        <w:rPr>
          <w:rFonts w:ascii="Times New Roman" w:hAnsi="Times New Roman" w:cs="Times New Roman"/>
          <w:color w:val="000000"/>
          <w:sz w:val="20"/>
          <w:szCs w:val="20"/>
        </w:rPr>
      </w:pPr>
      <w:r w:rsidRPr="00000084">
        <w:rPr>
          <w:rFonts w:ascii="Times New Roman" w:hAnsi="Times New Roman" w:cs="Times New Roman"/>
          <w:color w:val="000000"/>
          <w:sz w:val="20"/>
          <w:szCs w:val="20"/>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sectPr w:rsidR="00000084" w:rsidRPr="00000084" w:rsidSect="00000084">
          <w:pgSz w:w="16838" w:h="11906" w:orient="landscape"/>
          <w:pgMar w:top="851" w:right="539" w:bottom="839" w:left="993" w:header="567" w:footer="567" w:gutter="0"/>
          <w:cols w:space="720"/>
          <w:titlePg/>
          <w:docGrid w:linePitch="360"/>
        </w:sectPr>
      </w:pPr>
    </w:p>
    <w:p w:rsidR="00000084" w:rsidRPr="00000084" w:rsidRDefault="00000084" w:rsidP="00000084">
      <w:pPr>
        <w:spacing w:after="0" w:line="240" w:lineRule="auto"/>
        <w:jc w:val="center"/>
        <w:rPr>
          <w:rFonts w:ascii="Times New Roman" w:hAnsi="Times New Roman" w:cs="Times New Roman"/>
          <w:b/>
          <w:sz w:val="20"/>
          <w:szCs w:val="20"/>
          <w:lang w:eastAsia="en-US"/>
        </w:rPr>
      </w:pPr>
      <w:r w:rsidRPr="00000084">
        <w:rPr>
          <w:rFonts w:ascii="Times New Roman" w:eastAsia="Calibri" w:hAnsi="Times New Roman" w:cs="Times New Roman"/>
          <w:b/>
          <w:sz w:val="20"/>
          <w:szCs w:val="20"/>
          <w:lang w:eastAsia="en-US"/>
        </w:rPr>
        <w:lastRenderedPageBreak/>
        <w:t>Мероприятия</w:t>
      </w:r>
      <w:r w:rsidRPr="00000084">
        <w:rPr>
          <w:rFonts w:ascii="Times New Roman" w:hAnsi="Times New Roman" w:cs="Times New Roman"/>
          <w:b/>
          <w:sz w:val="20"/>
          <w:szCs w:val="20"/>
          <w:lang w:eastAsia="en-US"/>
        </w:rPr>
        <w:t xml:space="preserve"> подпрограммы</w:t>
      </w:r>
    </w:p>
    <w:p w:rsidR="00000084" w:rsidRPr="00000084" w:rsidRDefault="00000084" w:rsidP="00000084">
      <w:pPr>
        <w:spacing w:after="0" w:line="240" w:lineRule="auto"/>
        <w:jc w:val="center"/>
        <w:rPr>
          <w:rFonts w:ascii="Times New Roman" w:hAnsi="Times New Roman" w:cs="Times New Roman"/>
          <w:b/>
          <w:sz w:val="20"/>
          <w:szCs w:val="20"/>
          <w:lang w:eastAsia="en-US"/>
        </w:rPr>
      </w:pPr>
      <w:r w:rsidRPr="00000084">
        <w:rPr>
          <w:rFonts w:ascii="Times New Roman" w:eastAsia="Calibri" w:hAnsi="Times New Roman" w:cs="Times New Roman"/>
          <w:b/>
          <w:sz w:val="20"/>
          <w:szCs w:val="20"/>
        </w:rPr>
        <w:t>«Освещение улиц Медниковского сельского поселения»</w:t>
      </w:r>
    </w:p>
    <w:p w:rsidR="00000084" w:rsidRPr="00000084" w:rsidRDefault="00000084" w:rsidP="00000084">
      <w:pPr>
        <w:spacing w:after="0" w:line="240" w:lineRule="auto"/>
        <w:jc w:val="both"/>
        <w:rPr>
          <w:rFonts w:ascii="Times New Roman" w:eastAsia="Calibri" w:hAnsi="Times New Roman" w:cs="Times New Roman"/>
          <w:sz w:val="20"/>
          <w:szCs w:val="20"/>
          <w:lang w:eastAsia="en-US"/>
        </w:rPr>
      </w:pPr>
    </w:p>
    <w:tbl>
      <w:tblPr>
        <w:tblW w:w="16018" w:type="dxa"/>
        <w:tblInd w:w="75" w:type="dxa"/>
        <w:tblLayout w:type="fixed"/>
        <w:tblCellMar>
          <w:left w:w="75" w:type="dxa"/>
          <w:right w:w="75" w:type="dxa"/>
        </w:tblCellMar>
        <w:tblLook w:val="0000"/>
      </w:tblPr>
      <w:tblGrid>
        <w:gridCol w:w="453"/>
        <w:gridCol w:w="3516"/>
        <w:gridCol w:w="1793"/>
        <w:gridCol w:w="1327"/>
        <w:gridCol w:w="1416"/>
        <w:gridCol w:w="1435"/>
        <w:gridCol w:w="1276"/>
        <w:gridCol w:w="1134"/>
        <w:gridCol w:w="992"/>
        <w:gridCol w:w="975"/>
        <w:gridCol w:w="851"/>
        <w:gridCol w:w="850"/>
      </w:tblGrid>
      <w:tr w:rsidR="00000084" w:rsidRPr="00000084" w:rsidTr="00000084">
        <w:trPr>
          <w:trHeight w:val="640"/>
        </w:trPr>
        <w:tc>
          <w:tcPr>
            <w:tcW w:w="453"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br/>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3516"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793"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132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Срок </w:t>
            </w:r>
            <w:r w:rsidRPr="00000084">
              <w:rPr>
                <w:rFonts w:ascii="Times New Roman" w:hAnsi="Times New Roman" w:cs="Times New Roman"/>
                <w:sz w:val="20"/>
                <w:szCs w:val="20"/>
              </w:rPr>
              <w:br/>
              <w:t>реализации</w:t>
            </w:r>
          </w:p>
        </w:tc>
        <w:tc>
          <w:tcPr>
            <w:tcW w:w="1416"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подпрограммы)</w:t>
            </w:r>
          </w:p>
        </w:tc>
        <w:tc>
          <w:tcPr>
            <w:tcW w:w="143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w:t>
            </w:r>
            <w:r w:rsidRPr="00000084">
              <w:rPr>
                <w:rFonts w:ascii="Times New Roman" w:hAnsi="Times New Roman" w:cs="Times New Roman"/>
                <w:sz w:val="20"/>
                <w:szCs w:val="20"/>
              </w:rPr>
              <w:br/>
              <w:t>финансирования</w:t>
            </w:r>
          </w:p>
        </w:tc>
        <w:tc>
          <w:tcPr>
            <w:tcW w:w="6078" w:type="dxa"/>
            <w:gridSpan w:val="6"/>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w:t>
            </w:r>
            <w:r w:rsidRPr="00000084">
              <w:rPr>
                <w:rFonts w:ascii="Times New Roman" w:hAnsi="Times New Roman" w:cs="Times New Roman"/>
                <w:sz w:val="20"/>
                <w:szCs w:val="20"/>
              </w:rPr>
              <w:br/>
              <w:t>по годам (тыс. руб.):</w:t>
            </w:r>
          </w:p>
        </w:tc>
      </w:tr>
      <w:tr w:rsidR="00000084" w:rsidRPr="00000084" w:rsidTr="00000084">
        <w:trPr>
          <w:trHeight w:val="480"/>
        </w:trPr>
        <w:tc>
          <w:tcPr>
            <w:tcW w:w="453"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516"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793"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2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16"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3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97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45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35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79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32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4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43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97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r>
      <w:tr w:rsidR="00000084" w:rsidRPr="00000084" w:rsidTr="00000084">
        <w:tc>
          <w:tcPr>
            <w:tcW w:w="45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565"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Задача 1. Освещение улиц Медниковского сельского поселения</w:t>
            </w:r>
          </w:p>
        </w:tc>
      </w:tr>
      <w:tr w:rsidR="00000084" w:rsidRPr="00000084" w:rsidTr="00000084">
        <w:tc>
          <w:tcPr>
            <w:tcW w:w="45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35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Приобретение, электрического оборудования </w:t>
            </w:r>
          </w:p>
        </w:tc>
        <w:tc>
          <w:tcPr>
            <w:tcW w:w="179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32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4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1.1.</w:t>
            </w:r>
          </w:p>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1.2.</w:t>
            </w:r>
          </w:p>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1.3.</w:t>
            </w:r>
          </w:p>
          <w:p w:rsidR="00000084" w:rsidRPr="00000084" w:rsidRDefault="00000084" w:rsidP="00000084">
            <w:pPr>
              <w:snapToGrid w:val="0"/>
              <w:spacing w:after="0" w:line="240" w:lineRule="auto"/>
              <w:ind w:left="720"/>
              <w:rPr>
                <w:rFonts w:ascii="Times New Roman" w:hAnsi="Times New Roman" w:cs="Times New Roman"/>
                <w:sz w:val="20"/>
                <w:szCs w:val="20"/>
              </w:rPr>
            </w:pPr>
          </w:p>
        </w:tc>
        <w:tc>
          <w:tcPr>
            <w:tcW w:w="143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7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45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35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Ремонт и установка электрического оборудования</w:t>
            </w:r>
          </w:p>
        </w:tc>
        <w:tc>
          <w:tcPr>
            <w:tcW w:w="179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32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4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1.1.</w:t>
            </w:r>
          </w:p>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1.2.</w:t>
            </w:r>
          </w:p>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1.3.</w:t>
            </w:r>
          </w:p>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1.5.</w:t>
            </w:r>
          </w:p>
        </w:tc>
        <w:tc>
          <w:tcPr>
            <w:tcW w:w="143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211,6</w:t>
            </w:r>
          </w:p>
        </w:tc>
        <w:tc>
          <w:tcPr>
            <w:tcW w:w="97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293,1</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347,7</w:t>
            </w:r>
          </w:p>
        </w:tc>
      </w:tr>
      <w:tr w:rsidR="00000084" w:rsidRPr="00000084" w:rsidTr="00000084">
        <w:tc>
          <w:tcPr>
            <w:tcW w:w="45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35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Стоимость кВт израсходованных на уличное освещение,</w:t>
            </w:r>
          </w:p>
        </w:tc>
        <w:tc>
          <w:tcPr>
            <w:tcW w:w="179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32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4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1.4.</w:t>
            </w:r>
          </w:p>
        </w:tc>
        <w:tc>
          <w:tcPr>
            <w:tcW w:w="143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1472,2</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1574,6</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1218,4</w:t>
            </w:r>
          </w:p>
        </w:tc>
        <w:tc>
          <w:tcPr>
            <w:tcW w:w="97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900,0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r>
      <w:tr w:rsidR="00000084" w:rsidRPr="00000084" w:rsidTr="00000084">
        <w:tc>
          <w:tcPr>
            <w:tcW w:w="45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35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Заключение договоров на изготовление документации</w:t>
            </w:r>
          </w:p>
        </w:tc>
        <w:tc>
          <w:tcPr>
            <w:tcW w:w="179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32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41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720"/>
              <w:rPr>
                <w:rFonts w:ascii="Times New Roman" w:hAnsi="Times New Roman" w:cs="Times New Roman"/>
                <w:sz w:val="20"/>
                <w:szCs w:val="20"/>
              </w:rPr>
            </w:pPr>
            <w:r w:rsidRPr="00000084">
              <w:rPr>
                <w:rFonts w:ascii="Times New Roman" w:hAnsi="Times New Roman" w:cs="Times New Roman"/>
                <w:sz w:val="20"/>
                <w:szCs w:val="20"/>
              </w:rPr>
              <w:t>1.6.</w:t>
            </w:r>
          </w:p>
        </w:tc>
        <w:tc>
          <w:tcPr>
            <w:tcW w:w="143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7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III</w:t>
      </w:r>
      <w:r w:rsidRPr="00000084">
        <w:rPr>
          <w:rFonts w:ascii="Times New Roman" w:hAnsi="Times New Roman" w:cs="Times New Roman"/>
          <w:b/>
          <w:sz w:val="20"/>
          <w:szCs w:val="20"/>
        </w:rPr>
        <w:t xml:space="preserve">. Подпрограмма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w:t>
      </w:r>
      <w:r w:rsidRPr="00000084">
        <w:rPr>
          <w:rFonts w:ascii="Times New Roman" w:eastAsia="Calibri" w:hAnsi="Times New Roman" w:cs="Times New Roman"/>
          <w:b/>
          <w:sz w:val="20"/>
          <w:szCs w:val="20"/>
        </w:rPr>
        <w:t>Содержание  мест захоронения  на территории Медниковского сельского поселения»</w:t>
      </w:r>
      <w:r w:rsidRPr="00000084">
        <w:rPr>
          <w:rFonts w:ascii="Times New Roman" w:hAnsi="Times New Roman" w:cs="Times New Roman"/>
          <w:b/>
          <w:sz w:val="20"/>
          <w:szCs w:val="20"/>
        </w:rPr>
        <w:t xml:space="preserve"> муниципальной</w:t>
      </w:r>
      <w:r w:rsidRPr="00000084">
        <w:rPr>
          <w:rFonts w:ascii="Times New Roman" w:hAnsi="Times New Roman" w:cs="Times New Roman"/>
          <w:b/>
          <w:bCs/>
          <w:sz w:val="20"/>
          <w:szCs w:val="20"/>
        </w:rPr>
        <w:t xml:space="preserve"> программы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000084" w:rsidRPr="00000084" w:rsidRDefault="00000084" w:rsidP="00000084">
      <w:pPr>
        <w:autoSpaceDN w:val="0"/>
        <w:adjustRightInd w:val="0"/>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подпрограммы</w:t>
      </w:r>
    </w:p>
    <w:p w:rsidR="00000084" w:rsidRPr="00000084" w:rsidRDefault="00000084" w:rsidP="00000084">
      <w:pPr>
        <w:tabs>
          <w:tab w:val="left" w:pos="5100"/>
          <w:tab w:val="left" w:pos="7650"/>
        </w:tabs>
        <w:spacing w:after="0" w:line="240" w:lineRule="auto"/>
        <w:jc w:val="center"/>
        <w:rPr>
          <w:rFonts w:ascii="Times New Roman" w:hAnsi="Times New Roman" w:cs="Times New Roman"/>
          <w:b/>
          <w:sz w:val="20"/>
          <w:szCs w:val="20"/>
        </w:rPr>
      </w:pP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1. Исполнители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Администрация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2. Задачи и целевые показатели подпрограммы:</w:t>
      </w:r>
    </w:p>
    <w:tbl>
      <w:tblPr>
        <w:tblW w:w="15876" w:type="dxa"/>
        <w:tblInd w:w="75" w:type="dxa"/>
        <w:tblLayout w:type="fixed"/>
        <w:tblCellMar>
          <w:left w:w="75" w:type="dxa"/>
          <w:right w:w="75" w:type="dxa"/>
        </w:tblCellMar>
        <w:tblLook w:val="00A0"/>
      </w:tblPr>
      <w:tblGrid>
        <w:gridCol w:w="849"/>
        <w:gridCol w:w="7940"/>
        <w:gridCol w:w="1417"/>
        <w:gridCol w:w="1134"/>
        <w:gridCol w:w="1134"/>
        <w:gridCol w:w="1134"/>
        <w:gridCol w:w="1134"/>
        <w:gridCol w:w="1134"/>
      </w:tblGrid>
      <w:tr w:rsidR="00000084" w:rsidRPr="00000084" w:rsidTr="00000084">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7940"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Цели, задачи муниципальной</w:t>
            </w:r>
            <w:r w:rsidRPr="00000084">
              <w:rPr>
                <w:rFonts w:ascii="Times New Roman" w:hAnsi="Times New Roman" w:cs="Times New Roman"/>
                <w:sz w:val="20"/>
                <w:szCs w:val="20"/>
              </w:rPr>
              <w:br/>
              <w:t xml:space="preserve"> программы, наименование и  </w:t>
            </w:r>
            <w:r w:rsidRPr="00000084">
              <w:rPr>
                <w:rFonts w:ascii="Times New Roman" w:hAnsi="Times New Roman" w:cs="Times New Roman"/>
                <w:sz w:val="20"/>
                <w:szCs w:val="20"/>
              </w:rPr>
              <w:br/>
              <w:t xml:space="preserve"> единица измерения целевого </w:t>
            </w:r>
            <w:r w:rsidRPr="00000084">
              <w:rPr>
                <w:rFonts w:ascii="Times New Roman" w:hAnsi="Times New Roman" w:cs="Times New Roman"/>
                <w:sz w:val="20"/>
                <w:szCs w:val="20"/>
              </w:rPr>
              <w:br/>
              <w:t>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Значения целевого показателя по годам</w:t>
            </w:r>
          </w:p>
        </w:tc>
      </w:tr>
      <w:tr w:rsidR="00000084" w:rsidRPr="00000084" w:rsidTr="00000084">
        <w:trPr>
          <w:trHeight w:val="400"/>
        </w:trPr>
        <w:tc>
          <w:tcPr>
            <w:tcW w:w="8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7940"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7940"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59" w:type="dxa"/>
            <w:gridSpan w:val="5"/>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 xml:space="preserve">Задача 3: </w:t>
            </w:r>
            <w:r w:rsidRPr="00000084">
              <w:rPr>
                <w:rFonts w:ascii="Times New Roman" w:eastAsia="Calibri" w:hAnsi="Times New Roman" w:cs="Times New Roman"/>
                <w:b/>
                <w:sz w:val="20"/>
                <w:szCs w:val="20"/>
              </w:rPr>
              <w:t>Содержание  мест захоронения,  на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b/>
                <w:sz w:val="20"/>
                <w:szCs w:val="20"/>
              </w:rPr>
            </w:pP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794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Количество договоров </w:t>
            </w:r>
            <w:r w:rsidRPr="00000084">
              <w:rPr>
                <w:rFonts w:ascii="Times New Roman" w:hAnsi="Times New Roman" w:cs="Times New Roman"/>
                <w:sz w:val="20"/>
                <w:szCs w:val="20"/>
                <w:lang w:bidi="ru-RU"/>
              </w:rPr>
              <w:t>заключенных на уборку территорий мест захоронения, шт.</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1.2.</w:t>
            </w:r>
          </w:p>
        </w:tc>
        <w:tc>
          <w:tcPr>
            <w:tcW w:w="794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Содержание мест захоронения, шт.</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794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Оформление документации на захоронения, шт.</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794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Приобретение нового оборудования (шт.)</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bl>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000084">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000084">
        <w:rPr>
          <w:rFonts w:ascii="Times New Roman" w:hAnsi="Times New Roman" w:cs="Times New Roman"/>
          <w:color w:val="000000"/>
          <w:sz w:val="20"/>
          <w:szCs w:val="20"/>
          <w:shd w:val="clear" w:color="auto" w:fill="FFFFFF"/>
        </w:rPr>
        <w:t>- Предприятия жилищно-коммунального комплекса;</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000084">
        <w:rPr>
          <w:rFonts w:ascii="Times New Roman" w:hAnsi="Times New Roman" w:cs="Times New Roman"/>
          <w:color w:val="000000"/>
          <w:sz w:val="20"/>
          <w:szCs w:val="20"/>
          <w:shd w:val="clear" w:color="auto" w:fill="FFFFFF"/>
        </w:rPr>
        <w:t>- Администрация сельского поселения.</w:t>
      </w:r>
    </w:p>
    <w:p w:rsidR="00000084" w:rsidRPr="00000084" w:rsidRDefault="00000084" w:rsidP="008F072E">
      <w:pPr>
        <w:widowControl w:val="0"/>
        <w:numPr>
          <w:ilvl w:val="0"/>
          <w:numId w:val="15"/>
        </w:numPr>
        <w:suppressAutoHyphen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роки реализации подпрограммы:</w:t>
      </w:r>
      <w:r w:rsidRPr="00000084">
        <w:rPr>
          <w:rFonts w:ascii="Times New Roman" w:hAnsi="Times New Roman" w:cs="Times New Roman"/>
          <w:sz w:val="20"/>
          <w:szCs w:val="20"/>
        </w:rPr>
        <w:t xml:space="preserve"> 2022-2027 годы.</w:t>
      </w:r>
    </w:p>
    <w:p w:rsidR="00000084" w:rsidRPr="00000084" w:rsidRDefault="00000084" w:rsidP="008F072E">
      <w:pPr>
        <w:widowControl w:val="0"/>
        <w:numPr>
          <w:ilvl w:val="0"/>
          <w:numId w:val="15"/>
        </w:numPr>
        <w:suppressAutoHyphens/>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000084">
        <w:rPr>
          <w:rFonts w:ascii="Times New Roman" w:hAnsi="Times New Roman" w:cs="Times New Roman"/>
          <w:b/>
          <w:sz w:val="20"/>
          <w:szCs w:val="20"/>
        </w:rPr>
        <w:t>Объемы и источники финансирования подпрограммы в целом и по годам реализации (тыс. руб.):</w:t>
      </w:r>
    </w:p>
    <w:p w:rsidR="00000084" w:rsidRPr="00000084" w:rsidRDefault="00000084" w:rsidP="00000084">
      <w:pPr>
        <w:overflowPunct w:val="0"/>
        <w:autoSpaceDN w:val="0"/>
        <w:adjustRightInd w:val="0"/>
        <w:spacing w:after="0" w:line="240" w:lineRule="auto"/>
        <w:jc w:val="both"/>
        <w:textAlignment w:val="baseline"/>
        <w:rPr>
          <w:rFonts w:ascii="Times New Roman" w:hAnsi="Times New Roman" w:cs="Times New Roman"/>
          <w:b/>
          <w:sz w:val="20"/>
          <w:szCs w:val="20"/>
        </w:rPr>
      </w:pPr>
    </w:p>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sz w:val="20"/>
          <w:szCs w:val="20"/>
        </w:rPr>
      </w:pPr>
    </w:p>
    <w:tbl>
      <w:tblPr>
        <w:tblW w:w="0" w:type="auto"/>
        <w:jc w:val="center"/>
        <w:tblInd w:w="-5" w:type="dxa"/>
        <w:tblLayout w:type="fixed"/>
        <w:tblLook w:val="0000"/>
      </w:tblPr>
      <w:tblGrid>
        <w:gridCol w:w="1607"/>
        <w:gridCol w:w="1619"/>
        <w:gridCol w:w="1808"/>
        <w:gridCol w:w="1623"/>
        <w:gridCol w:w="2019"/>
        <w:gridCol w:w="1597"/>
      </w:tblGrid>
      <w:tr w:rsidR="00000084" w:rsidRPr="00000084" w:rsidTr="00000084">
        <w:trPr>
          <w:jc w:val="center"/>
        </w:trPr>
        <w:tc>
          <w:tcPr>
            <w:tcW w:w="160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tabs>
                <w:tab w:val="left" w:pos="1935"/>
                <w:tab w:val="center" w:pos="4220"/>
              </w:tabs>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ab/>
            </w:r>
            <w:r w:rsidRPr="00000084">
              <w:rPr>
                <w:rFonts w:ascii="Times New Roman" w:hAnsi="Times New Roman" w:cs="Times New Roman"/>
                <w:sz w:val="20"/>
                <w:szCs w:val="20"/>
              </w:rPr>
              <w:tab/>
              <w:t>Источники финансирования:</w:t>
            </w:r>
          </w:p>
        </w:tc>
      </w:tr>
      <w:tr w:rsidR="00000084" w:rsidRPr="00000084" w:rsidTr="00000084">
        <w:trPr>
          <w:jc w:val="center"/>
        </w:trPr>
        <w:tc>
          <w:tcPr>
            <w:tcW w:w="160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4862,3</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252,2</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5114,5</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4862,3</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472,2</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5334,5</w:t>
            </w:r>
          </w:p>
        </w:tc>
      </w:tr>
    </w:tbl>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pStyle w:val="1"/>
        <w:widowControl w:val="0"/>
        <w:autoSpaceDE w:val="0"/>
        <w:autoSpaceDN w:val="0"/>
        <w:adjustRightInd w:val="0"/>
        <w:ind w:left="567" w:firstLine="0"/>
        <w:rPr>
          <w:rFonts w:ascii="Times New Roman" w:hAnsi="Times New Roman" w:cs="Times New Roman"/>
          <w:b/>
          <w:spacing w:val="-8"/>
          <w:sz w:val="20"/>
          <w:szCs w:val="20"/>
        </w:rPr>
      </w:pPr>
      <w:r w:rsidRPr="00000084">
        <w:rPr>
          <w:rFonts w:ascii="Times New Roman" w:hAnsi="Times New Roman" w:cs="Times New Roman"/>
          <w:b/>
          <w:spacing w:val="-8"/>
          <w:sz w:val="20"/>
          <w:szCs w:val="20"/>
        </w:rPr>
        <w:t>5.Ожидаемые конечные результаты реализации подпрограммы:</w:t>
      </w:r>
    </w:p>
    <w:p w:rsidR="00000084" w:rsidRPr="00000084" w:rsidRDefault="00000084" w:rsidP="008F072E">
      <w:pPr>
        <w:pStyle w:val="af0"/>
        <w:spacing w:after="0"/>
        <w:jc w:val="both"/>
        <w:sectPr w:rsidR="00000084" w:rsidRPr="00000084" w:rsidSect="00000084">
          <w:pgSz w:w="16838" w:h="11906" w:orient="landscape"/>
          <w:pgMar w:top="851" w:right="539" w:bottom="839" w:left="539" w:header="567" w:footer="567" w:gutter="0"/>
          <w:cols w:space="720"/>
          <w:titlePg/>
          <w:docGrid w:linePitch="360"/>
        </w:sectPr>
      </w:pPr>
      <w:r w:rsidRPr="00000084">
        <w:rPr>
          <w:bCs/>
        </w:rPr>
        <w:t>Реализация настоящей Программы позволит улучшить санитарную обстановку содержания мест</w:t>
      </w:r>
      <w:r w:rsidRPr="00000084">
        <w:t xml:space="preserve"> захоронения на территории поселения</w:t>
      </w:r>
      <w:r w:rsidRPr="00000084">
        <w:rPr>
          <w:bCs/>
        </w:rPr>
        <w:t xml:space="preserve">, </w:t>
      </w:r>
      <w:r w:rsidRPr="00000084">
        <w:t>поддержание их в надлежащем виде.</w:t>
      </w:r>
      <w:r w:rsidR="008F072E" w:rsidRPr="00000084">
        <w:t xml:space="preserve">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b/>
          <w:sz w:val="20"/>
          <w:szCs w:val="20"/>
        </w:rPr>
        <w:lastRenderedPageBreak/>
        <w:t>Мероприятия подпрограммы</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lang w:eastAsia="en-US"/>
        </w:rPr>
      </w:pPr>
      <w:r w:rsidRPr="00000084">
        <w:rPr>
          <w:rFonts w:ascii="Times New Roman" w:eastAsia="Calibri" w:hAnsi="Times New Roman" w:cs="Times New Roman"/>
          <w:b/>
          <w:sz w:val="20"/>
          <w:szCs w:val="20"/>
        </w:rPr>
        <w:t>«Содержание мест захоронения на территории Медниковского сельского поселения»</w:t>
      </w:r>
    </w:p>
    <w:p w:rsidR="00000084" w:rsidRPr="00000084" w:rsidRDefault="00000084" w:rsidP="00000084">
      <w:pPr>
        <w:spacing w:after="0" w:line="240" w:lineRule="auto"/>
        <w:jc w:val="both"/>
        <w:rPr>
          <w:rFonts w:ascii="Times New Roman" w:eastAsia="Calibri" w:hAnsi="Times New Roman" w:cs="Times New Roman"/>
          <w:sz w:val="20"/>
          <w:szCs w:val="20"/>
          <w:lang w:eastAsia="en-US"/>
        </w:rPr>
      </w:pPr>
    </w:p>
    <w:tbl>
      <w:tblPr>
        <w:tblW w:w="15593" w:type="dxa"/>
        <w:tblInd w:w="359" w:type="dxa"/>
        <w:tblLayout w:type="fixed"/>
        <w:tblCellMar>
          <w:left w:w="75" w:type="dxa"/>
          <w:right w:w="75" w:type="dxa"/>
        </w:tblCellMar>
        <w:tblLook w:val="0000"/>
      </w:tblPr>
      <w:tblGrid>
        <w:gridCol w:w="615"/>
        <w:gridCol w:w="2929"/>
        <w:gridCol w:w="1560"/>
        <w:gridCol w:w="1440"/>
        <w:gridCol w:w="1537"/>
        <w:gridCol w:w="1276"/>
        <w:gridCol w:w="1134"/>
        <w:gridCol w:w="1134"/>
        <w:gridCol w:w="992"/>
        <w:gridCol w:w="992"/>
        <w:gridCol w:w="992"/>
        <w:gridCol w:w="992"/>
      </w:tblGrid>
      <w:tr w:rsidR="00000084" w:rsidRPr="00000084" w:rsidTr="00000084">
        <w:trPr>
          <w:trHeight w:val="640"/>
        </w:trPr>
        <w:tc>
          <w:tcPr>
            <w:tcW w:w="61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br/>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2929"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56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144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Срок </w:t>
            </w:r>
            <w:r w:rsidRPr="00000084">
              <w:rPr>
                <w:rFonts w:ascii="Times New Roman" w:hAnsi="Times New Roman" w:cs="Times New Roman"/>
                <w:sz w:val="20"/>
                <w:szCs w:val="20"/>
              </w:rPr>
              <w:br/>
              <w:t>реализации</w:t>
            </w:r>
          </w:p>
        </w:tc>
        <w:tc>
          <w:tcPr>
            <w:tcW w:w="153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подпрограммы)</w:t>
            </w:r>
          </w:p>
        </w:tc>
        <w:tc>
          <w:tcPr>
            <w:tcW w:w="1276"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w:t>
            </w:r>
            <w:r w:rsidRPr="00000084">
              <w:rPr>
                <w:rFonts w:ascii="Times New Roman" w:hAnsi="Times New Roman" w:cs="Times New Roman"/>
                <w:sz w:val="20"/>
                <w:szCs w:val="20"/>
              </w:rPr>
              <w:br/>
              <w:t>финансирования</w:t>
            </w:r>
          </w:p>
        </w:tc>
        <w:tc>
          <w:tcPr>
            <w:tcW w:w="6236" w:type="dxa"/>
            <w:gridSpan w:val="6"/>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w:t>
            </w:r>
            <w:r w:rsidRPr="00000084">
              <w:rPr>
                <w:rFonts w:ascii="Times New Roman" w:hAnsi="Times New Roman" w:cs="Times New Roman"/>
                <w:sz w:val="20"/>
                <w:szCs w:val="20"/>
              </w:rPr>
              <w:br/>
              <w:t>по годам (тыс. руб.):</w:t>
            </w:r>
          </w:p>
        </w:tc>
      </w:tr>
      <w:tr w:rsidR="00000084" w:rsidRPr="00000084" w:rsidTr="00000084">
        <w:trPr>
          <w:trHeight w:val="480"/>
        </w:trPr>
        <w:tc>
          <w:tcPr>
            <w:tcW w:w="61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2929"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4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3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6"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spacing w:after="0"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292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6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4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53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27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4978"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1. Содержание мест захоронения на территории Медниковского сельского поселения</w:t>
            </w:r>
          </w:p>
        </w:tc>
      </w:tr>
      <w:tr w:rsidR="00000084" w:rsidRPr="00000084" w:rsidTr="00000084">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292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Заключение договоров на уборку территорий мест захоронения, шт.</w:t>
            </w:r>
          </w:p>
        </w:tc>
        <w:tc>
          <w:tcPr>
            <w:tcW w:w="156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3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285"/>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27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292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Содержание мест захоронения, шт.</w:t>
            </w:r>
          </w:p>
        </w:tc>
        <w:tc>
          <w:tcPr>
            <w:tcW w:w="156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3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285"/>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127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38,0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292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Оформление документации на гражданские захоронения</w:t>
            </w:r>
          </w:p>
        </w:tc>
        <w:tc>
          <w:tcPr>
            <w:tcW w:w="156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3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285"/>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127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292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Приобретение нового оборудования</w:t>
            </w:r>
          </w:p>
        </w:tc>
        <w:tc>
          <w:tcPr>
            <w:tcW w:w="156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3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ind w:left="285"/>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127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1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2929" w:type="dxa"/>
            <w:vMerge w:val="restart"/>
            <w:tcBorders>
              <w:top w:val="single" w:sz="4" w:space="0" w:color="000000"/>
              <w:left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Обустройство и восстановление Воинских захоронений «Братские могилы, расположенные по адресу: Новгородская область, Старорусский район, д. Давыдово», «Братские могилы, расположенные по адресу: Новгородская область, Старорусский район, д. Подборовье»</w:t>
            </w:r>
          </w:p>
          <w:p w:rsidR="00000084" w:rsidRPr="00000084" w:rsidRDefault="00000084" w:rsidP="00000084">
            <w:pPr>
              <w:snapToGrid w:val="0"/>
              <w:spacing w:after="0" w:line="240" w:lineRule="auto"/>
              <w:rPr>
                <w:rFonts w:ascii="Times New Roman" w:hAnsi="Times New Roman" w:cs="Times New Roman"/>
                <w:sz w:val="20"/>
                <w:szCs w:val="20"/>
              </w:rPr>
            </w:pPr>
          </w:p>
          <w:p w:rsidR="00000084" w:rsidRPr="00000084" w:rsidRDefault="00000084" w:rsidP="00000084">
            <w:pPr>
              <w:snapToGrid w:val="0"/>
              <w:spacing w:after="0" w:line="240" w:lineRule="auto"/>
              <w:rPr>
                <w:rFonts w:ascii="Times New Roman" w:hAnsi="Times New Roman" w:cs="Times New Roman"/>
                <w:sz w:val="20"/>
                <w:szCs w:val="20"/>
              </w:rPr>
            </w:pPr>
          </w:p>
        </w:tc>
        <w:tc>
          <w:tcPr>
            <w:tcW w:w="156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40" w:type="dxa"/>
            <w:vMerge w:val="restart"/>
            <w:tcBorders>
              <w:top w:val="single" w:sz="4" w:space="0" w:color="000000"/>
              <w:lef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37" w:type="dxa"/>
            <w:vMerge w:val="restart"/>
            <w:tcBorders>
              <w:top w:val="single" w:sz="4" w:space="0" w:color="000000"/>
              <w:left w:val="single" w:sz="4" w:space="0" w:color="000000"/>
            </w:tcBorders>
          </w:tcPr>
          <w:p w:rsidR="00000084" w:rsidRPr="00000084" w:rsidRDefault="00000084" w:rsidP="00000084">
            <w:pPr>
              <w:snapToGrid w:val="0"/>
              <w:spacing w:after="0" w:line="240" w:lineRule="auto"/>
              <w:ind w:left="285"/>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127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32,8</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15"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2929" w:type="dxa"/>
            <w:vMerge/>
            <w:tcBorders>
              <w:left w:val="single" w:sz="4" w:space="0" w:color="000000"/>
              <w:bottom w:val="single" w:sz="4" w:space="0" w:color="auto"/>
            </w:tcBorders>
          </w:tcPr>
          <w:p w:rsidR="00000084" w:rsidRPr="00000084" w:rsidRDefault="00000084" w:rsidP="00000084">
            <w:pPr>
              <w:snapToGrid w:val="0"/>
              <w:spacing w:after="0" w:line="240" w:lineRule="auto"/>
              <w:rPr>
                <w:rFonts w:ascii="Times New Roman" w:hAnsi="Times New Roman" w:cs="Times New Roman"/>
                <w:sz w:val="20"/>
                <w:szCs w:val="20"/>
              </w:rPr>
            </w:pPr>
          </w:p>
        </w:tc>
        <w:tc>
          <w:tcPr>
            <w:tcW w:w="156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40" w:type="dxa"/>
            <w:vMerge/>
            <w:tcBorders>
              <w:left w:val="single" w:sz="4" w:space="0" w:color="000000"/>
              <w:bottom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1537" w:type="dxa"/>
            <w:vMerge/>
            <w:tcBorders>
              <w:left w:val="single" w:sz="4" w:space="0" w:color="000000"/>
              <w:bottom w:val="single" w:sz="4" w:space="0" w:color="auto"/>
            </w:tcBorders>
          </w:tcPr>
          <w:p w:rsidR="00000084" w:rsidRPr="00000084" w:rsidRDefault="00000084" w:rsidP="00000084">
            <w:pPr>
              <w:snapToGrid w:val="0"/>
              <w:spacing w:after="0" w:line="240" w:lineRule="auto"/>
              <w:ind w:left="285"/>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4862,0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c>
          <w:tcPr>
            <w:tcW w:w="615"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w:t>
            </w:r>
          </w:p>
        </w:tc>
        <w:tc>
          <w:tcPr>
            <w:tcW w:w="292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Выполнение работ по разработке эскизных решений, локальных сметных расчетов и дефектных ведомостей на обустройство и восстановление воинских захоронений</w:t>
            </w:r>
          </w:p>
        </w:tc>
        <w:tc>
          <w:tcPr>
            <w:tcW w:w="156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40"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53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ind w:left="285"/>
              <w:rPr>
                <w:rFonts w:ascii="Times New Roman" w:hAnsi="Times New Roman" w:cs="Times New Roman"/>
                <w:sz w:val="20"/>
                <w:szCs w:val="20"/>
              </w:rPr>
            </w:pPr>
            <w:r w:rsidRPr="00000084">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134"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181,7</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lastRenderedPageBreak/>
        <w:t>IV</w:t>
      </w:r>
      <w:r w:rsidRPr="00000084">
        <w:rPr>
          <w:rFonts w:ascii="Times New Roman" w:hAnsi="Times New Roman" w:cs="Times New Roman"/>
          <w:b/>
          <w:sz w:val="20"/>
          <w:szCs w:val="20"/>
        </w:rPr>
        <w:t xml:space="preserve">. Подпрограмма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w:t>
      </w:r>
      <w:r w:rsidRPr="00000084">
        <w:rPr>
          <w:rFonts w:ascii="Times New Roman" w:eastAsia="Calibri" w:hAnsi="Times New Roman" w:cs="Times New Roman"/>
          <w:b/>
          <w:sz w:val="20"/>
          <w:szCs w:val="20"/>
        </w:rPr>
        <w:t xml:space="preserve">Развитие территории </w:t>
      </w:r>
      <w:r w:rsidRPr="00000084">
        <w:rPr>
          <w:rFonts w:ascii="Times New Roman" w:hAnsi="Times New Roman" w:cs="Times New Roman"/>
          <w:b/>
          <w:bCs/>
          <w:sz w:val="20"/>
          <w:szCs w:val="20"/>
        </w:rPr>
        <w:t>Медниковского сельского поселения»</w:t>
      </w:r>
      <w:r w:rsidRPr="00000084">
        <w:rPr>
          <w:rFonts w:ascii="Times New Roman" w:hAnsi="Times New Roman" w:cs="Times New Roman"/>
          <w:b/>
          <w:sz w:val="20"/>
          <w:szCs w:val="20"/>
        </w:rPr>
        <w:t xml:space="preserve">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муниципальной</w:t>
      </w:r>
      <w:r w:rsidRPr="00000084">
        <w:rPr>
          <w:rFonts w:ascii="Times New Roman" w:hAnsi="Times New Roman" w:cs="Times New Roman"/>
          <w:b/>
          <w:bCs/>
          <w:sz w:val="20"/>
          <w:szCs w:val="20"/>
        </w:rPr>
        <w:t xml:space="preserve"> программы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на 2022-2027 годы»</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1. Исполнители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Администрация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0084" w:rsidRPr="00000084" w:rsidRDefault="00000084" w:rsidP="00000084">
      <w:pPr>
        <w:autoSpaceDN w:val="0"/>
        <w:adjustRightInd w:val="0"/>
        <w:spacing w:after="0" w:line="240" w:lineRule="auto"/>
        <w:ind w:left="675"/>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2.Задачи и целевые показатели подпрограммы:</w:t>
      </w:r>
    </w:p>
    <w:tbl>
      <w:tblPr>
        <w:tblW w:w="15735" w:type="dxa"/>
        <w:tblInd w:w="75" w:type="dxa"/>
        <w:tblLayout w:type="fixed"/>
        <w:tblCellMar>
          <w:left w:w="75" w:type="dxa"/>
          <w:right w:w="75" w:type="dxa"/>
        </w:tblCellMar>
        <w:tblLook w:val="00A0"/>
      </w:tblPr>
      <w:tblGrid>
        <w:gridCol w:w="849"/>
        <w:gridCol w:w="8649"/>
        <w:gridCol w:w="992"/>
        <w:gridCol w:w="992"/>
        <w:gridCol w:w="851"/>
        <w:gridCol w:w="1134"/>
        <w:gridCol w:w="1134"/>
        <w:gridCol w:w="1134"/>
      </w:tblGrid>
      <w:tr w:rsidR="00000084" w:rsidRPr="00000084" w:rsidTr="00000084">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86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Цели, задачи муниципальной  программы,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и   единица измерения целевого показателя</w:t>
            </w:r>
          </w:p>
        </w:tc>
        <w:tc>
          <w:tcPr>
            <w:tcW w:w="6237"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Значения целевого показателя по годам</w:t>
            </w:r>
          </w:p>
        </w:tc>
      </w:tr>
      <w:tr w:rsidR="00000084" w:rsidRPr="00000084" w:rsidTr="00000084">
        <w:trPr>
          <w:trHeight w:val="400"/>
        </w:trPr>
        <w:tc>
          <w:tcPr>
            <w:tcW w:w="8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86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85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86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85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12618" w:type="dxa"/>
            <w:gridSpan w:val="5"/>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Задача 4: Развитие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pStyle w:val="ab"/>
              <w:ind w:left="0"/>
              <w:jc w:val="both"/>
              <w:rPr>
                <w:rFonts w:ascii="Times New Roman" w:hAnsi="Times New Roman"/>
                <w:sz w:val="20"/>
                <w:szCs w:val="20"/>
              </w:rPr>
            </w:pPr>
            <w:r w:rsidRPr="00000084">
              <w:rPr>
                <w:rFonts w:ascii="Times New Roman" w:hAnsi="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b/>
                <w:sz w:val="20"/>
                <w:szCs w:val="20"/>
              </w:rPr>
              <w:t>«Давыдово»</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«40 лет Победы»</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«40 лет Победы 8, 8А, 8Б»</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«ул. Молодёжная»</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b/>
                <w:color w:val="000000"/>
                <w:sz w:val="20"/>
                <w:szCs w:val="20"/>
                <w:u w:val="single"/>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«д. Соболево»</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trHeight w:val="532"/>
        </w:trPr>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«Совхозный»</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trHeight w:val="532"/>
        </w:trPr>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1.7</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«Рамушево»</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trHeight w:val="532"/>
        </w:trPr>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1.8</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местных инициатив граждан территориального общественного самоуправления</w:t>
            </w:r>
            <w:r w:rsidRPr="00000084">
              <w:rPr>
                <w:rFonts w:ascii="Times New Roman" w:hAnsi="Times New Roman" w:cs="Times New Roman"/>
                <w:b/>
                <w:sz w:val="20"/>
                <w:szCs w:val="20"/>
              </w:rPr>
              <w:t xml:space="preserve"> «</w:t>
            </w:r>
            <w:proofErr w:type="gramStart"/>
            <w:r w:rsidRPr="00000084">
              <w:rPr>
                <w:rFonts w:ascii="Times New Roman" w:hAnsi="Times New Roman" w:cs="Times New Roman"/>
                <w:b/>
                <w:sz w:val="20"/>
                <w:szCs w:val="20"/>
              </w:rPr>
              <w:t>Лучший</w:t>
            </w:r>
            <w:proofErr w:type="gramEnd"/>
            <w:r w:rsidRPr="00000084">
              <w:rPr>
                <w:rFonts w:ascii="Times New Roman" w:hAnsi="Times New Roman" w:cs="Times New Roman"/>
                <w:b/>
                <w:sz w:val="20"/>
                <w:szCs w:val="20"/>
              </w:rPr>
              <w:t xml:space="preserve"> ТОС Старорусского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r>
      <w:tr w:rsidR="00000084" w:rsidRPr="00000084" w:rsidTr="00000084">
        <w:trPr>
          <w:trHeight w:val="532"/>
        </w:trPr>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w:t>
            </w:r>
          </w:p>
        </w:tc>
        <w:tc>
          <w:tcPr>
            <w:tcW w:w="86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проекта </w:t>
            </w:r>
            <w:r w:rsidRPr="00000084">
              <w:rPr>
                <w:rFonts w:ascii="Times New Roman" w:hAnsi="Times New Roman" w:cs="Times New Roman"/>
                <w:b/>
                <w:sz w:val="20"/>
                <w:szCs w:val="20"/>
              </w:rPr>
              <w:t>поддержки местных инициатив граждан</w:t>
            </w:r>
            <w:r w:rsidRPr="00000084">
              <w:rPr>
                <w:rFonts w:ascii="Times New Roman" w:hAnsi="Times New Roman" w:cs="Times New Roman"/>
                <w:sz w:val="20"/>
                <w:szCs w:val="20"/>
              </w:rPr>
              <w:t xml:space="preserve">  (ППМИ)</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bl>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000084">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000084">
        <w:rPr>
          <w:rFonts w:ascii="Times New Roman" w:hAnsi="Times New Roman" w:cs="Times New Roman"/>
          <w:color w:val="000000"/>
          <w:sz w:val="20"/>
          <w:szCs w:val="20"/>
          <w:shd w:val="clear" w:color="auto" w:fill="FFFFFF"/>
        </w:rPr>
        <w:t>- Администрация сельского поселения.</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3. Сроки реализации подпрограммы:</w:t>
      </w:r>
      <w:r w:rsidRPr="00000084">
        <w:rPr>
          <w:rFonts w:ascii="Times New Roman" w:hAnsi="Times New Roman" w:cs="Times New Roman"/>
          <w:sz w:val="20"/>
          <w:szCs w:val="20"/>
        </w:rPr>
        <w:t xml:space="preserve"> 2022-2027 годы.</w:t>
      </w:r>
    </w:p>
    <w:p w:rsidR="00000084" w:rsidRPr="00000084" w:rsidRDefault="00000084" w:rsidP="00000084">
      <w:pPr>
        <w:overflowPunct w:val="0"/>
        <w:autoSpaceDN w:val="0"/>
        <w:adjustRightInd w:val="0"/>
        <w:spacing w:after="0" w:line="240" w:lineRule="auto"/>
        <w:ind w:left="567"/>
        <w:jc w:val="both"/>
        <w:textAlignment w:val="baseline"/>
        <w:rPr>
          <w:rFonts w:ascii="Times New Roman" w:hAnsi="Times New Roman" w:cs="Times New Roman"/>
          <w:b/>
          <w:sz w:val="20"/>
          <w:szCs w:val="20"/>
        </w:rPr>
      </w:pPr>
      <w:r w:rsidRPr="00000084">
        <w:rPr>
          <w:rFonts w:ascii="Times New Roman" w:hAnsi="Times New Roman" w:cs="Times New Roman"/>
          <w:b/>
          <w:sz w:val="20"/>
          <w:szCs w:val="20"/>
        </w:rPr>
        <w:t>4.Объемы и источники финансирования подпрограммы в целом и по годам реализации (тыс. руб.):</w:t>
      </w:r>
    </w:p>
    <w:p w:rsidR="00000084" w:rsidRPr="00000084" w:rsidRDefault="00000084" w:rsidP="00000084">
      <w:pPr>
        <w:spacing w:after="0" w:line="240" w:lineRule="auto"/>
        <w:rPr>
          <w:rFonts w:ascii="Times New Roman" w:hAnsi="Times New Roman" w:cs="Times New Roman"/>
          <w:sz w:val="20"/>
          <w:szCs w:val="20"/>
        </w:rPr>
      </w:pPr>
    </w:p>
    <w:tbl>
      <w:tblPr>
        <w:tblW w:w="0" w:type="auto"/>
        <w:jc w:val="center"/>
        <w:tblInd w:w="-5" w:type="dxa"/>
        <w:tblLayout w:type="fixed"/>
        <w:tblLook w:val="0000"/>
      </w:tblPr>
      <w:tblGrid>
        <w:gridCol w:w="1607"/>
        <w:gridCol w:w="1619"/>
        <w:gridCol w:w="1808"/>
        <w:gridCol w:w="1623"/>
        <w:gridCol w:w="2019"/>
        <w:gridCol w:w="1597"/>
      </w:tblGrid>
      <w:tr w:rsidR="00000084" w:rsidRPr="00000084" w:rsidTr="00000084">
        <w:trPr>
          <w:jc w:val="center"/>
        </w:trPr>
        <w:tc>
          <w:tcPr>
            <w:tcW w:w="160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tabs>
                <w:tab w:val="left" w:pos="1935"/>
                <w:tab w:val="center" w:pos="4220"/>
              </w:tabs>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ab/>
            </w:r>
            <w:r w:rsidRPr="00000084">
              <w:rPr>
                <w:rFonts w:ascii="Times New Roman" w:hAnsi="Times New Roman" w:cs="Times New Roman"/>
                <w:sz w:val="20"/>
                <w:szCs w:val="20"/>
              </w:rPr>
              <w:tab/>
              <w:t>Источники финансирования:</w:t>
            </w:r>
          </w:p>
        </w:tc>
      </w:tr>
      <w:tr w:rsidR="00000084" w:rsidRPr="00000084" w:rsidTr="00000084">
        <w:trPr>
          <w:jc w:val="center"/>
        </w:trPr>
        <w:tc>
          <w:tcPr>
            <w:tcW w:w="160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404,0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1404,0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800,0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207,0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1007,0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1100,0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876,0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1676,0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2900,0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1787,0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4687,0</w:t>
            </w:r>
          </w:p>
        </w:tc>
      </w:tr>
    </w:tbl>
    <w:p w:rsidR="00000084" w:rsidRPr="00000084" w:rsidRDefault="00000084" w:rsidP="00000084">
      <w:pPr>
        <w:spacing w:after="0" w:line="240" w:lineRule="auto"/>
        <w:rPr>
          <w:rFonts w:ascii="Times New Roman" w:hAnsi="Times New Roman" w:cs="Times New Roman"/>
          <w:sz w:val="20"/>
          <w:szCs w:val="20"/>
        </w:rPr>
      </w:pPr>
    </w:p>
    <w:p w:rsidR="00000084" w:rsidRPr="00000084" w:rsidRDefault="00000084" w:rsidP="00000084">
      <w:pPr>
        <w:pStyle w:val="1"/>
        <w:widowControl w:val="0"/>
        <w:autoSpaceDE w:val="0"/>
        <w:autoSpaceDN w:val="0"/>
        <w:adjustRightInd w:val="0"/>
        <w:ind w:left="709" w:firstLine="0"/>
        <w:rPr>
          <w:rFonts w:ascii="Times New Roman" w:hAnsi="Times New Roman" w:cs="Times New Roman"/>
          <w:b/>
          <w:spacing w:val="-8"/>
          <w:sz w:val="20"/>
          <w:szCs w:val="20"/>
        </w:rPr>
      </w:pPr>
      <w:r w:rsidRPr="00000084">
        <w:rPr>
          <w:rFonts w:ascii="Times New Roman" w:hAnsi="Times New Roman" w:cs="Times New Roman"/>
          <w:b/>
          <w:spacing w:val="-8"/>
          <w:sz w:val="20"/>
          <w:szCs w:val="20"/>
        </w:rPr>
        <w:t>5.Ожидаемые конечные результаты реализации подпрограммы:</w:t>
      </w: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bCs/>
          <w:sz w:val="20"/>
          <w:szCs w:val="20"/>
        </w:rPr>
        <w:t xml:space="preserve">Реализация настоящей Программы позволит </w:t>
      </w:r>
      <w:r w:rsidRPr="00000084">
        <w:rPr>
          <w:rFonts w:ascii="Times New Roman" w:hAnsi="Times New Roman" w:cs="Times New Roman"/>
          <w:sz w:val="20"/>
          <w:szCs w:val="20"/>
        </w:rPr>
        <w:t xml:space="preserve"> сформировать комфортную и безопасную среду для граждан, проживающих на соответствующей территории.</w:t>
      </w:r>
    </w:p>
    <w:p w:rsidR="00000084" w:rsidRPr="00000084" w:rsidRDefault="00000084" w:rsidP="00000084">
      <w:pPr>
        <w:spacing w:after="0" w:line="240" w:lineRule="auto"/>
        <w:ind w:left="1800"/>
        <w:jc w:val="center"/>
        <w:rPr>
          <w:rFonts w:ascii="Times New Roman" w:eastAsia="Calibri" w:hAnsi="Times New Roman" w:cs="Times New Roman"/>
          <w:b/>
          <w:sz w:val="20"/>
          <w:szCs w:val="20"/>
        </w:rPr>
      </w:pPr>
      <w:r w:rsidRPr="00000084">
        <w:rPr>
          <w:rFonts w:ascii="Times New Roman" w:eastAsia="Calibri" w:hAnsi="Times New Roman" w:cs="Times New Roman"/>
          <w:b/>
          <w:sz w:val="20"/>
          <w:szCs w:val="20"/>
          <w:lang w:eastAsia="en-US"/>
        </w:rPr>
        <w:t>Мероприятия</w:t>
      </w:r>
      <w:r w:rsidRPr="00000084">
        <w:rPr>
          <w:rFonts w:ascii="Times New Roman" w:hAnsi="Times New Roman" w:cs="Times New Roman"/>
          <w:b/>
          <w:sz w:val="20"/>
          <w:szCs w:val="20"/>
          <w:lang w:eastAsia="en-US"/>
        </w:rPr>
        <w:t xml:space="preserve"> подпрограммы </w:t>
      </w:r>
      <w:r w:rsidRPr="00000084">
        <w:rPr>
          <w:rFonts w:ascii="Times New Roman" w:eastAsia="Calibri" w:hAnsi="Times New Roman" w:cs="Times New Roman"/>
          <w:b/>
          <w:sz w:val="20"/>
          <w:szCs w:val="20"/>
        </w:rPr>
        <w:t>«Развитие  территории Медниковского сельского поселения»</w:t>
      </w:r>
    </w:p>
    <w:p w:rsidR="00000084" w:rsidRPr="00000084" w:rsidRDefault="00000084" w:rsidP="00000084">
      <w:pPr>
        <w:spacing w:after="0" w:line="240" w:lineRule="auto"/>
        <w:ind w:left="1800"/>
        <w:jc w:val="center"/>
        <w:rPr>
          <w:rFonts w:ascii="Times New Roman" w:eastAsia="Calibri" w:hAnsi="Times New Roman" w:cs="Times New Roman"/>
          <w:b/>
          <w:sz w:val="20"/>
          <w:szCs w:val="20"/>
        </w:rPr>
      </w:pPr>
    </w:p>
    <w:tbl>
      <w:tblPr>
        <w:tblW w:w="15791" w:type="dxa"/>
        <w:jc w:val="center"/>
        <w:tblInd w:w="-72" w:type="dxa"/>
        <w:tblLayout w:type="fixed"/>
        <w:tblCellMar>
          <w:left w:w="75" w:type="dxa"/>
          <w:right w:w="75" w:type="dxa"/>
        </w:tblCellMar>
        <w:tblLook w:val="0000"/>
      </w:tblPr>
      <w:tblGrid>
        <w:gridCol w:w="615"/>
        <w:gridCol w:w="4451"/>
        <w:gridCol w:w="1849"/>
        <w:gridCol w:w="1290"/>
        <w:gridCol w:w="1272"/>
        <w:gridCol w:w="1321"/>
        <w:gridCol w:w="957"/>
        <w:gridCol w:w="822"/>
        <w:gridCol w:w="850"/>
        <w:gridCol w:w="788"/>
        <w:gridCol w:w="788"/>
        <w:gridCol w:w="788"/>
      </w:tblGrid>
      <w:tr w:rsidR="00000084" w:rsidRPr="00000084" w:rsidTr="00000084">
        <w:trPr>
          <w:trHeight w:val="640"/>
          <w:jc w:val="center"/>
        </w:trPr>
        <w:tc>
          <w:tcPr>
            <w:tcW w:w="61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br/>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4451"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129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Срок </w:t>
            </w:r>
            <w:r w:rsidRPr="00000084">
              <w:rPr>
                <w:rFonts w:ascii="Times New Roman" w:hAnsi="Times New Roman" w:cs="Times New Roman"/>
                <w:sz w:val="20"/>
                <w:szCs w:val="20"/>
              </w:rPr>
              <w:br/>
              <w:t>реализации</w:t>
            </w:r>
          </w:p>
        </w:tc>
        <w:tc>
          <w:tcPr>
            <w:tcW w:w="1272"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подпрограммы)</w:t>
            </w:r>
          </w:p>
        </w:tc>
        <w:tc>
          <w:tcPr>
            <w:tcW w:w="1321"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w:t>
            </w:r>
            <w:r w:rsidRPr="00000084">
              <w:rPr>
                <w:rFonts w:ascii="Times New Roman" w:hAnsi="Times New Roman" w:cs="Times New Roman"/>
                <w:sz w:val="20"/>
                <w:szCs w:val="20"/>
              </w:rPr>
              <w:br/>
              <w:t>финансирования</w:t>
            </w:r>
          </w:p>
        </w:tc>
        <w:tc>
          <w:tcPr>
            <w:tcW w:w="4993" w:type="dxa"/>
            <w:gridSpan w:val="6"/>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w:t>
            </w:r>
            <w:r w:rsidRPr="00000084">
              <w:rPr>
                <w:rFonts w:ascii="Times New Roman" w:hAnsi="Times New Roman" w:cs="Times New Roman"/>
                <w:sz w:val="20"/>
                <w:szCs w:val="20"/>
              </w:rPr>
              <w:br/>
              <w:t>по годам (тыс. руб.):</w:t>
            </w:r>
          </w:p>
        </w:tc>
      </w:tr>
      <w:tr w:rsidR="00000084" w:rsidRPr="00000084" w:rsidTr="00000084">
        <w:trPr>
          <w:trHeight w:val="480"/>
          <w:jc w:val="center"/>
        </w:trPr>
        <w:tc>
          <w:tcPr>
            <w:tcW w:w="61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eastAsia="Calibri" w:hAnsi="Times New Roman" w:cs="Times New Roman"/>
                <w:sz w:val="20"/>
                <w:szCs w:val="20"/>
              </w:rPr>
            </w:pPr>
          </w:p>
        </w:tc>
        <w:tc>
          <w:tcPr>
            <w:tcW w:w="4451"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849"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21"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rPr>
          <w:jc w:val="center"/>
        </w:trPr>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445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4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29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272"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rPr>
          <w:jc w:val="center"/>
        </w:trPr>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176"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Задача 1: Развитие территории Медниковского сельского поселения</w:t>
            </w:r>
          </w:p>
        </w:tc>
      </w:tr>
      <w:tr w:rsidR="00000084" w:rsidRPr="00000084" w:rsidTr="00000084">
        <w:trPr>
          <w:trHeight w:val="777"/>
          <w:jc w:val="center"/>
        </w:trPr>
        <w:tc>
          <w:tcPr>
            <w:tcW w:w="61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4451"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r w:rsidRPr="00000084">
              <w:rPr>
                <w:rFonts w:ascii="Times New Roman" w:hAnsi="Times New Roman" w:cs="Times New Roman"/>
                <w:b/>
                <w:sz w:val="20"/>
                <w:szCs w:val="20"/>
              </w:rPr>
              <w:t xml:space="preserve"> «д</w:t>
            </w:r>
            <w:proofErr w:type="gramStart"/>
            <w:r w:rsidRPr="00000084">
              <w:rPr>
                <w:rFonts w:ascii="Times New Roman" w:hAnsi="Times New Roman" w:cs="Times New Roman"/>
                <w:b/>
                <w:sz w:val="20"/>
                <w:szCs w:val="20"/>
              </w:rPr>
              <w:t>.Д</w:t>
            </w:r>
            <w:proofErr w:type="gramEnd"/>
            <w:r w:rsidRPr="00000084">
              <w:rPr>
                <w:rFonts w:ascii="Times New Roman" w:hAnsi="Times New Roman" w:cs="Times New Roman"/>
                <w:b/>
                <w:sz w:val="20"/>
                <w:szCs w:val="20"/>
              </w:rPr>
              <w:t>авыдово» Благоустройство пожарного водоема в д. Давыдово</w:t>
            </w:r>
          </w:p>
        </w:tc>
        <w:tc>
          <w:tcPr>
            <w:tcW w:w="1849"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9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000000"/>
              <w:left w:val="single" w:sz="4" w:space="0" w:color="000000"/>
            </w:tcBorders>
          </w:tcPr>
          <w:p w:rsidR="00000084" w:rsidRPr="00000084" w:rsidRDefault="00000084" w:rsidP="008F072E">
            <w:pPr>
              <w:widowControl w:val="0"/>
              <w:numPr>
                <w:ilvl w:val="1"/>
                <w:numId w:val="16"/>
              </w:numPr>
              <w:suppressAutoHyphens/>
              <w:autoSpaceDE w:val="0"/>
              <w:snapToGrid w:val="0"/>
              <w:spacing w:after="0" w:line="240" w:lineRule="auto"/>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000000"/>
            </w:tcBorders>
          </w:tcPr>
          <w:p w:rsidR="00000084" w:rsidRPr="00000084" w:rsidRDefault="00000084" w:rsidP="00000084">
            <w:pPr>
              <w:snapToGrid w:val="0"/>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27,0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798"/>
          <w:jc w:val="center"/>
        </w:trPr>
        <w:tc>
          <w:tcPr>
            <w:tcW w:w="61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4451"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w:t>
            </w:r>
            <w:r w:rsidRPr="00000084">
              <w:rPr>
                <w:rFonts w:ascii="Times New Roman" w:hAnsi="Times New Roman" w:cs="Times New Roman"/>
                <w:sz w:val="20"/>
                <w:szCs w:val="20"/>
              </w:rPr>
              <w:lastRenderedPageBreak/>
              <w:t xml:space="preserve">самоуправления </w:t>
            </w:r>
            <w:r w:rsidRPr="00000084">
              <w:rPr>
                <w:rFonts w:ascii="Times New Roman" w:hAnsi="Times New Roman" w:cs="Times New Roman"/>
                <w:b/>
                <w:sz w:val="20"/>
                <w:szCs w:val="20"/>
              </w:rPr>
              <w:t xml:space="preserve"> «40 лет Победы» Благоустройство детской площадки в д. Медниково, ул. 40 лет Победы, у д. 4</w:t>
            </w:r>
            <w:proofErr w:type="gramStart"/>
            <w:r w:rsidRPr="00000084">
              <w:rPr>
                <w:rFonts w:ascii="Times New Roman" w:hAnsi="Times New Roman" w:cs="Times New Roman"/>
                <w:b/>
                <w:sz w:val="20"/>
                <w:szCs w:val="20"/>
              </w:rPr>
              <w:t xml:space="preserve"> А</w:t>
            </w:r>
            <w:proofErr w:type="gramEnd"/>
            <w:r w:rsidRPr="00000084">
              <w:rPr>
                <w:rFonts w:ascii="Times New Roman" w:hAnsi="Times New Roman" w:cs="Times New Roman"/>
                <w:sz w:val="20"/>
                <w:szCs w:val="20"/>
              </w:rPr>
              <w:t xml:space="preserve">  </w:t>
            </w:r>
          </w:p>
        </w:tc>
        <w:tc>
          <w:tcPr>
            <w:tcW w:w="1849"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Администрация поселения</w:t>
            </w:r>
          </w:p>
        </w:tc>
        <w:tc>
          <w:tcPr>
            <w:tcW w:w="129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000000"/>
              <w:left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1.2.</w:t>
            </w: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61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28,5</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739"/>
          <w:jc w:val="center"/>
        </w:trPr>
        <w:tc>
          <w:tcPr>
            <w:tcW w:w="61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1.3.</w:t>
            </w:r>
          </w:p>
        </w:tc>
        <w:tc>
          <w:tcPr>
            <w:tcW w:w="4451"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b/>
                <w:sz w:val="20"/>
                <w:szCs w:val="20"/>
              </w:rPr>
              <w:t>«40 лет Победы 8, 8А, 8Б»</w:t>
            </w:r>
          </w:p>
        </w:tc>
        <w:tc>
          <w:tcPr>
            <w:tcW w:w="1849"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9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000000"/>
              <w:left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1.3.</w:t>
            </w: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615"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1113"/>
          <w:jc w:val="center"/>
        </w:trPr>
        <w:tc>
          <w:tcPr>
            <w:tcW w:w="615"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4451"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u w:val="single"/>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«ул. Молодёжная»</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Благоустройство пожарного водоема в д. Медниково ул. Молодёжная (у СДК)</w:t>
            </w:r>
          </w:p>
        </w:tc>
        <w:tc>
          <w:tcPr>
            <w:tcW w:w="1849"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90"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righ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1.4.</w:t>
            </w:r>
          </w:p>
        </w:tc>
        <w:tc>
          <w:tcPr>
            <w:tcW w:w="1321" w:type="dxa"/>
            <w:tcBorders>
              <w:top w:val="single" w:sz="4" w:space="0" w:color="000000"/>
              <w:left w:val="single" w:sz="4" w:space="0" w:color="auto"/>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615"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rPr>
                <w:rFonts w:ascii="Times New Roman" w:hAnsi="Times New Roman" w:cs="Times New Roman"/>
                <w:sz w:val="20"/>
                <w:szCs w:val="20"/>
              </w:rPr>
            </w:pPr>
          </w:p>
        </w:tc>
        <w:tc>
          <w:tcPr>
            <w:tcW w:w="4451" w:type="dxa"/>
            <w:vMerge/>
            <w:tcBorders>
              <w:top w:val="single" w:sz="4" w:space="0" w:color="auto"/>
              <w:left w:val="single" w:sz="4" w:space="0" w:color="auto"/>
              <w:bottom w:val="single" w:sz="4" w:space="0" w:color="000000"/>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000000"/>
              <w:right w:val="single" w:sz="4" w:space="0" w:color="auto"/>
            </w:tcBorders>
          </w:tcPr>
          <w:p w:rsidR="00000084" w:rsidRPr="00000084" w:rsidRDefault="00000084" w:rsidP="00000084">
            <w:pPr>
              <w:snapToGrid w:val="0"/>
              <w:spacing w:after="0" w:line="240" w:lineRule="auto"/>
              <w:rPr>
                <w:rFonts w:ascii="Times New Roman" w:hAnsi="Times New Roman" w:cs="Times New Roman"/>
                <w:sz w:val="20"/>
                <w:szCs w:val="20"/>
              </w:rPr>
            </w:pPr>
          </w:p>
        </w:tc>
        <w:tc>
          <w:tcPr>
            <w:tcW w:w="1290" w:type="dxa"/>
            <w:vMerge/>
            <w:tcBorders>
              <w:left w:val="single" w:sz="4" w:space="0" w:color="auto"/>
              <w:bottom w:val="single" w:sz="4" w:space="0" w:color="000000"/>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000000"/>
              <w:righ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auto"/>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28,5</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841"/>
          <w:jc w:val="center"/>
        </w:trPr>
        <w:tc>
          <w:tcPr>
            <w:tcW w:w="615" w:type="dxa"/>
            <w:vMerge w:val="restart"/>
            <w:tcBorders>
              <w:top w:val="single" w:sz="4" w:space="0" w:color="auto"/>
              <w:left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1.5.</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color w:val="000000"/>
                <w:sz w:val="20"/>
                <w:szCs w:val="20"/>
                <w:u w:val="single"/>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«Соболево». «Благоустройство детской площадки в д. Соболево»</w:t>
            </w:r>
          </w:p>
        </w:tc>
        <w:tc>
          <w:tcPr>
            <w:tcW w:w="1849"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000000"/>
              <w:left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1.5.</w:t>
            </w:r>
          </w:p>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61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rPr>
          <w:trHeight w:val="728"/>
          <w:jc w:val="center"/>
        </w:trPr>
        <w:tc>
          <w:tcPr>
            <w:tcW w:w="615" w:type="dxa"/>
            <w:vMerge w:val="restart"/>
            <w:tcBorders>
              <w:top w:val="single" w:sz="4" w:space="0" w:color="000000"/>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1.6.</w:t>
            </w:r>
          </w:p>
        </w:tc>
        <w:tc>
          <w:tcPr>
            <w:tcW w:w="4451" w:type="dxa"/>
            <w:vMerge w:val="restart"/>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 xml:space="preserve">«Совхозный». «Благоустройство детской площадки в д. Медниково, пер. </w:t>
            </w:r>
            <w:proofErr w:type="gramStart"/>
            <w:r w:rsidRPr="00000084">
              <w:rPr>
                <w:rFonts w:ascii="Times New Roman" w:hAnsi="Times New Roman" w:cs="Times New Roman"/>
                <w:b/>
                <w:sz w:val="20"/>
                <w:szCs w:val="20"/>
              </w:rPr>
              <w:t>Совхозный</w:t>
            </w:r>
            <w:proofErr w:type="gramEnd"/>
            <w:r w:rsidRPr="00000084">
              <w:rPr>
                <w:rFonts w:ascii="Times New Roman" w:hAnsi="Times New Roman" w:cs="Times New Roman"/>
                <w:b/>
                <w:sz w:val="20"/>
                <w:szCs w:val="20"/>
              </w:rPr>
              <w:t>»</w:t>
            </w:r>
          </w:p>
        </w:tc>
        <w:tc>
          <w:tcPr>
            <w:tcW w:w="1849"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left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w:t>
            </w: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1247"/>
          <w:jc w:val="center"/>
        </w:trPr>
        <w:tc>
          <w:tcPr>
            <w:tcW w:w="615" w:type="dxa"/>
            <w:vMerge/>
            <w:tcBorders>
              <w:top w:val="single" w:sz="4" w:space="0" w:color="auto"/>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27,0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rPr>
          <w:trHeight w:val="1247"/>
          <w:jc w:val="center"/>
        </w:trPr>
        <w:tc>
          <w:tcPr>
            <w:tcW w:w="615" w:type="dxa"/>
            <w:vMerge w:val="restart"/>
            <w:tcBorders>
              <w:top w:val="single" w:sz="4" w:space="0" w:color="auto"/>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1.7.</w:t>
            </w:r>
          </w:p>
        </w:tc>
        <w:tc>
          <w:tcPr>
            <w:tcW w:w="4451" w:type="dxa"/>
            <w:vMerge w:val="restart"/>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«д. Давыдово». «Благоустройство детской площадки в д. Давыдово»</w:t>
            </w:r>
          </w:p>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left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w:t>
            </w: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776"/>
          <w:jc w:val="center"/>
        </w:trPr>
        <w:tc>
          <w:tcPr>
            <w:tcW w:w="615"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42,0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rPr>
          <w:trHeight w:val="1247"/>
          <w:jc w:val="center"/>
        </w:trPr>
        <w:tc>
          <w:tcPr>
            <w:tcW w:w="615" w:type="dxa"/>
            <w:vMerge w:val="restart"/>
            <w:tcBorders>
              <w:top w:val="single" w:sz="4" w:space="0" w:color="auto"/>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1.8.</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val="restart"/>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«Рамушево». «Благоустройство детской площадки в д. Рамушево»</w:t>
            </w:r>
          </w:p>
          <w:p w:rsidR="00000084" w:rsidRPr="00000084" w:rsidRDefault="00000084" w:rsidP="00000084">
            <w:pPr>
              <w:snapToGrid w:val="0"/>
              <w:spacing w:after="0" w:line="240" w:lineRule="auto"/>
              <w:jc w:val="both"/>
              <w:rPr>
                <w:rFonts w:ascii="Times New Roman" w:hAnsi="Times New Roman" w:cs="Times New Roman"/>
                <w:b/>
                <w:sz w:val="20"/>
                <w:szCs w:val="20"/>
              </w:rPr>
            </w:pPr>
          </w:p>
          <w:p w:rsidR="00000084" w:rsidRPr="00000084" w:rsidRDefault="00000084" w:rsidP="00000084">
            <w:pPr>
              <w:snapToGrid w:val="0"/>
              <w:spacing w:after="0" w:line="240" w:lineRule="auto"/>
              <w:jc w:val="both"/>
              <w:rPr>
                <w:rFonts w:ascii="Times New Roman" w:hAnsi="Times New Roman" w:cs="Times New Roman"/>
                <w:b/>
                <w:sz w:val="20"/>
                <w:szCs w:val="20"/>
              </w:rPr>
            </w:pPr>
          </w:p>
        </w:tc>
        <w:tc>
          <w:tcPr>
            <w:tcW w:w="1849"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2025-2027 годы</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val="restart"/>
            <w:tcBorders>
              <w:left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w:t>
            </w:r>
          </w:p>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51"/>
          <w:jc w:val="center"/>
        </w:trPr>
        <w:tc>
          <w:tcPr>
            <w:tcW w:w="615"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rPr>
          <w:trHeight w:val="278"/>
          <w:jc w:val="center"/>
        </w:trPr>
        <w:tc>
          <w:tcPr>
            <w:tcW w:w="615" w:type="dxa"/>
            <w:vMerge w:val="restart"/>
            <w:tcBorders>
              <w:top w:val="single" w:sz="4" w:space="0" w:color="auto"/>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1.9.</w:t>
            </w:r>
          </w:p>
        </w:tc>
        <w:tc>
          <w:tcPr>
            <w:tcW w:w="4451" w:type="dxa"/>
            <w:vMerge w:val="restart"/>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проекта местных инициатив граждан территориального общественного самоуправления  </w:t>
            </w:r>
            <w:r w:rsidRPr="00000084">
              <w:rPr>
                <w:rFonts w:ascii="Times New Roman" w:hAnsi="Times New Roman" w:cs="Times New Roman"/>
                <w:b/>
                <w:sz w:val="20"/>
                <w:szCs w:val="20"/>
              </w:rPr>
              <w:t>«д. Давыдово», победителя конкурса «</w:t>
            </w:r>
            <w:proofErr w:type="gramStart"/>
            <w:r w:rsidRPr="00000084">
              <w:rPr>
                <w:rFonts w:ascii="Times New Roman" w:hAnsi="Times New Roman" w:cs="Times New Roman"/>
                <w:b/>
                <w:sz w:val="20"/>
                <w:szCs w:val="20"/>
              </w:rPr>
              <w:t>Лучший</w:t>
            </w:r>
            <w:proofErr w:type="gramEnd"/>
            <w:r w:rsidRPr="00000084">
              <w:rPr>
                <w:rFonts w:ascii="Times New Roman" w:hAnsi="Times New Roman" w:cs="Times New Roman"/>
                <w:b/>
                <w:sz w:val="20"/>
                <w:szCs w:val="20"/>
              </w:rPr>
              <w:t xml:space="preserve"> ТОС Старорусского муниципального района на 2024г.»</w:t>
            </w:r>
          </w:p>
        </w:tc>
        <w:tc>
          <w:tcPr>
            <w:tcW w:w="1849"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2024-2027 годы</w:t>
            </w:r>
          </w:p>
        </w:tc>
        <w:tc>
          <w:tcPr>
            <w:tcW w:w="1272" w:type="dxa"/>
            <w:vMerge w:val="restart"/>
            <w:tcBorders>
              <w:left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w:t>
            </w: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489"/>
          <w:jc w:val="center"/>
        </w:trPr>
        <w:tc>
          <w:tcPr>
            <w:tcW w:w="615"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489"/>
          <w:jc w:val="center"/>
        </w:trPr>
        <w:tc>
          <w:tcPr>
            <w:tcW w:w="615"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1.10.</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val="restart"/>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Реализация проекта местных инициатив граждан территориального общественного самоуправления  </w:t>
            </w:r>
            <w:r w:rsidRPr="00000084">
              <w:rPr>
                <w:rFonts w:ascii="Times New Roman" w:hAnsi="Times New Roman" w:cs="Times New Roman"/>
                <w:b/>
                <w:sz w:val="20"/>
                <w:szCs w:val="20"/>
              </w:rPr>
              <w:t>«д. Соболево», победителя конкурса «</w:t>
            </w:r>
            <w:proofErr w:type="gramStart"/>
            <w:r w:rsidRPr="00000084">
              <w:rPr>
                <w:rFonts w:ascii="Times New Roman" w:hAnsi="Times New Roman" w:cs="Times New Roman"/>
                <w:b/>
                <w:sz w:val="20"/>
                <w:szCs w:val="20"/>
              </w:rPr>
              <w:t>Лучший</w:t>
            </w:r>
            <w:proofErr w:type="gramEnd"/>
            <w:r w:rsidRPr="00000084">
              <w:rPr>
                <w:rFonts w:ascii="Times New Roman" w:hAnsi="Times New Roman" w:cs="Times New Roman"/>
                <w:b/>
                <w:sz w:val="20"/>
                <w:szCs w:val="20"/>
              </w:rPr>
              <w:t xml:space="preserve"> ТОС Старорусского муниципального района на 2025г.»</w:t>
            </w:r>
          </w:p>
        </w:tc>
        <w:tc>
          <w:tcPr>
            <w:tcW w:w="1849"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2025-2027 годы</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val="restart"/>
            <w:tcBorders>
              <w:left w:val="single" w:sz="4" w:space="0" w:color="000000"/>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1.6.</w:t>
            </w:r>
          </w:p>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1159"/>
          <w:jc w:val="center"/>
        </w:trPr>
        <w:tc>
          <w:tcPr>
            <w:tcW w:w="615"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300,0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976"/>
          <w:jc w:val="center"/>
        </w:trPr>
        <w:tc>
          <w:tcPr>
            <w:tcW w:w="615" w:type="dxa"/>
            <w:tcBorders>
              <w:top w:val="single" w:sz="4" w:space="0" w:color="auto"/>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4451" w:type="dxa"/>
            <w:vMerge w:val="restart"/>
            <w:tcBorders>
              <w:top w:val="single" w:sz="4" w:space="0" w:color="auto"/>
              <w:left w:val="single" w:sz="4" w:space="0" w:color="000000"/>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поддержки местных инициатив граждан (ППМИ)</w:t>
            </w:r>
            <w:r w:rsidRPr="00000084">
              <w:rPr>
                <w:rFonts w:ascii="Times New Roman" w:hAnsi="Times New Roman" w:cs="Times New Roman"/>
                <w:b/>
                <w:sz w:val="20"/>
                <w:szCs w:val="20"/>
              </w:rPr>
              <w:t xml:space="preserve"> «Благоустройство гражданского захоронения в д. Стариково Медниковского сельского поселения Старорусского района Новгородской области» I этап</w:t>
            </w:r>
          </w:p>
        </w:tc>
        <w:tc>
          <w:tcPr>
            <w:tcW w:w="1849"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1.7.</w:t>
            </w:r>
          </w:p>
        </w:tc>
        <w:tc>
          <w:tcPr>
            <w:tcW w:w="132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700,0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615" w:type="dxa"/>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auto"/>
            </w:tcBorders>
          </w:tcPr>
          <w:p w:rsidR="00000084" w:rsidRPr="00000084" w:rsidRDefault="00000084" w:rsidP="00000084">
            <w:pPr>
              <w:spacing w:after="0" w:line="240" w:lineRule="auto"/>
              <w:ind w:left="70"/>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350,0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934"/>
          <w:jc w:val="center"/>
        </w:trPr>
        <w:tc>
          <w:tcPr>
            <w:tcW w:w="615"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1.12</w:t>
            </w:r>
          </w:p>
        </w:tc>
        <w:tc>
          <w:tcPr>
            <w:tcW w:w="4451"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проекта поддержки местных инициатив граждан (ППМИ)</w:t>
            </w:r>
            <w:r w:rsidRPr="00000084">
              <w:rPr>
                <w:rFonts w:ascii="Times New Roman" w:hAnsi="Times New Roman" w:cs="Times New Roman"/>
                <w:b/>
                <w:sz w:val="20"/>
                <w:szCs w:val="20"/>
              </w:rPr>
              <w:t xml:space="preserve"> «Благоустройство гражданского захоронения в д. Стариково Медниковского сельского поселения Старорусского района Новгородской области» I</w:t>
            </w:r>
            <w:proofErr w:type="spellStart"/>
            <w:r w:rsidRPr="00000084">
              <w:rPr>
                <w:rFonts w:ascii="Times New Roman" w:hAnsi="Times New Roman" w:cs="Times New Roman"/>
                <w:b/>
                <w:sz w:val="20"/>
                <w:szCs w:val="20"/>
                <w:lang w:val="en-US"/>
              </w:rPr>
              <w:t>I</w:t>
            </w:r>
            <w:proofErr w:type="spellEnd"/>
            <w:r w:rsidRPr="00000084">
              <w:rPr>
                <w:rFonts w:ascii="Times New Roman" w:hAnsi="Times New Roman" w:cs="Times New Roman"/>
                <w:b/>
                <w:sz w:val="20"/>
                <w:szCs w:val="20"/>
              </w:rPr>
              <w:t xml:space="preserve"> этап</w:t>
            </w:r>
          </w:p>
        </w:tc>
        <w:tc>
          <w:tcPr>
            <w:tcW w:w="1849"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righ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1.7.</w:t>
            </w:r>
          </w:p>
        </w:tc>
        <w:tc>
          <w:tcPr>
            <w:tcW w:w="1321" w:type="dxa"/>
            <w:tcBorders>
              <w:top w:val="single" w:sz="4" w:space="0" w:color="000000"/>
              <w:left w:val="single" w:sz="4" w:space="0" w:color="auto"/>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886"/>
          <w:jc w:val="center"/>
        </w:trPr>
        <w:tc>
          <w:tcPr>
            <w:tcW w:w="615"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auto"/>
              <w:righ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auto"/>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762"/>
          <w:jc w:val="center"/>
        </w:trPr>
        <w:tc>
          <w:tcPr>
            <w:tcW w:w="615"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1.13</w:t>
            </w:r>
          </w:p>
        </w:tc>
        <w:tc>
          <w:tcPr>
            <w:tcW w:w="4451"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Реализация проекта поддержки местных инициатив граждан (ППМИ)</w:t>
            </w:r>
            <w:r w:rsidRPr="00000084">
              <w:rPr>
                <w:rFonts w:ascii="Times New Roman" w:hAnsi="Times New Roman" w:cs="Times New Roman"/>
                <w:b/>
                <w:sz w:val="20"/>
                <w:szCs w:val="20"/>
              </w:rPr>
              <w:t xml:space="preserve"> «Благоустройство баскетбольной площадки на спортивном </w:t>
            </w:r>
            <w:r w:rsidRPr="00000084">
              <w:rPr>
                <w:rFonts w:ascii="Times New Roman" w:hAnsi="Times New Roman" w:cs="Times New Roman"/>
                <w:b/>
                <w:sz w:val="20"/>
                <w:szCs w:val="20"/>
              </w:rPr>
              <w:lastRenderedPageBreak/>
              <w:t>стадионе «Поле чудес» в д. Медниково», I этап</w:t>
            </w:r>
          </w:p>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righ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1.7.</w:t>
            </w:r>
          </w:p>
        </w:tc>
        <w:tc>
          <w:tcPr>
            <w:tcW w:w="1321" w:type="dxa"/>
            <w:tcBorders>
              <w:top w:val="single" w:sz="4" w:space="0" w:color="000000"/>
              <w:left w:val="single" w:sz="4" w:space="0" w:color="auto"/>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07"/>
          <w:jc w:val="center"/>
        </w:trPr>
        <w:tc>
          <w:tcPr>
            <w:tcW w:w="615"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auto"/>
              <w:right w:val="single" w:sz="4" w:space="0" w:color="auto"/>
            </w:tcBorders>
          </w:tcPr>
          <w:p w:rsidR="00000084" w:rsidRPr="00000084" w:rsidRDefault="00000084" w:rsidP="00000084">
            <w:pPr>
              <w:spacing w:after="0" w:line="240" w:lineRule="auto"/>
              <w:ind w:left="70"/>
              <w:rPr>
                <w:rFonts w:ascii="Times New Roman" w:hAnsi="Times New Roman" w:cs="Times New Roman"/>
                <w:color w:val="000000"/>
                <w:sz w:val="20"/>
                <w:szCs w:val="20"/>
              </w:rPr>
            </w:pPr>
          </w:p>
        </w:tc>
        <w:tc>
          <w:tcPr>
            <w:tcW w:w="1321" w:type="dxa"/>
            <w:tcBorders>
              <w:top w:val="single" w:sz="4" w:space="0" w:color="000000"/>
              <w:left w:val="single" w:sz="4" w:space="0" w:color="auto"/>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07"/>
          <w:jc w:val="center"/>
        </w:trPr>
        <w:tc>
          <w:tcPr>
            <w:tcW w:w="615" w:type="dxa"/>
            <w:vMerge w:val="restart"/>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1.14</w:t>
            </w:r>
          </w:p>
        </w:tc>
        <w:tc>
          <w:tcPr>
            <w:tcW w:w="4451" w:type="dxa"/>
            <w:vMerge w:val="restart"/>
            <w:tcBorders>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b/>
                <w:sz w:val="20"/>
                <w:szCs w:val="20"/>
              </w:rPr>
            </w:pPr>
            <w:r w:rsidRPr="00000084">
              <w:rPr>
                <w:rFonts w:ascii="Times New Roman" w:hAnsi="Times New Roman" w:cs="Times New Roman"/>
                <w:sz w:val="20"/>
                <w:szCs w:val="20"/>
              </w:rPr>
              <w:t>Реализация проекта поддержки местных инициатив граждан (ППМИ)</w:t>
            </w:r>
            <w:r w:rsidRPr="00000084">
              <w:rPr>
                <w:rFonts w:ascii="Times New Roman" w:hAnsi="Times New Roman" w:cs="Times New Roman"/>
                <w:b/>
                <w:sz w:val="20"/>
                <w:szCs w:val="20"/>
              </w:rPr>
              <w:t xml:space="preserve"> «Благоустройство детской площадки в д. Медниково, ул</w:t>
            </w:r>
            <w:proofErr w:type="gramStart"/>
            <w:r w:rsidRPr="00000084">
              <w:rPr>
                <w:rFonts w:ascii="Times New Roman" w:hAnsi="Times New Roman" w:cs="Times New Roman"/>
                <w:b/>
                <w:sz w:val="20"/>
                <w:szCs w:val="20"/>
              </w:rPr>
              <w:t>.Л</w:t>
            </w:r>
            <w:proofErr w:type="gramEnd"/>
            <w:r w:rsidRPr="00000084">
              <w:rPr>
                <w:rFonts w:ascii="Times New Roman" w:hAnsi="Times New Roman" w:cs="Times New Roman"/>
                <w:b/>
                <w:sz w:val="20"/>
                <w:szCs w:val="20"/>
              </w:rPr>
              <w:t>есная», I этап</w:t>
            </w:r>
          </w:p>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val="restart"/>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left w:val="single" w:sz="4" w:space="0" w:color="auto"/>
              <w:righ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1.7.</w:t>
            </w:r>
          </w:p>
        </w:tc>
        <w:tc>
          <w:tcPr>
            <w:tcW w:w="1321" w:type="dxa"/>
            <w:tcBorders>
              <w:top w:val="single" w:sz="4" w:space="0" w:color="000000"/>
              <w:left w:val="single" w:sz="4" w:space="0" w:color="auto"/>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07"/>
          <w:jc w:val="center"/>
        </w:trPr>
        <w:tc>
          <w:tcPr>
            <w:tcW w:w="615"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auto"/>
              <w:right w:val="single" w:sz="4" w:space="0" w:color="auto"/>
            </w:tcBorders>
          </w:tcPr>
          <w:p w:rsidR="00000084" w:rsidRPr="00000084" w:rsidRDefault="00000084" w:rsidP="00000084">
            <w:pPr>
              <w:spacing w:after="0" w:line="240" w:lineRule="auto"/>
              <w:ind w:left="70"/>
              <w:rPr>
                <w:rFonts w:ascii="Times New Roman" w:hAnsi="Times New Roman" w:cs="Times New Roman"/>
                <w:color w:val="000000"/>
                <w:sz w:val="20"/>
                <w:szCs w:val="20"/>
              </w:rPr>
            </w:pPr>
          </w:p>
        </w:tc>
        <w:tc>
          <w:tcPr>
            <w:tcW w:w="1321" w:type="dxa"/>
            <w:tcBorders>
              <w:top w:val="single" w:sz="4" w:space="0" w:color="000000"/>
              <w:left w:val="single" w:sz="4" w:space="0" w:color="auto"/>
              <w:bottom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auto"/>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987"/>
          <w:jc w:val="center"/>
        </w:trPr>
        <w:tc>
          <w:tcPr>
            <w:tcW w:w="615"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1.15</w:t>
            </w:r>
          </w:p>
        </w:tc>
        <w:tc>
          <w:tcPr>
            <w:tcW w:w="4451"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u w:val="single"/>
              </w:rPr>
            </w:pPr>
            <w:r w:rsidRPr="00000084">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000084">
              <w:rPr>
                <w:rFonts w:ascii="Times New Roman" w:hAnsi="Times New Roman" w:cs="Times New Roman"/>
                <w:b/>
                <w:sz w:val="20"/>
                <w:szCs w:val="20"/>
              </w:rPr>
              <w:t>«ул. Молодёжная»</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Благоустройство</w:t>
            </w:r>
            <w:r w:rsidRPr="00000084">
              <w:rPr>
                <w:rFonts w:ascii="Times New Roman" w:hAnsi="Times New Roman" w:cs="Times New Roman"/>
                <w:sz w:val="20"/>
                <w:szCs w:val="20"/>
              </w:rPr>
              <w:t xml:space="preserve"> </w:t>
            </w:r>
            <w:r w:rsidRPr="00000084">
              <w:rPr>
                <w:rFonts w:ascii="Times New Roman" w:hAnsi="Times New Roman" w:cs="Times New Roman"/>
                <w:b/>
                <w:sz w:val="20"/>
                <w:szCs w:val="20"/>
              </w:rPr>
              <w:t xml:space="preserve">детской площадки, расположенной по адресу: </w:t>
            </w:r>
            <w:proofErr w:type="spellStart"/>
            <w:r w:rsidRPr="00000084">
              <w:rPr>
                <w:rFonts w:ascii="Times New Roman" w:hAnsi="Times New Roman" w:cs="Times New Roman"/>
                <w:b/>
                <w:sz w:val="20"/>
                <w:szCs w:val="20"/>
              </w:rPr>
              <w:t>д</w:t>
            </w:r>
            <w:proofErr w:type="gramStart"/>
            <w:r w:rsidRPr="00000084">
              <w:rPr>
                <w:rFonts w:ascii="Times New Roman" w:hAnsi="Times New Roman" w:cs="Times New Roman"/>
                <w:b/>
                <w:sz w:val="20"/>
                <w:szCs w:val="20"/>
              </w:rPr>
              <w:t>.М</w:t>
            </w:r>
            <w:proofErr w:type="gramEnd"/>
            <w:r w:rsidRPr="00000084">
              <w:rPr>
                <w:rFonts w:ascii="Times New Roman" w:hAnsi="Times New Roman" w:cs="Times New Roman"/>
                <w:b/>
                <w:sz w:val="20"/>
                <w:szCs w:val="20"/>
              </w:rPr>
              <w:t>едниково</w:t>
            </w:r>
            <w:proofErr w:type="spellEnd"/>
            <w:r w:rsidRPr="00000084">
              <w:rPr>
                <w:rFonts w:ascii="Times New Roman" w:hAnsi="Times New Roman" w:cs="Times New Roman"/>
                <w:b/>
                <w:sz w:val="20"/>
                <w:szCs w:val="20"/>
              </w:rPr>
              <w:t xml:space="preserve">, ул.Молодёжная, </w:t>
            </w:r>
            <w:proofErr w:type="spellStart"/>
            <w:r w:rsidRPr="00000084">
              <w:rPr>
                <w:rFonts w:ascii="Times New Roman" w:hAnsi="Times New Roman" w:cs="Times New Roman"/>
                <w:b/>
                <w:sz w:val="20"/>
                <w:szCs w:val="20"/>
              </w:rPr>
              <w:t>з</w:t>
            </w:r>
            <w:proofErr w:type="spellEnd"/>
            <w:r w:rsidRPr="00000084">
              <w:rPr>
                <w:rFonts w:ascii="Times New Roman" w:hAnsi="Times New Roman" w:cs="Times New Roman"/>
                <w:b/>
                <w:sz w:val="20"/>
                <w:szCs w:val="20"/>
              </w:rPr>
              <w:t>/у 1а»</w:t>
            </w:r>
          </w:p>
        </w:tc>
        <w:tc>
          <w:tcPr>
            <w:tcW w:w="1849"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290"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righ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r w:rsidRPr="00000084">
              <w:rPr>
                <w:rFonts w:ascii="Times New Roman" w:hAnsi="Times New Roman" w:cs="Times New Roman"/>
                <w:color w:val="000000"/>
                <w:sz w:val="20"/>
                <w:szCs w:val="20"/>
              </w:rPr>
              <w:t>1.4.</w:t>
            </w:r>
          </w:p>
        </w:tc>
        <w:tc>
          <w:tcPr>
            <w:tcW w:w="1321" w:type="dxa"/>
            <w:tcBorders>
              <w:top w:val="single" w:sz="4" w:space="0" w:color="auto"/>
              <w:left w:val="single" w:sz="4" w:space="0" w:color="auto"/>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бюджет </w:t>
            </w:r>
          </w:p>
        </w:tc>
        <w:tc>
          <w:tcPr>
            <w:tcW w:w="957"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auto"/>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07"/>
          <w:jc w:val="center"/>
        </w:trPr>
        <w:tc>
          <w:tcPr>
            <w:tcW w:w="615"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rPr>
                <w:rFonts w:ascii="Times New Roman" w:hAnsi="Times New Roman" w:cs="Times New Roman"/>
                <w:sz w:val="20"/>
                <w:szCs w:val="20"/>
              </w:rPr>
            </w:pPr>
          </w:p>
        </w:tc>
        <w:tc>
          <w:tcPr>
            <w:tcW w:w="4451"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rPr>
                <w:rFonts w:ascii="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auto"/>
              <w:right w:val="single" w:sz="4" w:space="0" w:color="auto"/>
            </w:tcBorders>
          </w:tcPr>
          <w:p w:rsidR="00000084" w:rsidRPr="00000084" w:rsidRDefault="00000084" w:rsidP="00000084">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auto"/>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V</w:t>
      </w:r>
      <w:r w:rsidRPr="00000084">
        <w:rPr>
          <w:rFonts w:ascii="Times New Roman" w:hAnsi="Times New Roman" w:cs="Times New Roman"/>
          <w:b/>
          <w:sz w:val="20"/>
          <w:szCs w:val="20"/>
        </w:rPr>
        <w:t>. Подпрограмма</w:t>
      </w:r>
    </w:p>
    <w:p w:rsidR="00000084" w:rsidRPr="00000084" w:rsidRDefault="00000084" w:rsidP="00000084">
      <w:pPr>
        <w:autoSpaceDN w:val="0"/>
        <w:adjustRightInd w:val="0"/>
        <w:spacing w:after="0" w:line="240" w:lineRule="auto"/>
        <w:jc w:val="center"/>
        <w:rPr>
          <w:rFonts w:ascii="Times New Roman" w:eastAsia="Calibri" w:hAnsi="Times New Roman" w:cs="Times New Roman"/>
          <w:b/>
          <w:sz w:val="20"/>
          <w:szCs w:val="20"/>
        </w:rPr>
      </w:pPr>
      <w:r w:rsidRPr="00000084">
        <w:rPr>
          <w:rFonts w:ascii="Times New Roman" w:hAnsi="Times New Roman" w:cs="Times New Roman"/>
          <w:b/>
          <w:sz w:val="20"/>
          <w:szCs w:val="20"/>
        </w:rPr>
        <w:t>«</w:t>
      </w:r>
      <w:r w:rsidRPr="00000084">
        <w:rPr>
          <w:rFonts w:ascii="Times New Roman" w:eastAsia="Calibri" w:hAnsi="Times New Roman" w:cs="Times New Roman"/>
          <w:b/>
          <w:sz w:val="20"/>
          <w:szCs w:val="20"/>
        </w:rPr>
        <w:t>Комплексное развитие территории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муниципальной</w:t>
      </w:r>
      <w:r w:rsidRPr="00000084">
        <w:rPr>
          <w:rFonts w:ascii="Times New Roman" w:hAnsi="Times New Roman" w:cs="Times New Roman"/>
          <w:b/>
          <w:bCs/>
          <w:sz w:val="20"/>
          <w:szCs w:val="20"/>
        </w:rPr>
        <w:t xml:space="preserve"> программы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на 2022-2027 годы»</w:t>
      </w:r>
    </w:p>
    <w:p w:rsidR="00000084" w:rsidRPr="00000084" w:rsidRDefault="00000084" w:rsidP="00000084">
      <w:pPr>
        <w:autoSpaceDN w:val="0"/>
        <w:adjustRightInd w:val="0"/>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1. Исполнители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Администрация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2. Задачи и целевые показатели подпрограммы:</w:t>
      </w:r>
    </w:p>
    <w:tbl>
      <w:tblPr>
        <w:tblW w:w="15593" w:type="dxa"/>
        <w:tblInd w:w="75" w:type="dxa"/>
        <w:tblLayout w:type="fixed"/>
        <w:tblCellMar>
          <w:left w:w="75" w:type="dxa"/>
          <w:right w:w="75" w:type="dxa"/>
        </w:tblCellMar>
        <w:tblLook w:val="00A0"/>
      </w:tblPr>
      <w:tblGrid>
        <w:gridCol w:w="849"/>
        <w:gridCol w:w="7231"/>
        <w:gridCol w:w="1559"/>
        <w:gridCol w:w="1276"/>
        <w:gridCol w:w="1276"/>
        <w:gridCol w:w="1134"/>
        <w:gridCol w:w="1134"/>
        <w:gridCol w:w="1134"/>
      </w:tblGrid>
      <w:tr w:rsidR="00000084" w:rsidRPr="00000084" w:rsidTr="00000084">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7231"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Цели, задачи муниципальной  программы, </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и   единица измерения целевого показателя</w:t>
            </w:r>
          </w:p>
        </w:tc>
        <w:tc>
          <w:tcPr>
            <w:tcW w:w="7513"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Значения целевого показателя по годам</w:t>
            </w:r>
          </w:p>
        </w:tc>
      </w:tr>
      <w:tr w:rsidR="00000084" w:rsidRPr="00000084" w:rsidTr="00000084">
        <w:trPr>
          <w:trHeight w:val="400"/>
        </w:trPr>
        <w:tc>
          <w:tcPr>
            <w:tcW w:w="8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7231"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ind w:left="876" w:hanging="876"/>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7231"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55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276"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476" w:type="dxa"/>
            <w:gridSpan w:val="5"/>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 xml:space="preserve">Задача 5: </w:t>
            </w:r>
            <w:r w:rsidRPr="00000084">
              <w:rPr>
                <w:rFonts w:ascii="Times New Roman" w:eastAsia="Calibri" w:hAnsi="Times New Roman" w:cs="Times New Roman"/>
                <w:sz w:val="20"/>
                <w:szCs w:val="20"/>
              </w:rPr>
              <w:t>Комплексное развитие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7231"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мероприятий по благоустройству 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bl>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000084">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000084">
        <w:rPr>
          <w:rFonts w:ascii="Times New Roman" w:hAnsi="Times New Roman" w:cs="Times New Roman"/>
          <w:color w:val="000000"/>
          <w:sz w:val="20"/>
          <w:szCs w:val="20"/>
          <w:shd w:val="clear" w:color="auto" w:fill="FFFFFF"/>
        </w:rPr>
        <w:t>- Администрация сельского поселения.</w:t>
      </w:r>
    </w:p>
    <w:p w:rsidR="00000084" w:rsidRPr="00000084" w:rsidRDefault="00000084" w:rsidP="00000084">
      <w:pPr>
        <w:overflowPunct w:val="0"/>
        <w:autoSpaceDN w:val="0"/>
        <w:adjustRightInd w:val="0"/>
        <w:spacing w:after="0" w:line="240" w:lineRule="auto"/>
        <w:ind w:left="360"/>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3.Сроки реализации подпрограммы:</w:t>
      </w:r>
      <w:r w:rsidRPr="00000084">
        <w:rPr>
          <w:rFonts w:ascii="Times New Roman" w:hAnsi="Times New Roman" w:cs="Times New Roman"/>
          <w:sz w:val="20"/>
          <w:szCs w:val="20"/>
        </w:rPr>
        <w:t xml:space="preserve"> 2022-2027 годы.</w:t>
      </w:r>
    </w:p>
    <w:p w:rsidR="00000084" w:rsidRPr="00000084" w:rsidRDefault="00000084" w:rsidP="008F072E">
      <w:pPr>
        <w:widowControl w:val="0"/>
        <w:numPr>
          <w:ilvl w:val="0"/>
          <w:numId w:val="14"/>
        </w:numPr>
        <w:suppressAutoHyphens/>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000084">
        <w:rPr>
          <w:rFonts w:ascii="Times New Roman" w:hAnsi="Times New Roman" w:cs="Times New Roman"/>
          <w:b/>
          <w:sz w:val="20"/>
          <w:szCs w:val="20"/>
        </w:rPr>
        <w:lastRenderedPageBreak/>
        <w:t>Объемы и источники финансирования подпрограммы в целом и по годам реализации (тыс. руб.):</w:t>
      </w:r>
    </w:p>
    <w:p w:rsidR="00000084" w:rsidRPr="00000084" w:rsidRDefault="00000084" w:rsidP="00000084">
      <w:pPr>
        <w:overflowPunct w:val="0"/>
        <w:autoSpaceDN w:val="0"/>
        <w:adjustRightInd w:val="0"/>
        <w:spacing w:after="0" w:line="240" w:lineRule="auto"/>
        <w:ind w:left="720"/>
        <w:jc w:val="both"/>
        <w:textAlignment w:val="baseline"/>
        <w:rPr>
          <w:rFonts w:ascii="Times New Roman" w:hAnsi="Times New Roman" w:cs="Times New Roman"/>
          <w:b/>
          <w:sz w:val="20"/>
          <w:szCs w:val="20"/>
        </w:rPr>
      </w:pPr>
    </w:p>
    <w:tbl>
      <w:tblPr>
        <w:tblW w:w="0" w:type="auto"/>
        <w:jc w:val="center"/>
        <w:tblInd w:w="-5" w:type="dxa"/>
        <w:tblLayout w:type="fixed"/>
        <w:tblLook w:val="0000"/>
      </w:tblPr>
      <w:tblGrid>
        <w:gridCol w:w="1607"/>
        <w:gridCol w:w="1619"/>
        <w:gridCol w:w="1808"/>
        <w:gridCol w:w="1623"/>
        <w:gridCol w:w="2019"/>
        <w:gridCol w:w="1597"/>
      </w:tblGrid>
      <w:tr w:rsidR="00000084" w:rsidRPr="00000084" w:rsidTr="00000084">
        <w:trPr>
          <w:jc w:val="center"/>
        </w:trPr>
        <w:tc>
          <w:tcPr>
            <w:tcW w:w="160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tabs>
                <w:tab w:val="left" w:pos="1935"/>
                <w:tab w:val="center" w:pos="4220"/>
              </w:tabs>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ab/>
            </w:r>
            <w:r w:rsidRPr="00000084">
              <w:rPr>
                <w:rFonts w:ascii="Times New Roman" w:hAnsi="Times New Roman" w:cs="Times New Roman"/>
                <w:sz w:val="20"/>
                <w:szCs w:val="20"/>
              </w:rPr>
              <w:tab/>
              <w:t>Источники финансирования:</w:t>
            </w:r>
          </w:p>
        </w:tc>
      </w:tr>
      <w:tr w:rsidR="00000084" w:rsidRPr="00000084" w:rsidTr="00000084">
        <w:trPr>
          <w:jc w:val="center"/>
        </w:trPr>
        <w:tc>
          <w:tcPr>
            <w:tcW w:w="160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462,0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138,6</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59,4</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660,0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62,1</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987,9</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315,0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135,0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1500,0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343"/>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29,4</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950,6</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294,0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126,0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1400,0</w:t>
            </w:r>
          </w:p>
        </w:tc>
      </w:tr>
      <w:tr w:rsidR="00000084" w:rsidRPr="00000084" w:rsidTr="00000084">
        <w:trPr>
          <w:trHeight w:val="343"/>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r>
      <w:tr w:rsidR="00000084" w:rsidRPr="00000084" w:rsidTr="00000084">
        <w:trPr>
          <w:trHeight w:val="343"/>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553,5</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1938,5</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797,6</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320,4</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3 610,0</w:t>
            </w:r>
          </w:p>
        </w:tc>
      </w:tr>
    </w:tbl>
    <w:p w:rsidR="00000084" w:rsidRPr="00000084" w:rsidRDefault="00000084" w:rsidP="00000084">
      <w:pPr>
        <w:pStyle w:val="1"/>
        <w:widowControl w:val="0"/>
        <w:autoSpaceDE w:val="0"/>
        <w:autoSpaceDN w:val="0"/>
        <w:adjustRightInd w:val="0"/>
        <w:ind w:firstLine="0"/>
        <w:rPr>
          <w:rFonts w:ascii="Times New Roman" w:hAnsi="Times New Roman" w:cs="Times New Roman"/>
          <w:b/>
          <w:spacing w:val="-8"/>
          <w:sz w:val="20"/>
          <w:szCs w:val="20"/>
        </w:rPr>
      </w:pPr>
      <w:r w:rsidRPr="00000084">
        <w:rPr>
          <w:rFonts w:ascii="Times New Roman" w:hAnsi="Times New Roman" w:cs="Times New Roman"/>
          <w:b/>
          <w:spacing w:val="-8"/>
          <w:sz w:val="20"/>
          <w:szCs w:val="20"/>
        </w:rPr>
        <w:t>Ожидаемые конечные результаты реализации подпрограммы:</w:t>
      </w:r>
    </w:p>
    <w:p w:rsidR="00000084" w:rsidRPr="00000084" w:rsidRDefault="00000084" w:rsidP="008F072E">
      <w:pPr>
        <w:pStyle w:val="1"/>
        <w:widowControl w:val="0"/>
        <w:numPr>
          <w:ilvl w:val="0"/>
          <w:numId w:val="0"/>
        </w:numPr>
        <w:autoSpaceDE w:val="0"/>
        <w:autoSpaceDN w:val="0"/>
        <w:adjustRightInd w:val="0"/>
        <w:ind w:left="720"/>
        <w:rPr>
          <w:rFonts w:ascii="Times New Roman" w:hAnsi="Times New Roman" w:cs="Times New Roman"/>
          <w:b/>
          <w:spacing w:val="-8"/>
          <w:sz w:val="20"/>
          <w:szCs w:val="20"/>
        </w:rPr>
      </w:pPr>
    </w:p>
    <w:p w:rsidR="00000084" w:rsidRPr="00000084" w:rsidRDefault="00000084" w:rsidP="00000084">
      <w:pPr>
        <w:autoSpaceDN w:val="0"/>
        <w:adjustRightInd w:val="0"/>
        <w:spacing w:after="0" w:line="240" w:lineRule="auto"/>
        <w:ind w:firstLine="540"/>
        <w:jc w:val="both"/>
        <w:rPr>
          <w:rFonts w:ascii="Times New Roman" w:hAnsi="Times New Roman" w:cs="Times New Roman"/>
          <w:sz w:val="20"/>
          <w:szCs w:val="20"/>
        </w:rPr>
      </w:pPr>
      <w:r w:rsidRPr="00000084">
        <w:rPr>
          <w:rFonts w:ascii="Times New Roman" w:hAnsi="Times New Roman" w:cs="Times New Roman"/>
          <w:bCs/>
          <w:sz w:val="20"/>
          <w:szCs w:val="20"/>
        </w:rPr>
        <w:t xml:space="preserve">Реализация настоящей Программы позволит </w:t>
      </w:r>
      <w:r w:rsidRPr="00000084">
        <w:rPr>
          <w:rFonts w:ascii="Times New Roman" w:hAnsi="Times New Roman" w:cs="Times New Roman"/>
          <w:sz w:val="20"/>
          <w:szCs w:val="20"/>
        </w:rPr>
        <w:t xml:space="preserve"> сформировать комфортную и безопасную среду для граждан, проживающих на соответствующей территории.</w:t>
      </w:r>
    </w:p>
    <w:p w:rsidR="00000084" w:rsidRPr="00000084" w:rsidRDefault="00000084" w:rsidP="00000084">
      <w:pPr>
        <w:spacing w:after="0" w:line="240" w:lineRule="auto"/>
        <w:jc w:val="center"/>
        <w:rPr>
          <w:rFonts w:ascii="Times New Roman" w:eastAsia="Calibri" w:hAnsi="Times New Roman" w:cs="Times New Roman"/>
          <w:sz w:val="20"/>
          <w:szCs w:val="20"/>
          <w:lang w:eastAsia="en-US"/>
        </w:rPr>
      </w:pPr>
      <w:r w:rsidRPr="00000084">
        <w:rPr>
          <w:rFonts w:ascii="Times New Roman" w:hAnsi="Times New Roman" w:cs="Times New Roman"/>
          <w:b/>
          <w:sz w:val="20"/>
          <w:szCs w:val="20"/>
          <w:lang w:eastAsia="en-US"/>
        </w:rPr>
        <w:tab/>
      </w:r>
      <w:r w:rsidRPr="00000084">
        <w:rPr>
          <w:rFonts w:ascii="Times New Roman" w:eastAsia="Calibri" w:hAnsi="Times New Roman" w:cs="Times New Roman"/>
          <w:b/>
          <w:sz w:val="20"/>
          <w:szCs w:val="20"/>
          <w:lang w:eastAsia="en-US"/>
        </w:rPr>
        <w:t>Мероприятия</w:t>
      </w:r>
      <w:r w:rsidRPr="00000084">
        <w:rPr>
          <w:rFonts w:ascii="Times New Roman" w:hAnsi="Times New Roman" w:cs="Times New Roman"/>
          <w:b/>
          <w:sz w:val="20"/>
          <w:szCs w:val="20"/>
          <w:lang w:eastAsia="en-US"/>
        </w:rPr>
        <w:t xml:space="preserve"> подпрограммы </w:t>
      </w:r>
      <w:r w:rsidRPr="00000084">
        <w:rPr>
          <w:rFonts w:ascii="Times New Roman" w:eastAsia="Calibri" w:hAnsi="Times New Roman" w:cs="Times New Roman"/>
          <w:b/>
          <w:sz w:val="20"/>
          <w:szCs w:val="20"/>
        </w:rPr>
        <w:t>«Комплексное развитие территории Медниковского сельского поселения»</w:t>
      </w:r>
    </w:p>
    <w:tbl>
      <w:tblPr>
        <w:tblW w:w="16115" w:type="dxa"/>
        <w:jc w:val="center"/>
        <w:tblInd w:w="-72" w:type="dxa"/>
        <w:tblLayout w:type="fixed"/>
        <w:tblCellMar>
          <w:left w:w="75" w:type="dxa"/>
          <w:right w:w="75" w:type="dxa"/>
        </w:tblCellMar>
        <w:tblLook w:val="0000"/>
      </w:tblPr>
      <w:tblGrid>
        <w:gridCol w:w="615"/>
        <w:gridCol w:w="3881"/>
        <w:gridCol w:w="1849"/>
        <w:gridCol w:w="1397"/>
        <w:gridCol w:w="1546"/>
        <w:gridCol w:w="1562"/>
        <w:gridCol w:w="1011"/>
        <w:gridCol w:w="851"/>
        <w:gridCol w:w="850"/>
        <w:gridCol w:w="851"/>
        <w:gridCol w:w="851"/>
        <w:gridCol w:w="851"/>
      </w:tblGrid>
      <w:tr w:rsidR="00000084" w:rsidRPr="00000084" w:rsidTr="00000084">
        <w:trPr>
          <w:trHeight w:val="640"/>
          <w:jc w:val="center"/>
        </w:trPr>
        <w:tc>
          <w:tcPr>
            <w:tcW w:w="61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br/>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3881"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139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Срок </w:t>
            </w:r>
            <w:r w:rsidRPr="00000084">
              <w:rPr>
                <w:rFonts w:ascii="Times New Roman" w:hAnsi="Times New Roman" w:cs="Times New Roman"/>
                <w:sz w:val="20"/>
                <w:szCs w:val="20"/>
              </w:rPr>
              <w:br/>
              <w:t>реализации</w:t>
            </w:r>
          </w:p>
        </w:tc>
        <w:tc>
          <w:tcPr>
            <w:tcW w:w="1546"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подпрограммы)</w:t>
            </w:r>
          </w:p>
        </w:tc>
        <w:tc>
          <w:tcPr>
            <w:tcW w:w="1562"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w:t>
            </w:r>
            <w:r w:rsidRPr="00000084">
              <w:rPr>
                <w:rFonts w:ascii="Times New Roman" w:hAnsi="Times New Roman" w:cs="Times New Roman"/>
                <w:sz w:val="20"/>
                <w:szCs w:val="20"/>
              </w:rPr>
              <w:br/>
              <w:t>финансирования</w:t>
            </w:r>
          </w:p>
        </w:tc>
        <w:tc>
          <w:tcPr>
            <w:tcW w:w="5265" w:type="dxa"/>
            <w:gridSpan w:val="6"/>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w:t>
            </w:r>
            <w:r w:rsidRPr="00000084">
              <w:rPr>
                <w:rFonts w:ascii="Times New Roman" w:hAnsi="Times New Roman" w:cs="Times New Roman"/>
                <w:sz w:val="20"/>
                <w:szCs w:val="20"/>
              </w:rPr>
              <w:br/>
              <w:t>по годам (тыс. руб.):</w:t>
            </w:r>
          </w:p>
        </w:tc>
      </w:tr>
      <w:tr w:rsidR="00000084" w:rsidRPr="00000084" w:rsidTr="00000084">
        <w:trPr>
          <w:trHeight w:val="480"/>
          <w:jc w:val="center"/>
        </w:trPr>
        <w:tc>
          <w:tcPr>
            <w:tcW w:w="61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eastAsia="Calibri" w:hAnsi="Times New Roman" w:cs="Times New Roman"/>
                <w:sz w:val="20"/>
                <w:szCs w:val="20"/>
              </w:rPr>
            </w:pPr>
          </w:p>
        </w:tc>
        <w:tc>
          <w:tcPr>
            <w:tcW w:w="3881"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849"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62"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rPr>
          <w:jc w:val="center"/>
        </w:trPr>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388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4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39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546"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62"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01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rPr>
          <w:jc w:val="center"/>
        </w:trPr>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500"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1: Развитие территории Медниковского сельского поселения</w:t>
            </w:r>
          </w:p>
        </w:tc>
      </w:tr>
      <w:tr w:rsidR="00000084" w:rsidRPr="00000084" w:rsidTr="00000084">
        <w:trPr>
          <w:trHeight w:val="588"/>
          <w:jc w:val="center"/>
        </w:trPr>
        <w:tc>
          <w:tcPr>
            <w:tcW w:w="61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3881"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мероприятий по благоустройству территории поселения</w:t>
            </w:r>
          </w:p>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«Организация пешеходных дорожек  в д. Медниково»</w:t>
            </w:r>
          </w:p>
        </w:tc>
        <w:tc>
          <w:tcPr>
            <w:tcW w:w="1849"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397"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2022годы</w:t>
            </w:r>
          </w:p>
        </w:tc>
        <w:tc>
          <w:tcPr>
            <w:tcW w:w="1546" w:type="dxa"/>
            <w:vMerge w:val="restart"/>
            <w:tcBorders>
              <w:top w:val="single" w:sz="4" w:space="0" w:color="000000"/>
              <w:left w:val="single" w:sz="4" w:space="0" w:color="000000"/>
            </w:tcBorders>
          </w:tcPr>
          <w:p w:rsidR="00000084" w:rsidRPr="00000084" w:rsidRDefault="00000084" w:rsidP="00000084">
            <w:pPr>
              <w:snapToGrid w:val="0"/>
              <w:spacing w:after="0" w:line="240" w:lineRule="auto"/>
              <w:ind w:left="360"/>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62"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01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000000"/>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101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462,0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000000"/>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01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138,6</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tcBorders>
              <w:left w:val="single" w:sz="4" w:space="0" w:color="000000"/>
              <w:bottom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tcBorders>
              <w:left w:val="single" w:sz="4" w:space="0" w:color="000000"/>
              <w:bottom w:val="single" w:sz="4" w:space="0" w:color="auto"/>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000000"/>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01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59,4</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3881"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roofErr w:type="spellStart"/>
            <w:r w:rsidRPr="00000084">
              <w:rPr>
                <w:rFonts w:ascii="Times New Roman" w:hAnsi="Times New Roman" w:cs="Times New Roman"/>
                <w:sz w:val="20"/>
                <w:szCs w:val="20"/>
              </w:rPr>
              <w:t>Ремонтно</w:t>
            </w:r>
            <w:proofErr w:type="spellEnd"/>
            <w:r w:rsidRPr="00000084">
              <w:rPr>
                <w:rFonts w:ascii="Times New Roman" w:hAnsi="Times New Roman" w:cs="Times New Roman"/>
                <w:sz w:val="20"/>
                <w:szCs w:val="20"/>
              </w:rPr>
              <w:t xml:space="preserve"> – восстановительные работы дворового проезда ул. 40 лет Победы </w:t>
            </w:r>
            <w:r w:rsidRPr="00000084">
              <w:rPr>
                <w:rFonts w:ascii="Times New Roman" w:hAnsi="Times New Roman" w:cs="Times New Roman"/>
                <w:sz w:val="20"/>
                <w:szCs w:val="20"/>
              </w:rPr>
              <w:lastRenderedPageBreak/>
              <w:t>д.2,4,6,8,8</w:t>
            </w:r>
            <w:proofErr w:type="gramStart"/>
            <w:r w:rsidRPr="00000084">
              <w:rPr>
                <w:rFonts w:ascii="Times New Roman" w:hAnsi="Times New Roman" w:cs="Times New Roman"/>
                <w:sz w:val="20"/>
                <w:szCs w:val="20"/>
              </w:rPr>
              <w:t>А</w:t>
            </w:r>
            <w:proofErr w:type="gramEnd"/>
            <w:r w:rsidRPr="00000084">
              <w:rPr>
                <w:rFonts w:ascii="Times New Roman" w:hAnsi="Times New Roman" w:cs="Times New Roman"/>
                <w:sz w:val="20"/>
                <w:szCs w:val="20"/>
              </w:rPr>
              <w:t>,8Б д. Медниково</w:t>
            </w:r>
          </w:p>
        </w:tc>
        <w:tc>
          <w:tcPr>
            <w:tcW w:w="1849"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Администрация поселения</w:t>
            </w:r>
          </w:p>
        </w:tc>
        <w:tc>
          <w:tcPr>
            <w:tcW w:w="1397"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2023годы</w:t>
            </w:r>
          </w:p>
        </w:tc>
        <w:tc>
          <w:tcPr>
            <w:tcW w:w="1546"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ind w:left="360"/>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987,9</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62,1</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315,0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135,0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3881"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roofErr w:type="spellStart"/>
            <w:proofErr w:type="gramStart"/>
            <w:r w:rsidRPr="00000084">
              <w:rPr>
                <w:rFonts w:ascii="Times New Roman" w:hAnsi="Times New Roman" w:cs="Times New Roman"/>
                <w:sz w:val="20"/>
                <w:szCs w:val="20"/>
              </w:rPr>
              <w:t>Ремонтно</w:t>
            </w:r>
            <w:proofErr w:type="spellEnd"/>
            <w:r w:rsidRPr="00000084">
              <w:rPr>
                <w:rFonts w:ascii="Times New Roman" w:hAnsi="Times New Roman" w:cs="Times New Roman"/>
                <w:sz w:val="20"/>
                <w:szCs w:val="20"/>
              </w:rPr>
              <w:t xml:space="preserve"> – восстановительные</w:t>
            </w:r>
            <w:proofErr w:type="gramEnd"/>
            <w:r w:rsidRPr="00000084">
              <w:rPr>
                <w:rFonts w:ascii="Times New Roman" w:hAnsi="Times New Roman" w:cs="Times New Roman"/>
                <w:sz w:val="20"/>
                <w:szCs w:val="20"/>
              </w:rPr>
              <w:t xml:space="preserve"> работы дворового проезда ул. 40 лет Победы д.16,18,20,22 д. Медниково</w:t>
            </w:r>
          </w:p>
        </w:tc>
        <w:tc>
          <w:tcPr>
            <w:tcW w:w="1849"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397"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2025годы</w:t>
            </w:r>
          </w:p>
        </w:tc>
        <w:tc>
          <w:tcPr>
            <w:tcW w:w="1546"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ind w:left="360"/>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950,6</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29,4</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294,0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126,0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3881"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roofErr w:type="spellStart"/>
            <w:proofErr w:type="gramStart"/>
            <w:r w:rsidRPr="00000084">
              <w:rPr>
                <w:rFonts w:ascii="Times New Roman" w:hAnsi="Times New Roman" w:cs="Times New Roman"/>
                <w:sz w:val="20"/>
                <w:szCs w:val="20"/>
              </w:rPr>
              <w:t>Ремонтно</w:t>
            </w:r>
            <w:proofErr w:type="spellEnd"/>
            <w:r w:rsidRPr="00000084">
              <w:rPr>
                <w:rFonts w:ascii="Times New Roman" w:hAnsi="Times New Roman" w:cs="Times New Roman"/>
                <w:sz w:val="20"/>
                <w:szCs w:val="20"/>
              </w:rPr>
              <w:t xml:space="preserve"> – восстановительные</w:t>
            </w:r>
            <w:proofErr w:type="gramEnd"/>
            <w:r w:rsidRPr="00000084">
              <w:rPr>
                <w:rFonts w:ascii="Times New Roman" w:hAnsi="Times New Roman" w:cs="Times New Roman"/>
                <w:sz w:val="20"/>
                <w:szCs w:val="20"/>
              </w:rPr>
              <w:t xml:space="preserve"> работы дворового проезда ул. 40 лет Победы д.24,26,28 д. Медниково</w:t>
            </w:r>
          </w:p>
        </w:tc>
        <w:tc>
          <w:tcPr>
            <w:tcW w:w="1849"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397"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2026-2027 годы</w:t>
            </w:r>
          </w:p>
        </w:tc>
        <w:tc>
          <w:tcPr>
            <w:tcW w:w="1546" w:type="dxa"/>
            <w:vMerge w:val="restart"/>
            <w:tcBorders>
              <w:top w:val="single" w:sz="4" w:space="0" w:color="auto"/>
              <w:left w:val="single" w:sz="4" w:space="0" w:color="auto"/>
              <w:right w:val="single" w:sz="4" w:space="0" w:color="auto"/>
            </w:tcBorders>
          </w:tcPr>
          <w:p w:rsidR="00000084" w:rsidRPr="00000084" w:rsidRDefault="00000084" w:rsidP="00000084">
            <w:pPr>
              <w:snapToGrid w:val="0"/>
              <w:spacing w:after="0" w:line="240" w:lineRule="auto"/>
              <w:ind w:left="360"/>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97"/>
          <w:jc w:val="center"/>
        </w:trPr>
        <w:tc>
          <w:tcPr>
            <w:tcW w:w="615"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000084" w:rsidRPr="00000084" w:rsidRDefault="00000084" w:rsidP="00000084">
            <w:pPr>
              <w:snapToGrid w:val="0"/>
              <w:spacing w:after="0" w:line="240" w:lineRule="auto"/>
              <w:ind w:left="360"/>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tcBorders>
              <w:left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tcBorders>
              <w:left w:val="single" w:sz="4" w:space="0" w:color="auto"/>
              <w:right w:val="single" w:sz="4" w:space="0" w:color="auto"/>
            </w:tcBorders>
          </w:tcPr>
          <w:p w:rsidR="00000084" w:rsidRPr="00000084" w:rsidRDefault="00000084" w:rsidP="00000084">
            <w:pPr>
              <w:snapToGrid w:val="0"/>
              <w:spacing w:after="0" w:line="240" w:lineRule="auto"/>
              <w:ind w:left="360"/>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7"/>
          <w:jc w:val="center"/>
        </w:trPr>
        <w:tc>
          <w:tcPr>
            <w:tcW w:w="615" w:type="dxa"/>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3881" w:type="dxa"/>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849" w:type="dxa"/>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397" w:type="dxa"/>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ind w:left="360"/>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lang w:val="en-US"/>
        </w:rPr>
        <w:t>VI</w:t>
      </w:r>
      <w:r w:rsidRPr="00000084">
        <w:rPr>
          <w:rFonts w:ascii="Times New Roman" w:hAnsi="Times New Roman" w:cs="Times New Roman"/>
          <w:b/>
          <w:sz w:val="20"/>
          <w:szCs w:val="20"/>
        </w:rPr>
        <w:t xml:space="preserve">. Подпрограмма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«Обустройство контейнерных площадок для накопления твердых коммунальных отходов на территории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муниципальной</w:t>
      </w:r>
      <w:r w:rsidRPr="00000084">
        <w:rPr>
          <w:rFonts w:ascii="Times New Roman" w:hAnsi="Times New Roman" w:cs="Times New Roman"/>
          <w:b/>
          <w:bCs/>
          <w:sz w:val="20"/>
          <w:szCs w:val="20"/>
        </w:rPr>
        <w:t xml:space="preserve"> программы Медниковского сельского поселения</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w:t>
      </w:r>
    </w:p>
    <w:p w:rsidR="00000084" w:rsidRPr="00000084" w:rsidRDefault="00000084" w:rsidP="00000084">
      <w:pPr>
        <w:autoSpaceDN w:val="0"/>
        <w:adjustRightIn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на 2022-2027 годы»</w:t>
      </w:r>
    </w:p>
    <w:p w:rsidR="00000084" w:rsidRPr="00000084" w:rsidRDefault="00000084" w:rsidP="00000084">
      <w:pPr>
        <w:autoSpaceDN w:val="0"/>
        <w:adjustRightInd w:val="0"/>
        <w:spacing w:after="0" w:line="240" w:lineRule="auto"/>
        <w:jc w:val="center"/>
        <w:rPr>
          <w:rFonts w:ascii="Times New Roman" w:hAnsi="Times New Roman" w:cs="Times New Roman"/>
          <w:sz w:val="20"/>
          <w:szCs w:val="20"/>
        </w:rPr>
      </w:pP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r w:rsidRPr="00000084">
        <w:rPr>
          <w:rFonts w:ascii="Times New Roman" w:hAnsi="Times New Roman" w:cs="Times New Roman"/>
          <w:b/>
          <w:bCs/>
          <w:sz w:val="20"/>
          <w:szCs w:val="20"/>
        </w:rPr>
        <w:t>Паспорт подпрограммы</w:t>
      </w:r>
    </w:p>
    <w:p w:rsidR="00000084" w:rsidRPr="00000084" w:rsidRDefault="00000084" w:rsidP="00000084">
      <w:pPr>
        <w:autoSpaceDN w:val="0"/>
        <w:adjustRightInd w:val="0"/>
        <w:spacing w:after="0" w:line="240" w:lineRule="auto"/>
        <w:jc w:val="center"/>
        <w:rPr>
          <w:rFonts w:ascii="Times New Roman" w:hAnsi="Times New Roman" w:cs="Times New Roman"/>
          <w:b/>
          <w:bCs/>
          <w:sz w:val="20"/>
          <w:szCs w:val="20"/>
        </w:rPr>
      </w:pP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b/>
          <w:sz w:val="20"/>
          <w:szCs w:val="20"/>
        </w:rPr>
      </w:pPr>
      <w:r w:rsidRPr="00000084">
        <w:rPr>
          <w:rFonts w:ascii="Times New Roman" w:eastAsia="Calibri" w:hAnsi="Times New Roman" w:cs="Times New Roman"/>
          <w:b/>
          <w:sz w:val="20"/>
          <w:szCs w:val="20"/>
        </w:rPr>
        <w:t>1. Исполнители подпрограммы:</w:t>
      </w:r>
    </w:p>
    <w:p w:rsidR="00000084" w:rsidRPr="00000084" w:rsidRDefault="00000084" w:rsidP="00000084">
      <w:pPr>
        <w:autoSpaceDN w:val="0"/>
        <w:adjustRightInd w:val="0"/>
        <w:spacing w:after="0" w:line="240" w:lineRule="auto"/>
        <w:ind w:firstLine="567"/>
        <w:jc w:val="both"/>
        <w:rPr>
          <w:rFonts w:ascii="Times New Roman" w:eastAsia="Calibri" w:hAnsi="Times New Roman" w:cs="Times New Roman"/>
          <w:sz w:val="20"/>
          <w:szCs w:val="20"/>
        </w:rPr>
      </w:pPr>
      <w:r w:rsidRPr="00000084">
        <w:rPr>
          <w:rFonts w:ascii="Times New Roman" w:eastAsia="Calibri" w:hAnsi="Times New Roman" w:cs="Times New Roman"/>
          <w:sz w:val="20"/>
          <w:szCs w:val="20"/>
        </w:rPr>
        <w:t>Администрация Медниковского сельского поселения;</w:t>
      </w:r>
    </w:p>
    <w:p w:rsidR="00000084" w:rsidRPr="00000084" w:rsidRDefault="00000084" w:rsidP="00000084">
      <w:pPr>
        <w:autoSpaceDN w:val="0"/>
        <w:adjustRightInd w:val="0"/>
        <w:spacing w:after="0" w:line="240" w:lineRule="auto"/>
        <w:ind w:firstLine="567"/>
        <w:jc w:val="both"/>
        <w:rPr>
          <w:rFonts w:ascii="Times New Roman" w:hAnsi="Times New Roman" w:cs="Times New Roman"/>
          <w:sz w:val="20"/>
          <w:szCs w:val="20"/>
        </w:rPr>
      </w:pPr>
      <w:r w:rsidRPr="00000084">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0084" w:rsidRPr="00000084" w:rsidRDefault="00000084" w:rsidP="008F072E">
      <w:pPr>
        <w:widowControl w:val="0"/>
        <w:numPr>
          <w:ilvl w:val="0"/>
          <w:numId w:val="16"/>
        </w:numPr>
        <w:suppressAutoHyphens/>
        <w:autoSpaceDE w:val="0"/>
        <w:autoSpaceDN w:val="0"/>
        <w:adjustRightInd w:val="0"/>
        <w:spacing w:after="0" w:line="240" w:lineRule="auto"/>
        <w:rPr>
          <w:rFonts w:ascii="Times New Roman" w:hAnsi="Times New Roman" w:cs="Times New Roman"/>
          <w:sz w:val="20"/>
          <w:szCs w:val="20"/>
        </w:rPr>
      </w:pPr>
      <w:r w:rsidRPr="00000084">
        <w:rPr>
          <w:rFonts w:ascii="Times New Roman" w:eastAsia="Calibri" w:hAnsi="Times New Roman" w:cs="Times New Roman"/>
          <w:b/>
          <w:sz w:val="20"/>
          <w:szCs w:val="20"/>
        </w:rPr>
        <w:lastRenderedPageBreak/>
        <w:t>Задачи и целевые показатели подпрограммы:</w:t>
      </w:r>
    </w:p>
    <w:p w:rsidR="00000084" w:rsidRPr="00000084" w:rsidRDefault="00000084" w:rsidP="00000084">
      <w:pPr>
        <w:autoSpaceDN w:val="0"/>
        <w:adjustRightInd w:val="0"/>
        <w:spacing w:after="0" w:line="240" w:lineRule="auto"/>
        <w:rPr>
          <w:rFonts w:ascii="Times New Roman" w:eastAsia="Calibri" w:hAnsi="Times New Roman" w:cs="Times New Roman"/>
          <w:b/>
          <w:sz w:val="20"/>
          <w:szCs w:val="20"/>
        </w:rPr>
      </w:pPr>
    </w:p>
    <w:tbl>
      <w:tblPr>
        <w:tblW w:w="16018" w:type="dxa"/>
        <w:tblInd w:w="75" w:type="dxa"/>
        <w:tblLayout w:type="fixed"/>
        <w:tblCellMar>
          <w:left w:w="75" w:type="dxa"/>
          <w:right w:w="75" w:type="dxa"/>
        </w:tblCellMar>
        <w:tblLook w:val="00A0"/>
      </w:tblPr>
      <w:tblGrid>
        <w:gridCol w:w="849"/>
        <w:gridCol w:w="8082"/>
        <w:gridCol w:w="1417"/>
        <w:gridCol w:w="1134"/>
        <w:gridCol w:w="1134"/>
        <w:gridCol w:w="1134"/>
        <w:gridCol w:w="1134"/>
        <w:gridCol w:w="1134"/>
      </w:tblGrid>
      <w:tr w:rsidR="00000084" w:rsidRPr="00000084" w:rsidTr="00000084">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8082" w:type="dxa"/>
            <w:vMerge w:val="restart"/>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Цели, задачи муниципальной  программы,</w:t>
            </w:r>
          </w:p>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наименование и   единица измерения целевого 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Значения целевого показателя по годам</w:t>
            </w:r>
          </w:p>
        </w:tc>
      </w:tr>
      <w:tr w:rsidR="00000084" w:rsidRPr="00000084" w:rsidTr="00000084">
        <w:trPr>
          <w:trHeight w:val="400"/>
        </w:trPr>
        <w:tc>
          <w:tcPr>
            <w:tcW w:w="849"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p>
        </w:tc>
        <w:tc>
          <w:tcPr>
            <w:tcW w:w="8082" w:type="dxa"/>
            <w:vMerge/>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c>
          <w:tcPr>
            <w:tcW w:w="849"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8082"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417"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5169" w:type="dxa"/>
            <w:gridSpan w:val="7"/>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rPr>
                <w:rFonts w:ascii="Times New Roman" w:hAnsi="Times New Roman" w:cs="Times New Roman"/>
                <w:sz w:val="20"/>
                <w:szCs w:val="20"/>
              </w:rPr>
            </w:pPr>
            <w:r w:rsidRPr="00000084">
              <w:rPr>
                <w:rFonts w:ascii="Times New Roman" w:hAnsi="Times New Roman" w:cs="Times New Roman"/>
                <w:sz w:val="20"/>
                <w:szCs w:val="20"/>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000084" w:rsidRPr="00000084" w:rsidTr="00000084">
        <w:tc>
          <w:tcPr>
            <w:tcW w:w="849"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1.1.1</w:t>
            </w:r>
          </w:p>
        </w:tc>
        <w:tc>
          <w:tcPr>
            <w:tcW w:w="8082"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Количество обустроенных контейнерных площадок для накопления твердых коммунальных отходов (ед.)</w:t>
            </w:r>
          </w:p>
        </w:tc>
        <w:tc>
          <w:tcPr>
            <w:tcW w:w="1417"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r>
    </w:tbl>
    <w:p w:rsidR="00000084" w:rsidRPr="00000084" w:rsidRDefault="00000084" w:rsidP="00000084">
      <w:pPr>
        <w:autoSpaceDN w:val="0"/>
        <w:adjustRightInd w:val="0"/>
        <w:spacing w:after="0" w:line="240" w:lineRule="auto"/>
        <w:rPr>
          <w:rFonts w:ascii="Times New Roman" w:hAnsi="Times New Roman" w:cs="Times New Roman"/>
          <w:sz w:val="20"/>
          <w:szCs w:val="20"/>
        </w:rPr>
      </w:pP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000084">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000084">
        <w:rPr>
          <w:rFonts w:ascii="Times New Roman" w:hAnsi="Times New Roman" w:cs="Times New Roman"/>
          <w:color w:val="000000"/>
          <w:sz w:val="20"/>
          <w:szCs w:val="20"/>
          <w:shd w:val="clear" w:color="auto" w:fill="FFFFFF"/>
        </w:rPr>
        <w:t>- Администрация сельского поселения.</w:t>
      </w:r>
    </w:p>
    <w:p w:rsidR="00000084" w:rsidRPr="00000084" w:rsidRDefault="00000084" w:rsidP="008F072E">
      <w:pPr>
        <w:widowControl w:val="0"/>
        <w:numPr>
          <w:ilvl w:val="0"/>
          <w:numId w:val="16"/>
        </w:numPr>
        <w:suppressAutoHyphen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000084">
        <w:rPr>
          <w:rFonts w:ascii="Times New Roman" w:hAnsi="Times New Roman" w:cs="Times New Roman"/>
          <w:b/>
          <w:sz w:val="20"/>
          <w:szCs w:val="20"/>
        </w:rPr>
        <w:t>Сроки реализации подпрограммы:</w:t>
      </w:r>
      <w:r w:rsidRPr="00000084">
        <w:rPr>
          <w:rFonts w:ascii="Times New Roman" w:hAnsi="Times New Roman" w:cs="Times New Roman"/>
          <w:sz w:val="20"/>
          <w:szCs w:val="20"/>
        </w:rPr>
        <w:t xml:space="preserve"> 2022-2027 годы.</w:t>
      </w:r>
    </w:p>
    <w:p w:rsidR="00000084" w:rsidRPr="00000084" w:rsidRDefault="00000084" w:rsidP="00000084">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r w:rsidRPr="00000084">
        <w:rPr>
          <w:rFonts w:ascii="Times New Roman" w:hAnsi="Times New Roman" w:cs="Times New Roman"/>
          <w:b/>
          <w:sz w:val="20"/>
          <w:szCs w:val="20"/>
        </w:rPr>
        <w:t>4. Объемы и источники финансирования подпрограммы в целом и по годам реализации (тыс. руб.):</w:t>
      </w:r>
    </w:p>
    <w:tbl>
      <w:tblPr>
        <w:tblW w:w="0" w:type="auto"/>
        <w:jc w:val="center"/>
        <w:tblInd w:w="-5" w:type="dxa"/>
        <w:tblLayout w:type="fixed"/>
        <w:tblLook w:val="0000"/>
      </w:tblPr>
      <w:tblGrid>
        <w:gridCol w:w="1607"/>
        <w:gridCol w:w="1619"/>
        <w:gridCol w:w="1808"/>
        <w:gridCol w:w="1623"/>
        <w:gridCol w:w="2019"/>
        <w:gridCol w:w="1597"/>
      </w:tblGrid>
      <w:tr w:rsidR="00000084" w:rsidRPr="00000084" w:rsidTr="00000084">
        <w:trPr>
          <w:jc w:val="center"/>
        </w:trPr>
        <w:tc>
          <w:tcPr>
            <w:tcW w:w="1607"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tabs>
                <w:tab w:val="left" w:pos="1935"/>
                <w:tab w:val="center" w:pos="4220"/>
              </w:tabs>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ab/>
            </w:r>
            <w:r w:rsidRPr="00000084">
              <w:rPr>
                <w:rFonts w:ascii="Times New Roman" w:hAnsi="Times New Roman" w:cs="Times New Roman"/>
                <w:sz w:val="20"/>
                <w:szCs w:val="20"/>
              </w:rPr>
              <w:tab/>
              <w:t>Источники финансирования:</w:t>
            </w:r>
          </w:p>
        </w:tc>
      </w:tr>
      <w:tr w:rsidR="00000084" w:rsidRPr="00000084" w:rsidTr="00000084">
        <w:trPr>
          <w:jc w:val="center"/>
        </w:trPr>
        <w:tc>
          <w:tcPr>
            <w:tcW w:w="1607"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всего</w:t>
            </w:r>
          </w:p>
        </w:tc>
      </w:tr>
      <w:tr w:rsidR="00000084" w:rsidRPr="00000084" w:rsidTr="00000084">
        <w:trPr>
          <w:jc w:val="center"/>
        </w:trPr>
        <w:tc>
          <w:tcPr>
            <w:tcW w:w="1607"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1017,6</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2017,6</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jc w:val="center"/>
        </w:trPr>
        <w:tc>
          <w:tcPr>
            <w:tcW w:w="1607"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1000,0</w:t>
            </w:r>
          </w:p>
        </w:tc>
        <w:tc>
          <w:tcPr>
            <w:tcW w:w="1808"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623"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1017,6</w:t>
            </w:r>
          </w:p>
        </w:tc>
        <w:tc>
          <w:tcPr>
            <w:tcW w:w="2019" w:type="dxa"/>
            <w:tcBorders>
              <w:left w:val="single" w:sz="4" w:space="0" w:color="000000"/>
              <w:bottom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b/>
                <w:sz w:val="20"/>
                <w:szCs w:val="20"/>
              </w:rPr>
            </w:pPr>
            <w:r w:rsidRPr="00000084">
              <w:rPr>
                <w:rFonts w:ascii="Times New Roman" w:hAnsi="Times New Roman" w:cs="Times New Roman"/>
                <w:b/>
                <w:sz w:val="20"/>
                <w:szCs w:val="20"/>
              </w:rPr>
              <w:t>2017,6</w:t>
            </w:r>
          </w:p>
        </w:tc>
      </w:tr>
    </w:tbl>
    <w:p w:rsidR="00000084" w:rsidRPr="00000084" w:rsidRDefault="00000084" w:rsidP="00000084">
      <w:pPr>
        <w:autoSpaceDN w:val="0"/>
        <w:adjustRightInd w:val="0"/>
        <w:spacing w:after="0" w:line="240" w:lineRule="auto"/>
        <w:ind w:left="720"/>
        <w:rPr>
          <w:rFonts w:ascii="Times New Roman" w:hAnsi="Times New Roman" w:cs="Times New Roman"/>
          <w:sz w:val="20"/>
          <w:szCs w:val="20"/>
        </w:rPr>
      </w:pPr>
      <w:r w:rsidRPr="00000084">
        <w:rPr>
          <w:rFonts w:ascii="Times New Roman" w:hAnsi="Times New Roman" w:cs="Times New Roman"/>
          <w:b/>
          <w:spacing w:val="-8"/>
          <w:sz w:val="20"/>
          <w:szCs w:val="20"/>
        </w:rPr>
        <w:t>5.Ожидаемые конечные результаты реализации подпрограммы:</w:t>
      </w:r>
      <w:r w:rsidRPr="00000084">
        <w:rPr>
          <w:rFonts w:ascii="Times New Roman" w:hAnsi="Times New Roman" w:cs="Times New Roman"/>
          <w:sz w:val="20"/>
          <w:szCs w:val="20"/>
        </w:rPr>
        <w:t xml:space="preserve"> </w:t>
      </w:r>
    </w:p>
    <w:p w:rsidR="00000084" w:rsidRPr="00000084" w:rsidRDefault="00000084" w:rsidP="00000084">
      <w:pPr>
        <w:autoSpaceDN w:val="0"/>
        <w:adjustRightInd w:val="0"/>
        <w:spacing w:after="0" w:line="240" w:lineRule="auto"/>
        <w:ind w:firstLine="708"/>
        <w:rPr>
          <w:rFonts w:ascii="Times New Roman" w:hAnsi="Times New Roman" w:cs="Times New Roman"/>
          <w:sz w:val="20"/>
          <w:szCs w:val="20"/>
        </w:rPr>
      </w:pPr>
      <w:r w:rsidRPr="00000084">
        <w:rPr>
          <w:rFonts w:ascii="Times New Roman" w:hAnsi="Times New Roman" w:cs="Times New Roman"/>
          <w:sz w:val="20"/>
          <w:szCs w:val="20"/>
        </w:rPr>
        <w:t>Обустройство на территории сельского поселения 18 площадок для накопления твердых коммунальных отходов.</w:t>
      </w:r>
    </w:p>
    <w:p w:rsidR="00000084" w:rsidRPr="00000084" w:rsidRDefault="00000084" w:rsidP="00000084">
      <w:pPr>
        <w:spacing w:after="0" w:line="240" w:lineRule="auto"/>
        <w:ind w:left="1080"/>
        <w:jc w:val="center"/>
        <w:rPr>
          <w:rFonts w:ascii="Times New Roman" w:eastAsia="Calibri" w:hAnsi="Times New Roman" w:cs="Times New Roman"/>
          <w:b/>
          <w:sz w:val="20"/>
          <w:szCs w:val="20"/>
        </w:rPr>
      </w:pPr>
      <w:r w:rsidRPr="00000084">
        <w:rPr>
          <w:rFonts w:ascii="Times New Roman" w:hAnsi="Times New Roman" w:cs="Times New Roman"/>
          <w:b/>
          <w:sz w:val="20"/>
          <w:szCs w:val="20"/>
        </w:rPr>
        <w:t>Мероприятия подпрограммы</w:t>
      </w:r>
      <w:r w:rsidRPr="00000084">
        <w:rPr>
          <w:rFonts w:ascii="Times New Roman" w:hAnsi="Times New Roman" w:cs="Times New Roman"/>
          <w:sz w:val="20"/>
          <w:szCs w:val="20"/>
        </w:rPr>
        <w:t xml:space="preserve"> </w:t>
      </w:r>
      <w:r w:rsidRPr="00000084">
        <w:rPr>
          <w:rFonts w:ascii="Times New Roman" w:eastAsia="Calibri" w:hAnsi="Times New Roman" w:cs="Times New Roman"/>
          <w:b/>
          <w:sz w:val="20"/>
          <w:szCs w:val="20"/>
        </w:rPr>
        <w:t>«</w:t>
      </w:r>
      <w:r w:rsidRPr="00000084">
        <w:rPr>
          <w:rFonts w:ascii="Times New Roman" w:hAnsi="Times New Roman" w:cs="Times New Roman"/>
          <w:b/>
          <w:sz w:val="20"/>
          <w:szCs w:val="20"/>
        </w:rPr>
        <w:t>Обустройство контейнерных площадок для накопления твердых коммунальных отходов на территории Медниковского сельского поселения</w:t>
      </w:r>
      <w:r w:rsidRPr="00000084">
        <w:rPr>
          <w:rFonts w:ascii="Times New Roman" w:eastAsia="Calibri" w:hAnsi="Times New Roman" w:cs="Times New Roman"/>
          <w:b/>
          <w:sz w:val="20"/>
          <w:szCs w:val="20"/>
        </w:rPr>
        <w:t>»</w:t>
      </w:r>
    </w:p>
    <w:tbl>
      <w:tblPr>
        <w:tblW w:w="16158" w:type="dxa"/>
        <w:jc w:val="center"/>
        <w:tblInd w:w="-72" w:type="dxa"/>
        <w:tblLayout w:type="fixed"/>
        <w:tblCellMar>
          <w:left w:w="75" w:type="dxa"/>
          <w:right w:w="75" w:type="dxa"/>
        </w:tblCellMar>
        <w:tblLook w:val="0000"/>
      </w:tblPr>
      <w:tblGrid>
        <w:gridCol w:w="615"/>
        <w:gridCol w:w="4890"/>
        <w:gridCol w:w="1641"/>
        <w:gridCol w:w="1455"/>
        <w:gridCol w:w="1478"/>
        <w:gridCol w:w="1928"/>
        <w:gridCol w:w="732"/>
        <w:gridCol w:w="680"/>
        <w:gridCol w:w="638"/>
        <w:gridCol w:w="825"/>
        <w:gridCol w:w="638"/>
        <w:gridCol w:w="638"/>
      </w:tblGrid>
      <w:tr w:rsidR="00000084" w:rsidRPr="00000084" w:rsidTr="00000084">
        <w:trPr>
          <w:trHeight w:val="640"/>
          <w:jc w:val="center"/>
        </w:trPr>
        <w:tc>
          <w:tcPr>
            <w:tcW w:w="61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  </w:t>
            </w:r>
            <w:r w:rsidRPr="00000084">
              <w:rPr>
                <w:rFonts w:ascii="Times New Roman" w:hAnsi="Times New Roman" w:cs="Times New Roman"/>
                <w:sz w:val="20"/>
                <w:szCs w:val="20"/>
              </w:rPr>
              <w:br/>
            </w:r>
            <w:proofErr w:type="spellStart"/>
            <w:proofErr w:type="gramStart"/>
            <w:r w:rsidRPr="00000084">
              <w:rPr>
                <w:rFonts w:ascii="Times New Roman" w:hAnsi="Times New Roman" w:cs="Times New Roman"/>
                <w:sz w:val="20"/>
                <w:szCs w:val="20"/>
              </w:rPr>
              <w:t>п</w:t>
            </w:r>
            <w:proofErr w:type="spellEnd"/>
            <w:proofErr w:type="gramEnd"/>
            <w:r w:rsidRPr="00000084">
              <w:rPr>
                <w:rFonts w:ascii="Times New Roman" w:hAnsi="Times New Roman" w:cs="Times New Roman"/>
                <w:sz w:val="20"/>
                <w:szCs w:val="20"/>
              </w:rPr>
              <w:t>/</w:t>
            </w:r>
            <w:proofErr w:type="spellStart"/>
            <w:r w:rsidRPr="00000084">
              <w:rPr>
                <w:rFonts w:ascii="Times New Roman" w:hAnsi="Times New Roman" w:cs="Times New Roman"/>
                <w:sz w:val="20"/>
                <w:szCs w:val="20"/>
              </w:rPr>
              <w:t>п</w:t>
            </w:r>
            <w:proofErr w:type="spellEnd"/>
          </w:p>
        </w:tc>
        <w:tc>
          <w:tcPr>
            <w:tcW w:w="4890"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Наименование    мероприятия</w:t>
            </w:r>
          </w:p>
        </w:tc>
        <w:tc>
          <w:tcPr>
            <w:tcW w:w="1641"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Исполнитель</w:t>
            </w:r>
          </w:p>
        </w:tc>
        <w:tc>
          <w:tcPr>
            <w:tcW w:w="1455"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 xml:space="preserve">Срок </w:t>
            </w:r>
            <w:r w:rsidRPr="00000084">
              <w:rPr>
                <w:rFonts w:ascii="Times New Roman" w:hAnsi="Times New Roman" w:cs="Times New Roman"/>
                <w:sz w:val="20"/>
                <w:szCs w:val="20"/>
              </w:rPr>
              <w:br/>
              <w:t>реализации</w:t>
            </w:r>
          </w:p>
        </w:tc>
        <w:tc>
          <w:tcPr>
            <w:tcW w:w="1478"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Целевой показатель (номер целевого показателя из паспорта подпрограммы)</w:t>
            </w:r>
          </w:p>
        </w:tc>
        <w:tc>
          <w:tcPr>
            <w:tcW w:w="1928" w:type="dxa"/>
            <w:vMerge w:val="restart"/>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Источник</w:t>
            </w:r>
            <w:r w:rsidRPr="00000084">
              <w:rPr>
                <w:rFonts w:ascii="Times New Roman" w:hAnsi="Times New Roman" w:cs="Times New Roman"/>
                <w:sz w:val="20"/>
                <w:szCs w:val="20"/>
              </w:rPr>
              <w:br/>
              <w:t>финансирования</w:t>
            </w:r>
          </w:p>
        </w:tc>
        <w:tc>
          <w:tcPr>
            <w:tcW w:w="4151" w:type="dxa"/>
            <w:gridSpan w:val="6"/>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Объем финансирования</w:t>
            </w:r>
            <w:r w:rsidRPr="00000084">
              <w:rPr>
                <w:rFonts w:ascii="Times New Roman" w:hAnsi="Times New Roman" w:cs="Times New Roman"/>
                <w:sz w:val="20"/>
                <w:szCs w:val="20"/>
              </w:rPr>
              <w:br/>
              <w:t>по годам (тыс. руб.):</w:t>
            </w:r>
          </w:p>
        </w:tc>
      </w:tr>
      <w:tr w:rsidR="00000084" w:rsidRPr="00000084" w:rsidTr="00000084">
        <w:trPr>
          <w:trHeight w:val="480"/>
          <w:jc w:val="center"/>
        </w:trPr>
        <w:tc>
          <w:tcPr>
            <w:tcW w:w="61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eastAsia="Calibri" w:hAnsi="Times New Roman" w:cs="Times New Roman"/>
                <w:sz w:val="20"/>
                <w:szCs w:val="20"/>
              </w:rPr>
            </w:pPr>
          </w:p>
        </w:tc>
        <w:tc>
          <w:tcPr>
            <w:tcW w:w="4890"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641"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55"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78"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928" w:type="dxa"/>
            <w:vMerge/>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2023</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2024</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2026</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2027</w:t>
            </w:r>
          </w:p>
        </w:tc>
      </w:tr>
      <w:tr w:rsidR="00000084" w:rsidRPr="00000084" w:rsidTr="00000084">
        <w:trPr>
          <w:jc w:val="center"/>
        </w:trPr>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4890"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w:t>
            </w:r>
          </w:p>
        </w:tc>
        <w:tc>
          <w:tcPr>
            <w:tcW w:w="1641"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3</w:t>
            </w:r>
          </w:p>
        </w:tc>
        <w:tc>
          <w:tcPr>
            <w:tcW w:w="145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4</w:t>
            </w:r>
          </w:p>
        </w:tc>
        <w:tc>
          <w:tcPr>
            <w:tcW w:w="147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5</w:t>
            </w: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6</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7</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8</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9</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r>
      <w:tr w:rsidR="00000084" w:rsidRPr="00000084" w:rsidTr="00000084">
        <w:trPr>
          <w:jc w:val="center"/>
        </w:trPr>
        <w:tc>
          <w:tcPr>
            <w:tcW w:w="615"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w:t>
            </w:r>
          </w:p>
        </w:tc>
        <w:tc>
          <w:tcPr>
            <w:tcW w:w="15543" w:type="dxa"/>
            <w:gridSpan w:val="11"/>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rPr>
                <w:rFonts w:ascii="Times New Roman" w:hAnsi="Times New Roman" w:cs="Times New Roman"/>
                <w:b/>
                <w:sz w:val="20"/>
                <w:szCs w:val="20"/>
              </w:rPr>
            </w:pPr>
            <w:r w:rsidRPr="00000084">
              <w:rPr>
                <w:rFonts w:ascii="Times New Roman" w:hAnsi="Times New Roman" w:cs="Times New Roman"/>
                <w:b/>
                <w:sz w:val="20"/>
                <w:szCs w:val="20"/>
              </w:rPr>
              <w:t>Задача 1: Обустройство контейнерных площадок для накопления твердых коммунальных отходов на территории Медниковского сельского поселения</w:t>
            </w:r>
          </w:p>
        </w:tc>
      </w:tr>
      <w:tr w:rsidR="00000084" w:rsidRPr="00000084" w:rsidTr="00000084">
        <w:trPr>
          <w:trHeight w:val="777"/>
          <w:jc w:val="center"/>
        </w:trPr>
        <w:tc>
          <w:tcPr>
            <w:tcW w:w="61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lastRenderedPageBreak/>
              <w:t>1.1</w:t>
            </w:r>
          </w:p>
        </w:tc>
        <w:tc>
          <w:tcPr>
            <w:tcW w:w="489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Обустройство контейнерных площадок для накопления твёрдых коммунальных отходов в д. Давыдово</w:t>
            </w:r>
          </w:p>
        </w:tc>
        <w:tc>
          <w:tcPr>
            <w:tcW w:w="1641"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5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478" w:type="dxa"/>
            <w:vMerge w:val="restart"/>
            <w:tcBorders>
              <w:top w:val="single" w:sz="4" w:space="0" w:color="000000"/>
              <w:left w:val="single" w:sz="4" w:space="0" w:color="000000"/>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43"/>
          <w:jc w:val="center"/>
        </w:trPr>
        <w:tc>
          <w:tcPr>
            <w:tcW w:w="615"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641"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55"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78" w:type="dxa"/>
            <w:vMerge/>
            <w:tcBorders>
              <w:left w:val="single" w:sz="4" w:space="0" w:color="000000"/>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37"/>
          <w:jc w:val="center"/>
        </w:trPr>
        <w:tc>
          <w:tcPr>
            <w:tcW w:w="61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1.2</w:t>
            </w:r>
          </w:p>
        </w:tc>
        <w:tc>
          <w:tcPr>
            <w:tcW w:w="489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Обустройство контейнерных площадок для накопления твёрдых коммунальных отходов в д. Соболево</w:t>
            </w:r>
          </w:p>
        </w:tc>
        <w:tc>
          <w:tcPr>
            <w:tcW w:w="1641"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5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478" w:type="dxa"/>
            <w:vMerge w:val="restart"/>
            <w:tcBorders>
              <w:top w:val="single" w:sz="4" w:space="0" w:color="000000"/>
              <w:left w:val="single" w:sz="4" w:space="0" w:color="000000"/>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289"/>
          <w:jc w:val="center"/>
        </w:trPr>
        <w:tc>
          <w:tcPr>
            <w:tcW w:w="61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641"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5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78" w:type="dxa"/>
            <w:vMerge/>
            <w:tcBorders>
              <w:left w:val="single" w:sz="4" w:space="0" w:color="000000"/>
              <w:bottom w:val="single" w:sz="4" w:space="0" w:color="000000"/>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600"/>
          <w:jc w:val="center"/>
        </w:trPr>
        <w:tc>
          <w:tcPr>
            <w:tcW w:w="615" w:type="dxa"/>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1.3</w:t>
            </w:r>
          </w:p>
        </w:tc>
        <w:tc>
          <w:tcPr>
            <w:tcW w:w="489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Обустройство контейнерных площадок для накопления твёрдых коммунальных отходов в д. Анишино, д</w:t>
            </w:r>
            <w:proofErr w:type="gramStart"/>
            <w:r w:rsidRPr="00000084">
              <w:rPr>
                <w:rFonts w:ascii="Times New Roman" w:hAnsi="Times New Roman" w:cs="Times New Roman"/>
                <w:sz w:val="20"/>
                <w:szCs w:val="20"/>
              </w:rPr>
              <w:t>.П</w:t>
            </w:r>
            <w:proofErr w:type="gramEnd"/>
            <w:r w:rsidRPr="00000084">
              <w:rPr>
                <w:rFonts w:ascii="Times New Roman" w:hAnsi="Times New Roman" w:cs="Times New Roman"/>
                <w:sz w:val="20"/>
                <w:szCs w:val="20"/>
              </w:rPr>
              <w:t xml:space="preserve">одборовье, д.Крюково, </w:t>
            </w:r>
          </w:p>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д. </w:t>
            </w:r>
            <w:proofErr w:type="spellStart"/>
            <w:r w:rsidRPr="00000084">
              <w:rPr>
                <w:rFonts w:ascii="Times New Roman" w:hAnsi="Times New Roman" w:cs="Times New Roman"/>
                <w:sz w:val="20"/>
                <w:szCs w:val="20"/>
              </w:rPr>
              <w:t>Садово</w:t>
            </w:r>
            <w:proofErr w:type="spellEnd"/>
            <w:r w:rsidRPr="00000084">
              <w:rPr>
                <w:rFonts w:ascii="Times New Roman" w:hAnsi="Times New Roman" w:cs="Times New Roman"/>
                <w:sz w:val="20"/>
                <w:szCs w:val="20"/>
              </w:rPr>
              <w:t xml:space="preserve">, д. </w:t>
            </w:r>
            <w:proofErr w:type="spellStart"/>
            <w:r w:rsidRPr="00000084">
              <w:rPr>
                <w:rFonts w:ascii="Times New Roman" w:hAnsi="Times New Roman" w:cs="Times New Roman"/>
                <w:sz w:val="20"/>
                <w:szCs w:val="20"/>
              </w:rPr>
              <w:t>Шахово</w:t>
            </w:r>
            <w:proofErr w:type="spellEnd"/>
            <w:r w:rsidRPr="00000084">
              <w:rPr>
                <w:rFonts w:ascii="Times New Roman" w:hAnsi="Times New Roman" w:cs="Times New Roman"/>
                <w:sz w:val="20"/>
                <w:szCs w:val="20"/>
              </w:rPr>
              <w:t xml:space="preserve"> - </w:t>
            </w:r>
            <w:proofErr w:type="spellStart"/>
            <w:r w:rsidRPr="00000084">
              <w:rPr>
                <w:rFonts w:ascii="Times New Roman" w:hAnsi="Times New Roman" w:cs="Times New Roman"/>
                <w:sz w:val="20"/>
                <w:szCs w:val="20"/>
              </w:rPr>
              <w:t>Филатово</w:t>
            </w:r>
            <w:proofErr w:type="spellEnd"/>
          </w:p>
        </w:tc>
        <w:tc>
          <w:tcPr>
            <w:tcW w:w="1641"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5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478" w:type="dxa"/>
            <w:vMerge w:val="restart"/>
            <w:tcBorders>
              <w:top w:val="single" w:sz="4" w:space="0" w:color="000000"/>
              <w:left w:val="single" w:sz="4" w:space="0" w:color="000000"/>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66"/>
          <w:jc w:val="center"/>
        </w:trPr>
        <w:tc>
          <w:tcPr>
            <w:tcW w:w="615" w:type="dxa"/>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641"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55" w:type="dxa"/>
            <w:vMerge/>
            <w:tcBorders>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78" w:type="dxa"/>
            <w:vMerge/>
            <w:tcBorders>
              <w:left w:val="single" w:sz="4" w:space="0" w:color="000000"/>
              <w:bottom w:val="single" w:sz="4" w:space="0" w:color="000000"/>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46"/>
          <w:jc w:val="center"/>
        </w:trPr>
        <w:tc>
          <w:tcPr>
            <w:tcW w:w="615"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1.4</w:t>
            </w:r>
          </w:p>
        </w:tc>
        <w:tc>
          <w:tcPr>
            <w:tcW w:w="4890" w:type="dxa"/>
            <w:vMerge w:val="restart"/>
            <w:tcBorders>
              <w:top w:val="single" w:sz="4" w:space="0" w:color="000000"/>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 xml:space="preserve"> Обустройство контейнерных площадок для накопления твёрдых коммунальных отходов в д. Стариково – </w:t>
            </w:r>
            <w:proofErr w:type="spellStart"/>
            <w:r w:rsidRPr="00000084">
              <w:rPr>
                <w:rFonts w:ascii="Times New Roman" w:hAnsi="Times New Roman" w:cs="Times New Roman"/>
                <w:sz w:val="20"/>
                <w:szCs w:val="20"/>
              </w:rPr>
              <w:t>Брагино</w:t>
            </w:r>
            <w:proofErr w:type="spellEnd"/>
            <w:r w:rsidRPr="00000084">
              <w:rPr>
                <w:rFonts w:ascii="Times New Roman" w:hAnsi="Times New Roman" w:cs="Times New Roman"/>
                <w:sz w:val="20"/>
                <w:szCs w:val="20"/>
              </w:rPr>
              <w:t>, д. Малые Горбы,</w:t>
            </w:r>
          </w:p>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д. Кудрово – Шапкино, д</w:t>
            </w:r>
            <w:proofErr w:type="gramStart"/>
            <w:r w:rsidRPr="00000084">
              <w:rPr>
                <w:rFonts w:ascii="Times New Roman" w:hAnsi="Times New Roman" w:cs="Times New Roman"/>
                <w:sz w:val="20"/>
                <w:szCs w:val="20"/>
              </w:rPr>
              <w:t>.Р</w:t>
            </w:r>
            <w:proofErr w:type="gramEnd"/>
            <w:r w:rsidRPr="00000084">
              <w:rPr>
                <w:rFonts w:ascii="Times New Roman" w:hAnsi="Times New Roman" w:cs="Times New Roman"/>
                <w:sz w:val="20"/>
                <w:szCs w:val="20"/>
              </w:rPr>
              <w:t>амушево</w:t>
            </w:r>
          </w:p>
        </w:tc>
        <w:tc>
          <w:tcPr>
            <w:tcW w:w="1641" w:type="dxa"/>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55" w:type="dxa"/>
            <w:tcBorders>
              <w:top w:val="single" w:sz="4" w:space="0" w:color="000000"/>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2022-2027 годы</w:t>
            </w:r>
          </w:p>
        </w:tc>
        <w:tc>
          <w:tcPr>
            <w:tcW w:w="1478" w:type="dxa"/>
            <w:tcBorders>
              <w:top w:val="single" w:sz="4" w:space="0" w:color="000000"/>
              <w:left w:val="single" w:sz="4" w:space="0" w:color="000000"/>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17,6</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54"/>
          <w:jc w:val="center"/>
        </w:trPr>
        <w:tc>
          <w:tcPr>
            <w:tcW w:w="615" w:type="dxa"/>
            <w:vMerge/>
            <w:tcBorders>
              <w:left w:val="single" w:sz="4" w:space="0" w:color="000000"/>
              <w:bottom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641" w:type="dxa"/>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55" w:type="dxa"/>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78" w:type="dxa"/>
            <w:tcBorders>
              <w:left w:val="single" w:sz="4" w:space="0" w:color="000000"/>
              <w:bottom w:val="single" w:sz="4" w:space="0" w:color="auto"/>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54"/>
          <w:jc w:val="center"/>
        </w:trPr>
        <w:tc>
          <w:tcPr>
            <w:tcW w:w="615" w:type="dxa"/>
            <w:tcBorders>
              <w:left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p>
        </w:tc>
        <w:tc>
          <w:tcPr>
            <w:tcW w:w="4890" w:type="dxa"/>
            <w:vMerge w:val="restart"/>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r w:rsidRPr="00000084">
              <w:rPr>
                <w:rFonts w:ascii="Times New Roman" w:hAnsi="Times New Roman" w:cs="Times New Roman"/>
                <w:sz w:val="20"/>
                <w:szCs w:val="20"/>
              </w:rPr>
              <w:t>Реализация приоритетного проекта "Народный бюджет"</w:t>
            </w:r>
            <w:r w:rsidRPr="00000084">
              <w:rPr>
                <w:rFonts w:ascii="Times New Roman" w:hAnsi="Times New Roman" w:cs="Times New Roman"/>
                <w:b/>
                <w:sz w:val="20"/>
                <w:szCs w:val="20"/>
              </w:rPr>
              <w:t xml:space="preserve"> «</w:t>
            </w:r>
            <w:r w:rsidRPr="00000084">
              <w:rPr>
                <w:rFonts w:ascii="Times New Roman" w:hAnsi="Times New Roman" w:cs="Times New Roman"/>
                <w:sz w:val="20"/>
                <w:szCs w:val="20"/>
              </w:rPr>
              <w:t>Обустройство контейнерных площадок на территории Медниковского сельского поселения"</w:t>
            </w:r>
          </w:p>
        </w:tc>
        <w:tc>
          <w:tcPr>
            <w:tcW w:w="1641" w:type="dxa"/>
            <w:vMerge w:val="restart"/>
            <w:tcBorders>
              <w:top w:val="single" w:sz="4" w:space="0" w:color="auto"/>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Администрация поселения</w:t>
            </w:r>
          </w:p>
        </w:tc>
        <w:tc>
          <w:tcPr>
            <w:tcW w:w="1455" w:type="dxa"/>
            <w:vMerge w:val="restart"/>
            <w:tcBorders>
              <w:top w:val="single" w:sz="4" w:space="0" w:color="auto"/>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2025 год</w:t>
            </w:r>
          </w:p>
        </w:tc>
        <w:tc>
          <w:tcPr>
            <w:tcW w:w="1478" w:type="dxa"/>
            <w:vMerge w:val="restart"/>
            <w:tcBorders>
              <w:top w:val="single" w:sz="4" w:space="0" w:color="auto"/>
              <w:left w:val="single" w:sz="4" w:space="0" w:color="000000"/>
            </w:tcBorders>
          </w:tcPr>
          <w:p w:rsidR="00000084" w:rsidRPr="00000084" w:rsidRDefault="00000084" w:rsidP="00000084">
            <w:pPr>
              <w:snapToGrid w:val="0"/>
              <w:spacing w:after="0" w:line="240" w:lineRule="auto"/>
              <w:ind w:left="178" w:right="16"/>
              <w:jc w:val="center"/>
              <w:rPr>
                <w:rFonts w:ascii="Times New Roman" w:hAnsi="Times New Roman" w:cs="Times New Roman"/>
                <w:sz w:val="20"/>
                <w:szCs w:val="20"/>
              </w:rPr>
            </w:pPr>
            <w:r w:rsidRPr="00000084">
              <w:rPr>
                <w:rFonts w:ascii="Times New Roman" w:hAnsi="Times New Roman" w:cs="Times New Roman"/>
                <w:sz w:val="20"/>
                <w:szCs w:val="20"/>
              </w:rPr>
              <w:t>1.1</w:t>
            </w: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Областной</w:t>
            </w:r>
          </w:p>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54"/>
          <w:jc w:val="center"/>
        </w:trPr>
        <w:tc>
          <w:tcPr>
            <w:tcW w:w="615" w:type="dxa"/>
            <w:tcBorders>
              <w:left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r w:rsidRPr="00000084">
              <w:rPr>
                <w:rFonts w:ascii="Times New Roman" w:hAnsi="Times New Roman" w:cs="Times New Roman"/>
                <w:sz w:val="20"/>
                <w:szCs w:val="20"/>
              </w:rPr>
              <w:t>1.5</w:t>
            </w:r>
          </w:p>
        </w:tc>
        <w:tc>
          <w:tcPr>
            <w:tcW w:w="4890" w:type="dxa"/>
            <w:vMerge/>
            <w:tcBorders>
              <w:left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641"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55" w:type="dxa"/>
            <w:vMerge/>
            <w:tcBorders>
              <w:lef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78" w:type="dxa"/>
            <w:vMerge/>
            <w:tcBorders>
              <w:left w:val="single" w:sz="4" w:space="0" w:color="000000"/>
            </w:tcBorders>
          </w:tcPr>
          <w:p w:rsidR="00000084" w:rsidRPr="00000084" w:rsidRDefault="00000084" w:rsidP="00000084">
            <w:pPr>
              <w:snapToGrid w:val="0"/>
              <w:spacing w:after="0" w:line="240" w:lineRule="auto"/>
              <w:ind w:left="178" w:right="16"/>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1000,0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r w:rsidR="00000084" w:rsidRPr="00000084" w:rsidTr="00000084">
        <w:trPr>
          <w:trHeight w:val="554"/>
          <w:jc w:val="center"/>
        </w:trPr>
        <w:tc>
          <w:tcPr>
            <w:tcW w:w="615" w:type="dxa"/>
            <w:tcBorders>
              <w:left w:val="single" w:sz="4" w:space="0" w:color="000000"/>
              <w:bottom w:val="single" w:sz="4" w:space="0" w:color="000000"/>
            </w:tcBorders>
          </w:tcPr>
          <w:p w:rsidR="00000084" w:rsidRPr="00000084" w:rsidRDefault="00000084" w:rsidP="00000084">
            <w:pPr>
              <w:snapToGrid w:val="0"/>
              <w:spacing w:after="0" w:line="240" w:lineRule="auto"/>
              <w:rPr>
                <w:rFonts w:ascii="Times New Roman" w:hAnsi="Times New Roman" w:cs="Times New Roman"/>
                <w:sz w:val="20"/>
                <w:szCs w:val="20"/>
              </w:rPr>
            </w:pPr>
          </w:p>
        </w:tc>
        <w:tc>
          <w:tcPr>
            <w:tcW w:w="4890" w:type="dxa"/>
            <w:tcBorders>
              <w:left w:val="single" w:sz="4" w:space="0" w:color="000000"/>
              <w:bottom w:val="single" w:sz="4" w:space="0" w:color="000000"/>
            </w:tcBorders>
          </w:tcPr>
          <w:p w:rsidR="00000084" w:rsidRPr="00000084" w:rsidRDefault="00000084" w:rsidP="00000084">
            <w:pPr>
              <w:snapToGrid w:val="0"/>
              <w:spacing w:after="0" w:line="240" w:lineRule="auto"/>
              <w:jc w:val="both"/>
              <w:rPr>
                <w:rFonts w:ascii="Times New Roman" w:hAnsi="Times New Roman" w:cs="Times New Roman"/>
                <w:sz w:val="20"/>
                <w:szCs w:val="20"/>
              </w:rPr>
            </w:pPr>
          </w:p>
        </w:tc>
        <w:tc>
          <w:tcPr>
            <w:tcW w:w="1641" w:type="dxa"/>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55" w:type="dxa"/>
            <w:tcBorders>
              <w:left w:val="single" w:sz="4" w:space="0" w:color="000000"/>
              <w:bottom w:val="single" w:sz="4" w:space="0" w:color="auto"/>
            </w:tcBorders>
          </w:tcPr>
          <w:p w:rsidR="00000084" w:rsidRPr="00000084" w:rsidRDefault="00000084" w:rsidP="00000084">
            <w:pPr>
              <w:snapToGrid w:val="0"/>
              <w:spacing w:after="0" w:line="240" w:lineRule="auto"/>
              <w:jc w:val="center"/>
              <w:rPr>
                <w:rFonts w:ascii="Times New Roman" w:hAnsi="Times New Roman" w:cs="Times New Roman"/>
                <w:sz w:val="20"/>
                <w:szCs w:val="20"/>
              </w:rPr>
            </w:pPr>
          </w:p>
        </w:tc>
        <w:tc>
          <w:tcPr>
            <w:tcW w:w="1478" w:type="dxa"/>
            <w:tcBorders>
              <w:left w:val="single" w:sz="4" w:space="0" w:color="000000"/>
              <w:bottom w:val="single" w:sz="4" w:space="0" w:color="auto"/>
            </w:tcBorders>
          </w:tcPr>
          <w:p w:rsidR="00000084" w:rsidRPr="00000084" w:rsidRDefault="00000084" w:rsidP="00000084">
            <w:pPr>
              <w:snapToGrid w:val="0"/>
              <w:spacing w:after="0" w:line="240" w:lineRule="auto"/>
              <w:ind w:left="178" w:right="16"/>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80"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825"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000084" w:rsidRPr="00000084" w:rsidRDefault="00000084" w:rsidP="00000084">
            <w:pPr>
              <w:snapToGrid w:val="0"/>
              <w:spacing w:after="0" w:line="240" w:lineRule="auto"/>
              <w:jc w:val="center"/>
              <w:rPr>
                <w:rFonts w:ascii="Times New Roman" w:hAnsi="Times New Roman" w:cs="Times New Roman"/>
                <w:sz w:val="20"/>
                <w:szCs w:val="20"/>
              </w:rPr>
            </w:pPr>
            <w:r w:rsidRPr="00000084">
              <w:rPr>
                <w:rFonts w:ascii="Times New Roman" w:hAnsi="Times New Roman" w:cs="Times New Roman"/>
                <w:sz w:val="20"/>
                <w:szCs w:val="20"/>
              </w:rPr>
              <w:t>0,0</w:t>
            </w:r>
          </w:p>
        </w:tc>
      </w:tr>
    </w:tbl>
    <w:p w:rsidR="00000084" w:rsidRPr="00000084" w:rsidRDefault="00000084" w:rsidP="00000084">
      <w:pPr>
        <w:autoSpaceDN w:val="0"/>
        <w:adjustRightInd w:val="0"/>
        <w:spacing w:after="0" w:line="240" w:lineRule="auto"/>
        <w:jc w:val="both"/>
        <w:rPr>
          <w:rFonts w:ascii="Times New Roman" w:hAnsi="Times New Roman" w:cs="Times New Roman"/>
          <w:b/>
          <w:bCs/>
          <w:sz w:val="20"/>
          <w:szCs w:val="20"/>
        </w:rPr>
      </w:pPr>
      <w:r w:rsidRPr="00000084">
        <w:rPr>
          <w:rFonts w:ascii="Times New Roman" w:hAnsi="Times New Roman" w:cs="Times New Roman"/>
          <w:b/>
          <w:sz w:val="20"/>
          <w:szCs w:val="20"/>
        </w:rPr>
        <w:t xml:space="preserve">     9</w:t>
      </w:r>
      <w:r w:rsidRPr="00000084">
        <w:rPr>
          <w:rFonts w:ascii="Times New Roman" w:hAnsi="Times New Roman" w:cs="Times New Roman"/>
          <w:sz w:val="20"/>
          <w:szCs w:val="20"/>
        </w:rPr>
        <w:t>.Опубликовать настоящее постановление в газете «Медниковский вестник» и на сайте.</w:t>
      </w:r>
      <w:r w:rsidRPr="00000084">
        <w:rPr>
          <w:rFonts w:ascii="Times New Roman" w:hAnsi="Times New Roman" w:cs="Times New Roman"/>
          <w:b/>
          <w:bCs/>
          <w:sz w:val="20"/>
          <w:szCs w:val="20"/>
        </w:rPr>
        <w:t xml:space="preserve"> </w:t>
      </w:r>
    </w:p>
    <w:p w:rsidR="00000084" w:rsidRDefault="00000084" w:rsidP="00000084">
      <w:pPr>
        <w:autoSpaceDN w:val="0"/>
        <w:adjustRightInd w:val="0"/>
        <w:spacing w:after="0" w:line="240" w:lineRule="auto"/>
        <w:ind w:left="450"/>
        <w:jc w:val="both"/>
        <w:rPr>
          <w:rFonts w:ascii="Times New Roman" w:hAnsi="Times New Roman" w:cs="Times New Roman"/>
          <w:b/>
          <w:bCs/>
          <w:sz w:val="20"/>
          <w:szCs w:val="20"/>
        </w:rPr>
      </w:pPr>
      <w:r w:rsidRPr="00000084">
        <w:rPr>
          <w:rFonts w:ascii="Times New Roman" w:hAnsi="Times New Roman" w:cs="Times New Roman"/>
          <w:b/>
          <w:bCs/>
          <w:sz w:val="20"/>
          <w:szCs w:val="20"/>
        </w:rPr>
        <w:t>Глава администрации                                            Ю.В. Иванова</w:t>
      </w:r>
    </w:p>
    <w:p w:rsidR="008F072E" w:rsidRDefault="008F072E" w:rsidP="008F072E">
      <w:pPr>
        <w:autoSpaceDN w:val="0"/>
        <w:adjustRightInd w:val="0"/>
        <w:spacing w:after="0" w:line="240" w:lineRule="auto"/>
        <w:jc w:val="both"/>
        <w:rPr>
          <w:rFonts w:ascii="Times New Roman" w:hAnsi="Times New Roman" w:cs="Times New Roman"/>
          <w:b/>
          <w:bCs/>
          <w:sz w:val="20"/>
          <w:szCs w:val="20"/>
        </w:rPr>
      </w:pPr>
    </w:p>
    <w:p w:rsidR="008F072E" w:rsidRDefault="008F072E" w:rsidP="00000084">
      <w:pPr>
        <w:autoSpaceDN w:val="0"/>
        <w:adjustRightInd w:val="0"/>
        <w:spacing w:after="0" w:line="240" w:lineRule="auto"/>
        <w:ind w:left="450"/>
        <w:jc w:val="both"/>
        <w:rPr>
          <w:rFonts w:ascii="Times New Roman" w:hAnsi="Times New Roman" w:cs="Times New Roman"/>
          <w:b/>
          <w:bCs/>
          <w:sz w:val="20"/>
          <w:szCs w:val="20"/>
        </w:rPr>
      </w:pPr>
    </w:p>
    <w:p w:rsidR="008F072E" w:rsidRPr="00FB4436" w:rsidRDefault="008F072E" w:rsidP="008F072E">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8F072E" w:rsidRPr="00FB4436" w:rsidRDefault="008F072E" w:rsidP="008F072E">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Pr>
          <w:rFonts w:ascii="Times New Roman" w:hAnsi="Times New Roman" w:cs="Times New Roman"/>
          <w:sz w:val="20"/>
          <w:szCs w:val="20"/>
        </w:rPr>
        <w:t xml:space="preserve">                              23.01.2025 в 16</w:t>
      </w:r>
      <w:r w:rsidRPr="00FB4436">
        <w:rPr>
          <w:rFonts w:ascii="Times New Roman" w:hAnsi="Times New Roman" w:cs="Times New Roman"/>
          <w:sz w:val="20"/>
          <w:szCs w:val="20"/>
        </w:rPr>
        <w:t>.00 часов</w:t>
      </w:r>
    </w:p>
    <w:p w:rsidR="008F072E" w:rsidRPr="00FB4436" w:rsidRDefault="008F072E" w:rsidP="008F072E">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8F072E" w:rsidRPr="00FB4436" w:rsidRDefault="008F072E" w:rsidP="008F072E">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8F072E" w:rsidRPr="00FB4436" w:rsidRDefault="008F072E" w:rsidP="008F072E">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w:t>
      </w:r>
      <w:proofErr w:type="gramStart"/>
      <w:r w:rsidRPr="00FB4436">
        <w:rPr>
          <w:rFonts w:ascii="Times New Roman" w:hAnsi="Times New Roman" w:cs="Times New Roman"/>
          <w:sz w:val="20"/>
          <w:szCs w:val="20"/>
        </w:rPr>
        <w:t xml:space="preserve"> Б</w:t>
      </w:r>
      <w:proofErr w:type="gramEnd"/>
      <w:r w:rsidRPr="00FB4436">
        <w:rPr>
          <w:rFonts w:ascii="Times New Roman" w:hAnsi="Times New Roman" w:cs="Times New Roman"/>
          <w:sz w:val="20"/>
          <w:szCs w:val="20"/>
        </w:rPr>
        <w:t xml:space="preserve">                          Материалы этого выпуска </w:t>
      </w:r>
    </w:p>
    <w:p w:rsidR="008F072E" w:rsidRPr="00FB4436" w:rsidRDefault="008F072E" w:rsidP="008F072E">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5"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8F072E" w:rsidRPr="00FB4436" w:rsidRDefault="008F072E" w:rsidP="008F072E">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8F072E" w:rsidRPr="00FB4436" w:rsidRDefault="008F072E" w:rsidP="008F072E">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sectPr w:rsidR="008F072E" w:rsidRPr="00FB4436" w:rsidSect="0000008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YS Text">
    <w:altName w:val="Segoe Print"/>
    <w:charset w:val="00"/>
    <w:family w:val="auto"/>
    <w:pitch w:val="default"/>
    <w:sig w:usb0="00000000" w:usb1="00000000" w:usb2="00000000" w:usb3="00000000" w:csb0="0004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8"/>
      <w:numFmt w:val="decimal"/>
      <w:pStyle w:val="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932EFD"/>
    <w:multiLevelType w:val="hybridMultilevel"/>
    <w:tmpl w:val="A88A58E4"/>
    <w:lvl w:ilvl="0" w:tplc="2594E2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631D41"/>
    <w:multiLevelType w:val="multilevel"/>
    <w:tmpl w:val="AC6071B8"/>
    <w:lvl w:ilvl="0">
      <w:start w:val="1"/>
      <w:numFmt w:val="decimal"/>
      <w:lvlText w:val="%1."/>
      <w:lvlJc w:val="left"/>
      <w:pPr>
        <w:tabs>
          <w:tab w:val="num" w:pos="0"/>
        </w:tabs>
        <w:ind w:left="927" w:hanging="360"/>
      </w:pPr>
      <w:rPr>
        <w:rFonts w:cs="Times New Roman"/>
        <w:b/>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abstractNum w:abstractNumId="4">
    <w:nsid w:val="199B7AE1"/>
    <w:multiLevelType w:val="hybridMultilevel"/>
    <w:tmpl w:val="1C88DF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55AA3"/>
    <w:multiLevelType w:val="hybridMultilevel"/>
    <w:tmpl w:val="6786F542"/>
    <w:lvl w:ilvl="0" w:tplc="B8C4E7BA">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3033583B"/>
    <w:multiLevelType w:val="multilevel"/>
    <w:tmpl w:val="DE68D786"/>
    <w:lvl w:ilvl="0">
      <w:start w:val="1"/>
      <w:numFmt w:val="decimal"/>
      <w:lvlText w:val="%1."/>
      <w:lvlJc w:val="left"/>
      <w:pPr>
        <w:ind w:left="360" w:hanging="360"/>
      </w:pPr>
      <w:rPr>
        <w:rFonts w:hint="default"/>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7">
    <w:nsid w:val="36093F2E"/>
    <w:multiLevelType w:val="hybridMultilevel"/>
    <w:tmpl w:val="BEEAC57A"/>
    <w:lvl w:ilvl="0" w:tplc="576077AE">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nsid w:val="3C426AEB"/>
    <w:multiLevelType w:val="hybridMultilevel"/>
    <w:tmpl w:val="4D3453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043591"/>
    <w:multiLevelType w:val="hybridMultilevel"/>
    <w:tmpl w:val="ED4640C4"/>
    <w:lvl w:ilvl="0" w:tplc="4CBAF14E">
      <w:numFmt w:val="bullet"/>
      <w:lvlText w:val=""/>
      <w:lvlJc w:val="left"/>
      <w:pPr>
        <w:ind w:left="502" w:hanging="360"/>
      </w:pPr>
      <w:rPr>
        <w:rFonts w:ascii="Symbol" w:eastAsia="Times New Roman" w:hAnsi="Symbol"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11">
    <w:nsid w:val="711F05A7"/>
    <w:multiLevelType w:val="hybridMultilevel"/>
    <w:tmpl w:val="BA7CA8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D52AA7"/>
    <w:multiLevelType w:val="hybridMultilevel"/>
    <w:tmpl w:val="3F32CB3E"/>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6E92850"/>
    <w:multiLevelType w:val="multilevel"/>
    <w:tmpl w:val="A3649D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A817CC6"/>
    <w:multiLevelType w:val="hybridMultilevel"/>
    <w:tmpl w:val="CBCAB10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D685C4B"/>
    <w:multiLevelType w:val="hybridMultilevel"/>
    <w:tmpl w:val="9CB8A9B8"/>
    <w:lvl w:ilvl="0" w:tplc="B5481DF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7FF1183D"/>
    <w:multiLevelType w:val="hybridMultilevel"/>
    <w:tmpl w:val="8474D576"/>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16"/>
  </w:num>
  <w:num w:numId="4">
    <w:abstractNumId w:val="2"/>
  </w:num>
  <w:num w:numId="5">
    <w:abstractNumId w:val="15"/>
  </w:num>
  <w:num w:numId="6">
    <w:abstractNumId w:val="13"/>
  </w:num>
  <w:num w:numId="7">
    <w:abstractNumId w:val="10"/>
  </w:num>
  <w:num w:numId="8">
    <w:abstractNumId w:val="14"/>
  </w:num>
  <w:num w:numId="9">
    <w:abstractNumId w:val="12"/>
  </w:num>
  <w:num w:numId="10">
    <w:abstractNumId w:val="8"/>
  </w:num>
  <w:num w:numId="11">
    <w:abstractNumId w:val="7"/>
  </w:num>
  <w:num w:numId="12">
    <w:abstractNumId w:val="5"/>
  </w:num>
  <w:num w:numId="13">
    <w:abstractNumId w:val="11"/>
  </w:num>
  <w:num w:numId="14">
    <w:abstractNumId w:val="4"/>
  </w:num>
  <w:num w:numId="15">
    <w:abstractNumId w:val="3"/>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000084"/>
    <w:rsid w:val="00492AC9"/>
    <w:rsid w:val="00634C33"/>
    <w:rsid w:val="006933EF"/>
    <w:rsid w:val="0071511B"/>
    <w:rsid w:val="0088658C"/>
    <w:rsid w:val="008A0826"/>
    <w:rsid w:val="008F072E"/>
    <w:rsid w:val="00A60CD2"/>
    <w:rsid w:val="00AD07F4"/>
    <w:rsid w:val="00C16F66"/>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rsid w:val="00A60CD2"/>
    <w:rPr>
      <w:rFonts w:ascii="Tahoma" w:hAnsi="Tahoma" w:cs="Tahoma"/>
      <w:sz w:val="16"/>
      <w:szCs w:val="16"/>
    </w:rPr>
  </w:style>
  <w:style w:type="character" w:styleId="a5">
    <w:name w:val="Hyperlink"/>
    <w:basedOn w:val="a0"/>
    <w:uiPriority w:val="99"/>
    <w:rsid w:val="00FB4436"/>
    <w:rPr>
      <w:color w:val="0000FF"/>
      <w:u w:val="single"/>
    </w:rPr>
  </w:style>
  <w:style w:type="paragraph" w:customStyle="1" w:styleId="ConsPlusTitle">
    <w:name w:val="ConsPlusTitle"/>
    <w:basedOn w:val="a"/>
    <w:next w:val="a"/>
    <w:uiPriority w:val="99"/>
    <w:rsid w:val="00000084"/>
    <w:pPr>
      <w:widowControl w:val="0"/>
      <w:suppressAutoHyphens/>
      <w:autoSpaceDE w:val="0"/>
      <w:spacing w:after="0" w:line="240" w:lineRule="auto"/>
    </w:pPr>
    <w:rPr>
      <w:rFonts w:ascii="Arial" w:eastAsia="Arial" w:hAnsi="Arial" w:cs="Arial"/>
      <w:b/>
      <w:bCs/>
      <w:sz w:val="20"/>
      <w:szCs w:val="20"/>
      <w:lang w:bidi="ru-RU"/>
    </w:rPr>
  </w:style>
  <w:style w:type="paragraph" w:customStyle="1" w:styleId="ConsPlusNormal">
    <w:name w:val="ConsPlusNormal"/>
    <w:rsid w:val="000000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Нормальный (таблица)"/>
    <w:basedOn w:val="a"/>
    <w:next w:val="a"/>
    <w:uiPriority w:val="99"/>
    <w:rsid w:val="000000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1">
    <w:name w:val="Абзац списка1"/>
    <w:basedOn w:val="a"/>
    <w:rsid w:val="00000084"/>
    <w:pPr>
      <w:numPr>
        <w:numId w:val="2"/>
      </w:numPr>
      <w:spacing w:after="0" w:line="240" w:lineRule="auto"/>
      <w:jc w:val="both"/>
    </w:pPr>
    <w:rPr>
      <w:rFonts w:ascii="Calibri" w:eastAsia="Times New Roman" w:hAnsi="Calibri" w:cs="Calibri"/>
      <w:sz w:val="28"/>
      <w:szCs w:val="28"/>
      <w:lang w:eastAsia="en-US"/>
    </w:rPr>
  </w:style>
  <w:style w:type="paragraph" w:customStyle="1" w:styleId="10">
    <w:name w:val="Обычный1"/>
    <w:rsid w:val="00000084"/>
    <w:pPr>
      <w:widowControl w:val="0"/>
      <w:suppressAutoHyphens/>
      <w:spacing w:after="0" w:line="240" w:lineRule="auto"/>
    </w:pPr>
    <w:rPr>
      <w:rFonts w:ascii="Times New Roman" w:eastAsia="Times New Roman" w:hAnsi="Times New Roman" w:cs="Times New Roman"/>
      <w:sz w:val="24"/>
      <w:szCs w:val="24"/>
    </w:rPr>
  </w:style>
  <w:style w:type="paragraph" w:styleId="a7">
    <w:name w:val="Normal (Web)"/>
    <w:aliases w:val="Обычный (Web)1,Обычный (веб)1,Обычный (веб)11"/>
    <w:basedOn w:val="a"/>
    <w:link w:val="a8"/>
    <w:rsid w:val="00000084"/>
    <w:pPr>
      <w:spacing w:before="100" w:beforeAutospacing="1" w:after="119" w:line="240" w:lineRule="auto"/>
    </w:pPr>
    <w:rPr>
      <w:rFonts w:ascii="Times New Roman" w:eastAsia="Times New Roman" w:hAnsi="Times New Roman" w:cs="Times New Roman"/>
      <w:sz w:val="24"/>
      <w:szCs w:val="24"/>
      <w:lang w:eastAsia="ar-SA"/>
    </w:rPr>
  </w:style>
  <w:style w:type="character" w:customStyle="1" w:styleId="a8">
    <w:name w:val="Обычный (веб) Знак"/>
    <w:aliases w:val="Обычный (Web)1 Знак,Обычный (веб)1 Знак,Обычный (веб)11 Знак"/>
    <w:link w:val="a7"/>
    <w:locked/>
    <w:rsid w:val="00000084"/>
    <w:rPr>
      <w:rFonts w:ascii="Times New Roman" w:eastAsia="Times New Roman" w:hAnsi="Times New Roman" w:cs="Times New Roman"/>
      <w:sz w:val="24"/>
      <w:szCs w:val="24"/>
      <w:lang w:eastAsia="ar-SA"/>
    </w:rPr>
  </w:style>
  <w:style w:type="paragraph" w:customStyle="1" w:styleId="a9">
    <w:name w:val="Знак"/>
    <w:basedOn w:val="a"/>
    <w:uiPriority w:val="99"/>
    <w:rsid w:val="00000084"/>
    <w:pPr>
      <w:spacing w:before="100" w:beforeAutospacing="1" w:after="100" w:afterAutospacing="1" w:line="240" w:lineRule="auto"/>
    </w:pPr>
    <w:rPr>
      <w:rFonts w:ascii="Tahoma" w:eastAsia="Times New Roman" w:hAnsi="Tahoma" w:cs="Tahoma"/>
      <w:sz w:val="20"/>
      <w:szCs w:val="20"/>
      <w:lang w:val="en-US" w:eastAsia="en-US"/>
    </w:rPr>
  </w:style>
  <w:style w:type="table" w:styleId="aa">
    <w:name w:val="Table Grid"/>
    <w:basedOn w:val="a1"/>
    <w:rsid w:val="00000084"/>
    <w:pPr>
      <w:spacing w:after="0" w:line="240" w:lineRule="auto"/>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00084"/>
    <w:pPr>
      <w:spacing w:after="0" w:line="240" w:lineRule="auto"/>
      <w:ind w:left="720"/>
    </w:pPr>
    <w:rPr>
      <w:rFonts w:ascii="Calibri" w:eastAsia="Times New Roman" w:hAnsi="Calibri" w:cs="Times New Roman"/>
      <w:sz w:val="24"/>
      <w:szCs w:val="24"/>
    </w:rPr>
  </w:style>
  <w:style w:type="paragraph" w:styleId="ac">
    <w:name w:val="header"/>
    <w:basedOn w:val="a"/>
    <w:link w:val="ad"/>
    <w:rsid w:val="00000084"/>
    <w:pPr>
      <w:tabs>
        <w:tab w:val="center" w:pos="4677"/>
        <w:tab w:val="right" w:pos="9355"/>
      </w:tabs>
      <w:spacing w:after="0" w:line="240" w:lineRule="auto"/>
    </w:pPr>
    <w:rPr>
      <w:rFonts w:ascii="Calibri" w:eastAsia="Times New Roman" w:hAnsi="Calibri" w:cs="Times New Roman"/>
      <w:sz w:val="24"/>
      <w:szCs w:val="24"/>
    </w:rPr>
  </w:style>
  <w:style w:type="character" w:customStyle="1" w:styleId="ad">
    <w:name w:val="Верхний колонтитул Знак"/>
    <w:basedOn w:val="a0"/>
    <w:link w:val="ac"/>
    <w:rsid w:val="00000084"/>
    <w:rPr>
      <w:rFonts w:ascii="Calibri" w:eastAsia="Times New Roman" w:hAnsi="Calibri" w:cs="Times New Roman"/>
      <w:sz w:val="24"/>
      <w:szCs w:val="24"/>
    </w:rPr>
  </w:style>
  <w:style w:type="paragraph" w:customStyle="1" w:styleId="11">
    <w:name w:val="Знак1"/>
    <w:basedOn w:val="a"/>
    <w:uiPriority w:val="99"/>
    <w:rsid w:val="00000084"/>
    <w:pPr>
      <w:spacing w:before="100" w:beforeAutospacing="1" w:after="100" w:afterAutospacing="1" w:line="240" w:lineRule="auto"/>
    </w:pPr>
    <w:rPr>
      <w:rFonts w:ascii="Tahoma" w:eastAsia="Times New Roman" w:hAnsi="Tahoma" w:cs="Tahoma"/>
      <w:sz w:val="20"/>
      <w:szCs w:val="20"/>
      <w:lang w:val="en-US" w:eastAsia="en-US"/>
    </w:rPr>
  </w:style>
  <w:style w:type="paragraph" w:styleId="ae">
    <w:name w:val="footer"/>
    <w:basedOn w:val="a"/>
    <w:link w:val="af"/>
    <w:rsid w:val="00000084"/>
    <w:pPr>
      <w:tabs>
        <w:tab w:val="center" w:pos="4677"/>
        <w:tab w:val="right" w:pos="9355"/>
      </w:tabs>
      <w:spacing w:after="0" w:line="240" w:lineRule="auto"/>
    </w:pPr>
    <w:rPr>
      <w:rFonts w:ascii="Calibri" w:eastAsia="Times New Roman" w:hAnsi="Calibri" w:cs="Times New Roman"/>
      <w:sz w:val="24"/>
      <w:szCs w:val="24"/>
    </w:rPr>
  </w:style>
  <w:style w:type="character" w:customStyle="1" w:styleId="af">
    <w:name w:val="Нижний колонтитул Знак"/>
    <w:basedOn w:val="a0"/>
    <w:link w:val="ae"/>
    <w:rsid w:val="00000084"/>
    <w:rPr>
      <w:rFonts w:ascii="Calibri" w:eastAsia="Times New Roman" w:hAnsi="Calibri" w:cs="Times New Roman"/>
      <w:sz w:val="24"/>
      <w:szCs w:val="24"/>
    </w:rPr>
  </w:style>
  <w:style w:type="paragraph" w:styleId="af0">
    <w:name w:val="Body Text"/>
    <w:basedOn w:val="a"/>
    <w:link w:val="af1"/>
    <w:rsid w:val="00000084"/>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00084"/>
    <w:rPr>
      <w:rFonts w:ascii="Times New Roman" w:eastAsia="Times New Roman" w:hAnsi="Times New Roman" w:cs="Times New Roman"/>
      <w:sz w:val="20"/>
      <w:szCs w:val="20"/>
      <w:lang w:eastAsia="ar-SA"/>
    </w:rPr>
  </w:style>
  <w:style w:type="paragraph" w:customStyle="1" w:styleId="ConsPlusNonformat">
    <w:name w:val="ConsPlusNonformat"/>
    <w:rsid w:val="00000084"/>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ednikov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25567</Words>
  <Characters>145738</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2022-10-28T12:59:00Z</dcterms:created>
  <dcterms:modified xsi:type="dcterms:W3CDTF">2025-01-30T14:04:00Z</dcterms:modified>
</cp:coreProperties>
</file>