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FB4436">
              <w:rPr>
                <w:rFonts w:ascii="Times New Roman" w:hAnsi="Times New Roman" w:cs="Times New Roman"/>
                <w:sz w:val="28"/>
                <w:szCs w:val="28"/>
              </w:rPr>
              <w:t xml:space="preserve"> </w:t>
            </w:r>
            <w:r w:rsidR="002C100E">
              <w:rPr>
                <w:rFonts w:ascii="Times New Roman" w:hAnsi="Times New Roman" w:cs="Times New Roman"/>
                <w:sz w:val="28"/>
                <w:szCs w:val="28"/>
              </w:rPr>
              <w:t xml:space="preserve">345 </w:t>
            </w:r>
            <w:r w:rsidR="00FB4436">
              <w:rPr>
                <w:rFonts w:ascii="Times New Roman" w:hAnsi="Times New Roman" w:cs="Times New Roman"/>
                <w:sz w:val="28"/>
                <w:szCs w:val="28"/>
              </w:rPr>
              <w:t xml:space="preserve">от </w:t>
            </w:r>
            <w:r w:rsidR="002C100E">
              <w:rPr>
                <w:rFonts w:ascii="Times New Roman" w:hAnsi="Times New Roman" w:cs="Times New Roman"/>
                <w:sz w:val="28"/>
                <w:szCs w:val="28"/>
              </w:rPr>
              <w:t>28.02</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 Е Ш Е Н И Е</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от 16.02.2023 № 104</w:t>
      </w:r>
    </w:p>
    <w:p w:rsidR="002C100E" w:rsidRPr="002C100E" w:rsidRDefault="002C100E" w:rsidP="002C100E">
      <w:pPr>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C100E" w:rsidRPr="002C100E" w:rsidTr="00041AD8">
        <w:trPr>
          <w:trHeight w:val="423"/>
        </w:trPr>
        <w:tc>
          <w:tcPr>
            <w:tcW w:w="9828" w:type="dxa"/>
            <w:tcBorders>
              <w:top w:val="nil"/>
              <w:left w:val="nil"/>
              <w:bottom w:val="nil"/>
              <w:right w:val="nil"/>
            </w:tcBorders>
          </w:tcPr>
          <w:p w:rsidR="002C100E" w:rsidRPr="002C100E" w:rsidRDefault="002C100E" w:rsidP="002C100E">
            <w:pPr>
              <w:pStyle w:val="ConsPlusTitle"/>
              <w:widowControl/>
              <w:jc w:val="center"/>
              <w:rPr>
                <w:rFonts w:ascii="Times New Roman" w:hAnsi="Times New Roman" w:cs="Times New Roman"/>
              </w:rPr>
            </w:pPr>
            <w:r w:rsidRPr="002C100E">
              <w:rPr>
                <w:rFonts w:ascii="Times New Roman" w:hAnsi="Times New Roman" w:cs="Times New Roman"/>
              </w:rPr>
              <w:t>Об отчете Главы Медниковского сельского поселения за 2022 год</w:t>
            </w:r>
          </w:p>
        </w:tc>
      </w:tr>
    </w:tbl>
    <w:p w:rsidR="002C100E" w:rsidRPr="002C100E" w:rsidRDefault="002C100E" w:rsidP="002C100E">
      <w:pPr>
        <w:pStyle w:val="ConsPlusTitle"/>
        <w:widowControl/>
        <w:jc w:val="center"/>
        <w:rPr>
          <w:rFonts w:ascii="Times New Roman" w:hAnsi="Times New Roman" w:cs="Times New Roman"/>
          <w:b w:val="0"/>
        </w:rPr>
      </w:pP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Заслушав отчет Главы Медниковского сельского поселения Ивановой Ю.В.  перед Советом депутатов Медниковского сельского поселения за 2020 год, руководствуясь Федеральным законом от 6 октября 2003 года № 131-ФЗ «Об общих принципах организации местного самоуправления в Российской Федерации», </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Совет депутатов Медниковского сельского поселения   </w:t>
      </w:r>
      <w:r w:rsidRPr="002C100E">
        <w:rPr>
          <w:rFonts w:ascii="Times New Roman" w:hAnsi="Times New Roman" w:cs="Times New Roman"/>
          <w:b/>
          <w:sz w:val="20"/>
          <w:szCs w:val="20"/>
        </w:rPr>
        <w:t>РЕШИЛ:</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 Отчет Главы Медниковского сельского поселения Ивановой Ю.В.  перед Советом депутатов Медниковского сельского поселения за 2022 год принять к сведению.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2. Оценить работу Главы Медниковского сельского Ивановой Ю.В.  за 2022 год как хорошую.</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b/>
          <w:sz w:val="20"/>
          <w:szCs w:val="20"/>
        </w:rPr>
        <w:t xml:space="preserve">Глава сельского поселения </w:t>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t xml:space="preserve">Ю.В. Иванова    </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hd w:val="clear" w:color="auto" w:fill="FFFFFF"/>
        <w:suppressAutoHyphens/>
        <w:spacing w:after="0" w:line="240" w:lineRule="auto"/>
        <w:jc w:val="center"/>
        <w:rPr>
          <w:rFonts w:ascii="Times New Roman" w:hAnsi="Times New Roman" w:cs="Times New Roman"/>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hd w:val="clear" w:color="auto" w:fill="FFFFFF"/>
        <w:suppressAutoHyphens/>
        <w:spacing w:after="0" w:line="240" w:lineRule="auto"/>
        <w:jc w:val="center"/>
        <w:rPr>
          <w:rFonts w:ascii="Times New Roman" w:hAnsi="Times New Roman" w:cs="Times New Roman"/>
          <w:sz w:val="20"/>
          <w:szCs w:val="20"/>
        </w:rPr>
      </w:pP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 Е Ш Е Н И Е</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от  27.02.2023   № 105</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sz w:val="20"/>
          <w:szCs w:val="20"/>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2"/>
      </w:tblGrid>
      <w:tr w:rsidR="002C100E" w:rsidRPr="002C100E" w:rsidTr="002C100E">
        <w:trPr>
          <w:trHeight w:val="465"/>
        </w:trPr>
        <w:tc>
          <w:tcPr>
            <w:tcW w:w="9582" w:type="dxa"/>
            <w:tcBorders>
              <w:top w:val="nil"/>
              <w:left w:val="nil"/>
              <w:bottom w:val="nil"/>
              <w:right w:val="nil"/>
            </w:tcBorders>
            <w:hideMark/>
          </w:tcPr>
          <w:p w:rsidR="002C100E" w:rsidRPr="002C100E" w:rsidRDefault="002C100E" w:rsidP="002C100E">
            <w:pPr>
              <w:pStyle w:val="ConsPlusTitle"/>
              <w:widowControl/>
              <w:jc w:val="center"/>
              <w:rPr>
                <w:rFonts w:ascii="Times New Roman" w:hAnsi="Times New Roman" w:cs="Times New Roman"/>
              </w:rPr>
            </w:pPr>
            <w:r w:rsidRPr="002C100E">
              <w:rPr>
                <w:rFonts w:ascii="Times New Roman" w:hAnsi="Times New Roman" w:cs="Times New Roman"/>
              </w:rPr>
              <w:t>Об утверждении  Положения об организации похоронного дела и содержании мест захоронений на территории Медниковского сельского поселения</w:t>
            </w:r>
          </w:p>
        </w:tc>
      </w:tr>
    </w:tbl>
    <w:p w:rsidR="002C100E" w:rsidRPr="002C100E" w:rsidRDefault="002C100E" w:rsidP="002C100E">
      <w:pPr>
        <w:spacing w:after="0" w:line="240" w:lineRule="auto"/>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tblGrid>
      <w:tr w:rsidR="002C100E" w:rsidRPr="002C100E" w:rsidTr="00041AD8">
        <w:trPr>
          <w:trHeight w:val="194"/>
        </w:trPr>
        <w:tc>
          <w:tcPr>
            <w:tcW w:w="5551" w:type="dxa"/>
          </w:tcPr>
          <w:p w:rsidR="002C100E" w:rsidRPr="002C100E" w:rsidRDefault="002C100E" w:rsidP="002C100E">
            <w:pPr>
              <w:pStyle w:val="ConsPlusTitle"/>
              <w:widowControl/>
              <w:jc w:val="both"/>
              <w:rPr>
                <w:rFonts w:ascii="Times New Roman" w:hAnsi="Times New Roman" w:cs="Times New Roman"/>
                <w:b w:val="0"/>
              </w:rPr>
            </w:pPr>
          </w:p>
        </w:tc>
      </w:tr>
    </w:tbl>
    <w:p w:rsidR="002C100E" w:rsidRPr="002C100E" w:rsidRDefault="002C100E" w:rsidP="002C100E">
      <w:pPr>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Медниковского сельского поселения,</w:t>
      </w:r>
    </w:p>
    <w:p w:rsidR="002C100E" w:rsidRPr="002C100E" w:rsidRDefault="002C100E" w:rsidP="002C100E">
      <w:pPr>
        <w:pStyle w:val="ConsPlusTitle"/>
        <w:widowControl/>
        <w:ind w:firstLine="567"/>
        <w:jc w:val="both"/>
        <w:rPr>
          <w:rFonts w:ascii="Times New Roman" w:hAnsi="Times New Roman" w:cs="Times New Roman"/>
          <w:b w:val="0"/>
        </w:rPr>
      </w:pPr>
      <w:r w:rsidRPr="002C100E">
        <w:rPr>
          <w:rFonts w:ascii="Times New Roman" w:hAnsi="Times New Roman" w:cs="Times New Roman"/>
          <w:b w:val="0"/>
        </w:rPr>
        <w:t xml:space="preserve">Совет депутатов Медниковского сельского поселения  </w:t>
      </w:r>
      <w:r w:rsidRPr="002C100E">
        <w:rPr>
          <w:rFonts w:ascii="Times New Roman" w:hAnsi="Times New Roman" w:cs="Times New Roman"/>
        </w:rPr>
        <w:t>РЕШИЛ:</w:t>
      </w:r>
    </w:p>
    <w:p w:rsidR="002C100E" w:rsidRPr="002C100E" w:rsidRDefault="002C100E" w:rsidP="002C100E">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1. Утвердить прилагаемое Положение об организации похоронного дела и содержании мест захоронений на территории Медниковского сельского поселения.</w:t>
      </w:r>
    </w:p>
    <w:p w:rsidR="002C100E" w:rsidRPr="002C100E" w:rsidRDefault="002C100E" w:rsidP="002C100E">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2. Признать утратившими силу Решения Совета депутатов Медниковского сельского поселения от 20.10.2017 № 113 «Об утверждении Положения об организации похоронного дела и содержания мест захоронений на территории Медниковского сельского поселения».</w:t>
      </w:r>
    </w:p>
    <w:p w:rsidR="002C100E" w:rsidRPr="002C100E" w:rsidRDefault="002C100E" w:rsidP="002C100E">
      <w:pPr>
        <w:widowControl w:val="0"/>
        <w:autoSpaceDE w:val="0"/>
        <w:autoSpaceDN w:val="0"/>
        <w:adjustRightInd w:val="0"/>
        <w:spacing w:after="0" w:line="240" w:lineRule="auto"/>
        <w:jc w:val="both"/>
        <w:rPr>
          <w:rFonts w:ascii="Times New Roman" w:hAnsi="Times New Roman" w:cs="Times New Roman"/>
          <w:sz w:val="20"/>
          <w:szCs w:val="20"/>
        </w:rPr>
      </w:pPr>
      <w:bookmarkStart w:id="0" w:name="Par16"/>
      <w:bookmarkEnd w:id="0"/>
      <w:r w:rsidRPr="002C100E">
        <w:rPr>
          <w:rFonts w:ascii="Times New Roman" w:hAnsi="Times New Roman" w:cs="Times New Roman"/>
          <w:sz w:val="20"/>
          <w:szCs w:val="20"/>
        </w:rPr>
        <w:t xml:space="preserve"> </w:t>
      </w:r>
      <w:r w:rsidRPr="002C100E">
        <w:rPr>
          <w:rFonts w:ascii="Times New Roman" w:hAnsi="Times New Roman" w:cs="Times New Roman"/>
          <w:sz w:val="20"/>
          <w:szCs w:val="20"/>
        </w:rPr>
        <w:tab/>
        <w:t>3. Опубликовать настоящее решение в муниципальной газете «Медниковский вестник».</w:t>
      </w:r>
    </w:p>
    <w:p w:rsidR="002C100E" w:rsidRPr="002C100E" w:rsidRDefault="002C100E" w:rsidP="002C100E">
      <w:pPr>
        <w:pStyle w:val="ConsPlusTitle"/>
        <w:widowControl/>
        <w:tabs>
          <w:tab w:val="left" w:pos="567"/>
        </w:tabs>
        <w:rPr>
          <w:rFonts w:ascii="Times New Roman" w:hAnsi="Times New Roman" w:cs="Times New Roman"/>
        </w:rPr>
      </w:pPr>
      <w:r w:rsidRPr="002C100E">
        <w:rPr>
          <w:rFonts w:ascii="Times New Roman" w:hAnsi="Times New Roman" w:cs="Times New Roman"/>
        </w:rPr>
        <w:t xml:space="preserve">Глава сельского поселения                           </w:t>
      </w:r>
      <w:r w:rsidRPr="002C100E">
        <w:rPr>
          <w:rFonts w:ascii="Times New Roman" w:hAnsi="Times New Roman" w:cs="Times New Roman"/>
        </w:rPr>
        <w:tab/>
      </w:r>
      <w:r w:rsidRPr="002C100E">
        <w:rPr>
          <w:rFonts w:ascii="Times New Roman" w:hAnsi="Times New Roman" w:cs="Times New Roman"/>
        </w:rPr>
        <w:tab/>
        <w:t>Ю.В. Иванова</w:t>
      </w:r>
      <w:r>
        <w:rPr>
          <w:rFonts w:ascii="Times New Roman" w:hAnsi="Times New Roman" w:cs="Times New Roman"/>
        </w:rPr>
        <w:t xml:space="preserve">                   </w:t>
      </w:r>
    </w:p>
    <w:p w:rsidR="002C100E" w:rsidRPr="002C100E" w:rsidRDefault="002C100E" w:rsidP="002C100E">
      <w:pPr>
        <w:pStyle w:val="ConsPlusTitle"/>
        <w:widowControl/>
        <w:jc w:val="center"/>
        <w:rPr>
          <w:rFonts w:ascii="Times New Roman" w:hAnsi="Times New Roman" w:cs="Times New Roman"/>
          <w:b w:val="0"/>
        </w:rPr>
      </w:pP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УТВЕРЖДЕНО</w:t>
      </w: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 xml:space="preserve">                                                                                решением Совета депутатов</w:t>
      </w: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Медниковского сельского поселения</w:t>
      </w:r>
    </w:p>
    <w:p w:rsidR="002C100E" w:rsidRPr="002C100E" w:rsidRDefault="002C100E" w:rsidP="002C100E">
      <w:pPr>
        <w:autoSpaceDE w:val="0"/>
        <w:autoSpaceDN w:val="0"/>
        <w:adjustRightInd w:val="0"/>
        <w:spacing w:after="0" w:line="240" w:lineRule="auto"/>
        <w:jc w:val="right"/>
        <w:outlineLvl w:val="1"/>
        <w:rPr>
          <w:rFonts w:ascii="Times New Roman" w:hAnsi="Times New Roman" w:cs="Times New Roman"/>
          <w:sz w:val="20"/>
          <w:szCs w:val="20"/>
        </w:rPr>
      </w:pPr>
      <w:r w:rsidRPr="002C100E">
        <w:rPr>
          <w:rFonts w:ascii="Times New Roman" w:hAnsi="Times New Roman" w:cs="Times New Roman"/>
          <w:sz w:val="20"/>
          <w:szCs w:val="20"/>
        </w:rPr>
        <w:t>от  27.02.2023 № 105</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Положение</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об организации похоронного дела и содержании мест</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захоронения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outlineLvl w:val="0"/>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 Общие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2.1.3684-21«Санитарно – эпидемиологические требования к содержанию территорий городских и сельских </w:t>
      </w:r>
      <w:r w:rsidRPr="002C100E">
        <w:rPr>
          <w:rFonts w:ascii="Times New Roman" w:hAnsi="Times New Roman" w:cs="Times New Roman"/>
          <w:sz w:val="20"/>
          <w:szCs w:val="20"/>
        </w:rPr>
        <w:lastRenderedPageBreak/>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Медниковского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2. Понятия и определения, используемые в настоящем Положении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Захоронение - земельный участок на кладбище, на котором осуществлено погребение тела (останков) или праха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Могила - углубление в земле для погребения гроба с телом (останками) или урны с прахом.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Надмогильное сооружение - сооружение (памятник, крест, ограда, цветник и т.п.), устанавливаемое на захоронении (могиле).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Книга регистрации захоронений - книга установленного образца, в которой регистрируются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3. Гарантии исполнения волеизъявления умершего о погребении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3.1. На территории Медниковского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3.2. </w:t>
      </w:r>
      <w:r w:rsidRPr="002C100E">
        <w:rPr>
          <w:rFonts w:ascii="Times New Roman" w:hAnsi="Times New Roman" w:cs="Times New Roman"/>
          <w:sz w:val="20"/>
          <w:szCs w:val="20"/>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Pr="002C100E">
        <w:rPr>
          <w:rFonts w:ascii="Times New Roman" w:hAnsi="Times New Roman" w:cs="Times New Roman"/>
          <w:sz w:val="20"/>
          <w:szCs w:val="20"/>
        </w:rPr>
        <w:t>.</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4. Лицо, осуществляющее организацию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5. Гарантированный перечень услуг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5.1.Супругу,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оформление документов,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предоставление и доставка гроба и других предметов,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перевозка тела (останков) умершего на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w:t>
      </w:r>
      <w:proofErr w:type="gramStart"/>
      <w:r w:rsidRPr="002C100E">
        <w:rPr>
          <w:rFonts w:ascii="Times New Roman" w:hAnsi="Times New Roman" w:cs="Times New Roman"/>
          <w:sz w:val="20"/>
          <w:szCs w:val="20"/>
        </w:rPr>
        <w:t>дополнительные  услуги</w:t>
      </w:r>
      <w:proofErr w:type="gramEnd"/>
      <w:r w:rsidRPr="002C100E">
        <w:rPr>
          <w:rFonts w:ascii="Times New Roman" w:hAnsi="Times New Roman" w:cs="Times New Roman"/>
          <w:sz w:val="20"/>
          <w:szCs w:val="20"/>
        </w:rPr>
        <w:t xml:space="preserve">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санитарная подготовка тела к погребению и его облачение;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катафалка для перевозки тела (останков) умершего на кладбище, из морга (</w:t>
      </w:r>
      <w:proofErr w:type="spellStart"/>
      <w:r w:rsidRPr="002C100E">
        <w:rPr>
          <w:rFonts w:ascii="Times New Roman" w:hAnsi="Times New Roman" w:cs="Times New Roman"/>
          <w:sz w:val="20"/>
          <w:szCs w:val="20"/>
        </w:rPr>
        <w:t>трупохранилища</w:t>
      </w:r>
      <w:proofErr w:type="spellEnd"/>
      <w:r w:rsidRPr="002C100E">
        <w:rPr>
          <w:rFonts w:ascii="Times New Roman" w:hAnsi="Times New Roman" w:cs="Times New Roman"/>
          <w:sz w:val="20"/>
          <w:szCs w:val="20"/>
        </w:rPr>
        <w:t>) в морг (</w:t>
      </w:r>
      <w:proofErr w:type="spellStart"/>
      <w:r w:rsidRPr="002C100E">
        <w:rPr>
          <w:rFonts w:ascii="Times New Roman" w:hAnsi="Times New Roman" w:cs="Times New Roman"/>
          <w:sz w:val="20"/>
          <w:szCs w:val="20"/>
        </w:rPr>
        <w:t>трупохранилище</w:t>
      </w:r>
      <w:proofErr w:type="spellEnd"/>
      <w:r w:rsidRPr="002C100E">
        <w:rPr>
          <w:rFonts w:ascii="Times New Roman" w:hAnsi="Times New Roman" w:cs="Times New Roman"/>
          <w:sz w:val="20"/>
          <w:szCs w:val="20"/>
        </w:rPr>
        <w:t>), из морга (</w:t>
      </w:r>
      <w:proofErr w:type="spellStart"/>
      <w:r w:rsidRPr="002C100E">
        <w:rPr>
          <w:rFonts w:ascii="Times New Roman" w:hAnsi="Times New Roman" w:cs="Times New Roman"/>
          <w:sz w:val="20"/>
          <w:szCs w:val="20"/>
        </w:rPr>
        <w:t>трупохранилища</w:t>
      </w:r>
      <w:proofErr w:type="spellEnd"/>
      <w:r w:rsidRPr="002C100E">
        <w:rPr>
          <w:rFonts w:ascii="Times New Roman" w:hAnsi="Times New Roman" w:cs="Times New Roman"/>
          <w:sz w:val="20"/>
          <w:szCs w:val="20"/>
        </w:rPr>
        <w:t>) по адресу, указанному заказчиком;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перенос гроба с телом умершего с катафалка до места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перезахоронение;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транспортировка тел (останков) умерших (погибших) с мест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гробов (в том числе цинковых) и необходимых ритуальных принадлежностей;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прочие услуги, связанные с погребением умершего (погибшего) гражданина.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5.3. Услуги по погребению, указанные в пункте 5.1 настоящего положения оказываются специализированной службой по вопросам похоронного дела.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5.4. Стоимость услуг, предоставляемых согласно гарантированному перечню услуг по погребению, определяется Администрацией Медниковского сельского поселения по согласованию с соответствующими отделениями </w:t>
      </w:r>
      <w:r w:rsidRPr="002C100E">
        <w:rPr>
          <w:rFonts w:ascii="Times New Roman" w:hAnsi="Times New Roman" w:cs="Times New Roman"/>
          <w:color w:val="000000" w:themeColor="text1"/>
          <w:sz w:val="20"/>
          <w:szCs w:val="20"/>
          <w:lang w:eastAsia="ar-SA"/>
        </w:rPr>
        <w:t>Фонда пенсионного и социального страхования Российской Федерации</w:t>
      </w:r>
      <w:r w:rsidRPr="002C100E">
        <w:rPr>
          <w:rFonts w:ascii="Times New Roman" w:hAnsi="Times New Roman" w:cs="Times New Roman"/>
          <w:sz w:val="20"/>
          <w:szCs w:val="20"/>
        </w:rPr>
        <w:t>, органами государственной власти Новгородской области и возмещается в порядке, установленном действующим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2C100E" w:rsidRPr="002C100E" w:rsidRDefault="002C100E" w:rsidP="002C100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Pr="002C100E">
        <w:rPr>
          <w:rFonts w:ascii="Times New Roman" w:hAnsi="Times New Roman" w:cs="Times New Roman"/>
          <w:color w:val="000000" w:themeColor="text1"/>
          <w:sz w:val="20"/>
          <w:szCs w:val="20"/>
          <w:lang w:eastAsia="ar-SA"/>
        </w:rPr>
        <w:t>сотрудников органов принудительного исполнения Российской Федерации</w:t>
      </w:r>
      <w:r w:rsidRPr="002C100E">
        <w:rPr>
          <w:rFonts w:ascii="Times New Roman" w:hAnsi="Times New Roman" w:cs="Times New Roman"/>
          <w:sz w:val="20"/>
          <w:szCs w:val="20"/>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6. Гарантии погребения умерших, не имеющих супруга,</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близких родственников, иных родственников либо законного представителя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оформление документов,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облачение тела;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гроба;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перевозку умершего на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Стоимость указанных услуг определяется и возмещается в порядке, предусмотренном действующим законодательством.</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7. Субъекты похоронного дела в Медниковском сельском поселении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Субъектами похоронного дела в Медниковском сельском поселении являются: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Администрация Медниковского сельского поселения, осуществляющая разработку и реализацию единой политики в сфере похоронного дела на территории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индивидуальные предприниматели и юридические лица, предоставляющие ритуальные услуги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8. Создание и организация места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1" w:name="Par86"/>
      <w:bookmarkEnd w:id="1"/>
      <w:r w:rsidRPr="002C100E">
        <w:rPr>
          <w:rFonts w:ascii="Times New Roman" w:hAnsi="Times New Roman" w:cs="Times New Roman"/>
          <w:sz w:val="20"/>
          <w:szCs w:val="20"/>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8.2. Размер земельного участка для кладбища определяется с учетом количества жителей Медниковского сельского поселения, но не может превышать сорока гектаров.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8.4. Создаваемый, а также существующие места погребения не подлежат сносу и могут быть перенесены только по решению Администрации Медниковского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9. Муниципальное общественное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9.1. На территории Медниковского сельского поселения функционируют следующие общественные кладбища, расположенные по адресу: Новгородская обл., Старорусский район, д. Рамушево, д. Малые Горбы, д. Стариково. </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9.2. Кладбище открыто для посещений ежедневно: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 1 мая по 30 сентября - с 8.00 до 20.00;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 1 октября по 30 апреля - с 8.00 до 18.00.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9.3. Погребение умерших осуществляется ежедневно с 10.00 до 17.00.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9.4. Земельный участок размером 3,75 кв. м (2,5 м x 1,5 м) для одиночного захоронения на действующем кладбище предоставляется бесплатно.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9.5. На действующем кладбище  предусмотрено создание семейных (родовых) захоронений.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9.6. Для захоронения урны с прахом предоставляется участок земли площадью 1 кв. метр.</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2" w:name="Par110"/>
      <w:bookmarkEnd w:id="2"/>
      <w:r w:rsidRPr="002C100E">
        <w:rPr>
          <w:rFonts w:ascii="Times New Roman" w:hAnsi="Times New Roman" w:cs="Times New Roman"/>
          <w:sz w:val="20"/>
          <w:szCs w:val="20"/>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3" w:name="Par111"/>
      <w:bookmarkEnd w:id="3"/>
      <w:r w:rsidRPr="002C100E">
        <w:rPr>
          <w:rFonts w:ascii="Times New Roman" w:hAnsi="Times New Roman" w:cs="Times New Roman"/>
          <w:sz w:val="20"/>
          <w:szCs w:val="20"/>
        </w:rPr>
        <w:t xml:space="preserve">9.9. Перезахоронение останков умерших возможно по решению Администрации Медниковского сельского поселения и заключения органов </w:t>
      </w:r>
      <w:proofErr w:type="spellStart"/>
      <w:r w:rsidRPr="002C100E">
        <w:rPr>
          <w:rFonts w:ascii="Times New Roman" w:hAnsi="Times New Roman" w:cs="Times New Roman"/>
          <w:sz w:val="20"/>
          <w:szCs w:val="20"/>
        </w:rPr>
        <w:t>Роспотребнадзора</w:t>
      </w:r>
      <w:proofErr w:type="spellEnd"/>
      <w:r w:rsidRPr="002C100E">
        <w:rPr>
          <w:rFonts w:ascii="Times New Roman" w:hAnsi="Times New Roman" w:cs="Times New Roman"/>
          <w:sz w:val="20"/>
          <w:szCs w:val="20"/>
        </w:rPr>
        <w:t xml:space="preserve"> об отсутствии опасных инфекционных заболеваний.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10. Порядок оформления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10.1. Предоставление земельных участков для захоронений производится Администрацией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свидетельство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документ (паспорт), удостоверяющий личность лица, взявшего на себя обязанность осуществить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гарантийное письмо и доверенность, если обязанность осуществить погребение взяло на себя юридическое лицо.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При погребении урны с прахом дополнительно представляется справка о кремации.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свидетельства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свидетельства о смерти ранее умершего, захороненного на родственном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удостоверения о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документа (паспорта), удостоверяющего личность лица, взявшего на себя обязанность осуществить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гарантийного письма и доверенности, если обязанность осуществить погребение взяло на себя юридическое лицо.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При погребении урны с прахом дополнительно представляется справка о кремации.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Разрешение на </w:t>
      </w:r>
      <w:proofErr w:type="spellStart"/>
      <w:r w:rsidRPr="002C100E">
        <w:rPr>
          <w:rFonts w:ascii="Times New Roman" w:hAnsi="Times New Roman" w:cs="Times New Roman"/>
          <w:sz w:val="20"/>
          <w:szCs w:val="20"/>
        </w:rPr>
        <w:t>подзахоронение</w:t>
      </w:r>
      <w:proofErr w:type="spellEnd"/>
      <w:r w:rsidRPr="002C100E">
        <w:rPr>
          <w:rFonts w:ascii="Times New Roman" w:hAnsi="Times New Roman" w:cs="Times New Roman"/>
          <w:sz w:val="20"/>
          <w:szCs w:val="20"/>
        </w:rPr>
        <w:t xml:space="preserve"> умершего или урны с прахом выдается после обследования родственного захоронения (могилы) обслуживающей организацией.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10.5. Книги регистрации захоронений являются документами строгой отчетности и относятся к делам с постоянным сроком хранения.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bookmarkStart w:id="4" w:name="Par135"/>
      <w:bookmarkEnd w:id="4"/>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11. Установка надмогильных сооружений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Медниковского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11.5. Надписи на надмогильных сооружениях должны соответствовать сведениям о действительно захороненных в данном месте умерших.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ind w:firstLine="540"/>
        <w:jc w:val="center"/>
        <w:rPr>
          <w:rFonts w:ascii="Times New Roman" w:hAnsi="Times New Roman" w:cs="Times New Roman"/>
          <w:b/>
          <w:bCs/>
          <w:sz w:val="20"/>
          <w:szCs w:val="20"/>
        </w:rPr>
      </w:pPr>
      <w:r w:rsidRPr="002C100E">
        <w:rPr>
          <w:rFonts w:ascii="Times New Roman" w:hAnsi="Times New Roman" w:cs="Times New Roman"/>
          <w:b/>
          <w:bCs/>
          <w:sz w:val="20"/>
          <w:szCs w:val="20"/>
        </w:rPr>
        <w:t>12. Порядок предоставления мест для создания семейных (родовых) захоронений на общественных кладбищах</w:t>
      </w:r>
    </w:p>
    <w:p w:rsidR="002C100E" w:rsidRPr="002C100E" w:rsidRDefault="002C100E" w:rsidP="002C100E">
      <w:pPr>
        <w:spacing w:after="0" w:line="240" w:lineRule="auto"/>
        <w:ind w:firstLine="480"/>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12.1. Основные требования по предоставлению места для создания семейного (родового) захоронения:</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 Предоставление места для создания семейного (родового) захоронения осуществляет администрация Медниковского сельского поселения (уполномоченный орган местного самоуправления в сфере погребения и похоронного дела).</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12.1.3. Право на создание семейного (родового) захоронения возникает при погребении второго и последующих умерших.</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12.1.4. Размер места, предоставляемого для создания семейного (родового) захоронения, не может превышать 12 кв. метров.</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Предоставление места для создания (родового) захоронения является бесплатным.</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12.1.5. Расчет платы осуществляется по следующей формуле:</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ЕП = (</w:t>
      </w: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общзу</w:t>
      </w:r>
      <w:proofErr w:type="spellEnd"/>
      <w:r w:rsidRPr="002C100E">
        <w:rPr>
          <w:rFonts w:ascii="Times New Roman" w:hAnsi="Times New Roman" w:cs="Times New Roman"/>
          <w:color w:val="000000"/>
          <w:sz w:val="20"/>
          <w:szCs w:val="20"/>
        </w:rPr>
        <w:t xml:space="preserve"> - </w:t>
      </w: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бзу</w:t>
      </w:r>
      <w:proofErr w:type="spellEnd"/>
      <w:r w:rsidRPr="002C100E">
        <w:rPr>
          <w:rFonts w:ascii="Times New Roman" w:hAnsi="Times New Roman" w:cs="Times New Roman"/>
          <w:color w:val="000000"/>
          <w:sz w:val="20"/>
          <w:szCs w:val="20"/>
        </w:rPr>
        <w:t>) x </w:t>
      </w:r>
      <w:proofErr w:type="spellStart"/>
      <w:r w:rsidRPr="002C100E">
        <w:rPr>
          <w:rFonts w:ascii="Times New Roman" w:hAnsi="Times New Roman" w:cs="Times New Roman"/>
          <w:color w:val="000000"/>
          <w:sz w:val="20"/>
          <w:szCs w:val="20"/>
        </w:rPr>
        <w:t>КS</w:t>
      </w:r>
      <w:r w:rsidRPr="002C100E">
        <w:rPr>
          <w:rFonts w:ascii="Times New Roman" w:hAnsi="Times New Roman" w:cs="Times New Roman"/>
          <w:color w:val="000000"/>
          <w:sz w:val="20"/>
          <w:szCs w:val="20"/>
          <w:vertAlign w:val="subscript"/>
        </w:rPr>
        <w:t>зу</w:t>
      </w:r>
      <w:proofErr w:type="spellEnd"/>
      <w:r w:rsidRPr="002C100E">
        <w:rPr>
          <w:rFonts w:ascii="Times New Roman" w:hAnsi="Times New Roman" w:cs="Times New Roman"/>
          <w:color w:val="000000"/>
          <w:sz w:val="20"/>
          <w:szCs w:val="20"/>
        </w:rPr>
        <w:t>,</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где: ЕП - размер платы за предоставление участка для создания семейного (родового) захоронения, в рублях;</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общзу</w:t>
      </w:r>
      <w:proofErr w:type="spellEnd"/>
      <w:r w:rsidRPr="002C100E">
        <w:rPr>
          <w:rFonts w:ascii="Times New Roman" w:hAnsi="Times New Roman" w:cs="Times New Roman"/>
          <w:color w:val="000000"/>
          <w:sz w:val="20"/>
          <w:szCs w:val="20"/>
        </w:rPr>
        <w:t>– общая площадь участка, предоставляемого для организации семейного (родового) захоронения, в кв. метрах;</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бзу</w:t>
      </w:r>
      <w:proofErr w:type="spellEnd"/>
      <w:r w:rsidRPr="002C100E">
        <w:rPr>
          <w:rFonts w:ascii="Times New Roman" w:hAnsi="Times New Roman" w:cs="Times New Roman"/>
          <w:color w:val="000000"/>
          <w:sz w:val="20"/>
          <w:szCs w:val="20"/>
        </w:rPr>
        <w:t>- площадь участка, бесплатно предоставляемого для организации семейного (родового) захоронения, равная 5 кв.м;</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КSзу</w:t>
      </w:r>
      <w:proofErr w:type="spellEnd"/>
      <w:r w:rsidRPr="002C100E">
        <w:rPr>
          <w:rFonts w:ascii="Times New Roman" w:hAnsi="Times New Roman" w:cs="Times New Roman"/>
          <w:color w:val="000000"/>
          <w:sz w:val="20"/>
          <w:szCs w:val="20"/>
        </w:rPr>
        <w:t xml:space="preserve"> кадастровая стоимость 1 </w:t>
      </w:r>
      <w:proofErr w:type="spellStart"/>
      <w:r w:rsidRPr="002C100E">
        <w:rPr>
          <w:rFonts w:ascii="Times New Roman" w:hAnsi="Times New Roman" w:cs="Times New Roman"/>
          <w:color w:val="000000"/>
          <w:sz w:val="20"/>
          <w:szCs w:val="20"/>
        </w:rPr>
        <w:t>кв.м</w:t>
      </w:r>
      <w:proofErr w:type="spellEnd"/>
      <w:r w:rsidRPr="002C100E">
        <w:rPr>
          <w:rFonts w:ascii="Times New Roman" w:hAnsi="Times New Roman" w:cs="Times New Roman"/>
          <w:color w:val="000000"/>
          <w:sz w:val="20"/>
          <w:szCs w:val="20"/>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rsidR="002C100E" w:rsidRPr="002C100E" w:rsidRDefault="002C100E" w:rsidP="002C100E">
      <w:pPr>
        <w:widowControl w:val="0"/>
        <w:autoSpaceDE w:val="0"/>
        <w:autoSpaceDN w:val="0"/>
        <w:spacing w:after="0" w:line="240" w:lineRule="auto"/>
        <w:ind w:left="567"/>
        <w:jc w:val="both"/>
        <w:outlineLvl w:val="1"/>
        <w:rPr>
          <w:rFonts w:ascii="Times New Roman" w:hAnsi="Times New Roman" w:cs="Times New Roman"/>
          <w:sz w:val="20"/>
          <w:szCs w:val="20"/>
        </w:rPr>
      </w:pPr>
      <w:r w:rsidRPr="002C100E">
        <w:rPr>
          <w:rFonts w:ascii="Times New Roman" w:hAnsi="Times New Roman" w:cs="Times New Roman"/>
          <w:sz w:val="20"/>
          <w:szCs w:val="20"/>
        </w:rPr>
        <w:t>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p>
    <w:p w:rsidR="002C100E" w:rsidRPr="002C100E" w:rsidRDefault="002C100E" w:rsidP="002C100E">
      <w:pPr>
        <w:widowControl w:val="0"/>
        <w:autoSpaceDE w:val="0"/>
        <w:autoSpaceDN w:val="0"/>
        <w:spacing w:after="0" w:line="240" w:lineRule="auto"/>
        <w:ind w:left="567"/>
        <w:jc w:val="both"/>
        <w:outlineLvl w:val="1"/>
        <w:rPr>
          <w:rFonts w:ascii="Times New Roman" w:hAnsi="Times New Roman" w:cs="Times New Roman"/>
          <w:sz w:val="20"/>
          <w:szCs w:val="20"/>
        </w:rPr>
      </w:pPr>
      <w:r w:rsidRPr="002C100E">
        <w:rPr>
          <w:rFonts w:ascii="Times New Roman" w:hAnsi="Times New Roman" w:cs="Times New Roman"/>
          <w:sz w:val="20"/>
          <w:szCs w:val="20"/>
        </w:rPr>
        <w:t>12.1.7. С заявлением предоставляются следующие документы:</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1) копия паспорта или иного документа, удостоверяющего личность заявителя, с приложением подлинника;</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2) копии документов, подтверждающих степень родства лиц, указанных в заявлении, с приложением подлинников;</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3) акт предварительного согласования места семейного захоронения.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sidRPr="002C100E">
        <w:rPr>
          <w:rFonts w:ascii="Times New Roman" w:hAnsi="Times New Roman" w:cs="Times New Roman"/>
          <w:sz w:val="20"/>
          <w:szCs w:val="20"/>
        </w:rPr>
        <w:br/>
        <w:t xml:space="preserve">            12.1.9. Не допускается требовать представления иных документов, не предусмотренных Порядком.</w:t>
      </w:r>
      <w:r w:rsidRPr="002C100E">
        <w:rPr>
          <w:rFonts w:ascii="Times New Roman" w:hAnsi="Times New Roman" w:cs="Times New Roman"/>
          <w:sz w:val="20"/>
          <w:szCs w:val="20"/>
        </w:rPr>
        <w:br/>
        <w:t xml:space="preserve">            12.1.10. Регистрация заявления производится в день его подачи. </w:t>
      </w:r>
    </w:p>
    <w:p w:rsidR="002C100E" w:rsidRPr="002C100E" w:rsidRDefault="002C100E" w:rsidP="002C100E">
      <w:pPr>
        <w:shd w:val="clear" w:color="auto" w:fill="FFFFFF"/>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12.1.11.Заявление, направленное после 16.00 рабочего дня, в нерабочее время либо в нерабочий (праздничный) день, считается поданным на следующий рабочий день.</w:t>
      </w:r>
      <w:r w:rsidRPr="002C100E">
        <w:rPr>
          <w:rFonts w:ascii="Times New Roman" w:hAnsi="Times New Roman" w:cs="Times New Roman"/>
          <w:sz w:val="20"/>
          <w:szCs w:val="20"/>
        </w:rPr>
        <w:br/>
        <w:t xml:space="preserve">            12.1.12. Результат рассмотрения заявления направляется в адрес заявителя.</w:t>
      </w:r>
    </w:p>
    <w:p w:rsidR="002C100E" w:rsidRPr="002C100E" w:rsidRDefault="002C100E" w:rsidP="002C100E">
      <w:pPr>
        <w:shd w:val="clear" w:color="auto" w:fill="FFFFFF"/>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12.1.13. Результатом рассмотрения заявления являются: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решение о предоставлении места для создания семейного (родового) захоронения (далее - положительное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решение об отказе в предоставлении места для создания семейного (родового) захоронения (далее - отрицательное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w:t>
      </w:r>
      <w:bookmarkStart w:id="5" w:name="_Hlk126665133"/>
      <w:r w:rsidRPr="002C100E">
        <w:rPr>
          <w:rFonts w:ascii="Times New Roman" w:hAnsi="Times New Roman" w:cs="Times New Roman"/>
          <w:sz w:val="20"/>
          <w:szCs w:val="20"/>
        </w:rPr>
        <w:t xml:space="preserve"> Положения</w:t>
      </w:r>
      <w:bookmarkEnd w:id="5"/>
      <w:r w:rsidRPr="002C100E">
        <w:rPr>
          <w:rFonts w:ascii="Times New Roman" w:hAnsi="Times New Roman" w:cs="Times New Roman"/>
          <w:sz w:val="20"/>
          <w:szCs w:val="20"/>
        </w:rPr>
        <w:t xml:space="preserve">, из </w:t>
      </w:r>
      <w:r w:rsidRPr="002C100E">
        <w:rPr>
          <w:rFonts w:ascii="Times New Roman" w:eastAsia="Calibri" w:hAnsi="Times New Roman" w:cs="Times New Roman"/>
          <w:sz w:val="20"/>
          <w:szCs w:val="20"/>
          <w:lang w:eastAsia="en-US"/>
        </w:rPr>
        <w:t>государственной системы учета начислений и платежей Новгородской области.</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12.1.17.Заявитель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12.1.18. Основанием для отказа в предоставлении места для создания семейного (родового) захоронения является: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 ранее заявителю предоставлено место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2) наличие в представленных документах неполной, искаженной или недостоверной информации;</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3) нарушение срока внесения платы за предоставление места для создания семейного (родового) захоронения, установленного пунктом 12.1.15Положения;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4) несоответствие документов, указанных в пункте 12.1.6.Положения, по форме или содержанию требованиям законодательства Российской Федерации.</w:t>
      </w:r>
      <w:r w:rsidRPr="002C100E">
        <w:rPr>
          <w:rFonts w:ascii="Times New Roman" w:hAnsi="Times New Roman" w:cs="Times New Roman"/>
          <w:sz w:val="20"/>
          <w:szCs w:val="20"/>
        </w:rPr>
        <w:br/>
        <w:t xml:space="preserve">            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sidRPr="002C100E">
        <w:rPr>
          <w:rFonts w:ascii="Times New Roman" w:hAnsi="Times New Roman" w:cs="Times New Roman"/>
          <w:sz w:val="20"/>
          <w:szCs w:val="20"/>
        </w:rPr>
        <w:br/>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В случае обращения через представителя заявителя предварительное решение оформляется на имя заявителя.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12.1.22. В предварительном решении указываются: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 фамилия, имя, отчество (последнее при наличии) заявителя;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2) наименование кладбища, его место нахождение (адрес), на территории которого предоставляется место для создания семейного (родового) </w:t>
      </w:r>
      <w:proofErr w:type="gramStart"/>
      <w:r w:rsidRPr="002C100E">
        <w:rPr>
          <w:rFonts w:ascii="Times New Roman" w:hAnsi="Times New Roman" w:cs="Times New Roman"/>
          <w:sz w:val="20"/>
          <w:szCs w:val="20"/>
        </w:rPr>
        <w:t>захоронения;</w:t>
      </w:r>
      <w:r w:rsidRPr="002C100E">
        <w:rPr>
          <w:rFonts w:ascii="Times New Roman" w:hAnsi="Times New Roman" w:cs="Times New Roman"/>
          <w:sz w:val="20"/>
          <w:szCs w:val="20"/>
        </w:rPr>
        <w:br/>
        <w:t xml:space="preserve">   </w:t>
      </w:r>
      <w:proofErr w:type="gramEnd"/>
      <w:r w:rsidRPr="002C100E">
        <w:rPr>
          <w:rFonts w:ascii="Times New Roman" w:hAnsi="Times New Roman" w:cs="Times New Roman"/>
          <w:sz w:val="20"/>
          <w:szCs w:val="20"/>
        </w:rPr>
        <w:t xml:space="preserve">        3) идентификационный номер места семейного (родового) захоронения;</w:t>
      </w:r>
    </w:p>
    <w:p w:rsidR="002C100E" w:rsidRPr="002C100E" w:rsidRDefault="002C100E" w:rsidP="002C100E">
      <w:pPr>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4) размер места семейного (родового) захоронения (длина, ширина, площадь (кв. метров</w:t>
      </w:r>
      <w:proofErr w:type="gramStart"/>
      <w:r w:rsidRPr="002C100E">
        <w:rPr>
          <w:rFonts w:ascii="Times New Roman" w:hAnsi="Times New Roman" w:cs="Times New Roman"/>
          <w:sz w:val="20"/>
          <w:szCs w:val="20"/>
        </w:rPr>
        <w:t>);</w:t>
      </w:r>
      <w:r w:rsidRPr="002C100E">
        <w:rPr>
          <w:rFonts w:ascii="Times New Roman" w:hAnsi="Times New Roman" w:cs="Times New Roman"/>
          <w:sz w:val="20"/>
          <w:szCs w:val="20"/>
        </w:rPr>
        <w:br/>
        <w:t xml:space="preserve">   </w:t>
      </w:r>
      <w:proofErr w:type="gramEnd"/>
      <w:r w:rsidRPr="002C100E">
        <w:rPr>
          <w:rFonts w:ascii="Times New Roman" w:hAnsi="Times New Roman" w:cs="Times New Roman"/>
          <w:sz w:val="20"/>
          <w:szCs w:val="20"/>
        </w:rPr>
        <w:t xml:space="preserve">        5) размер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12.1.15.Положения.</w:t>
      </w:r>
    </w:p>
    <w:p w:rsidR="002C100E" w:rsidRPr="002C100E" w:rsidRDefault="002C100E" w:rsidP="002C100E">
      <w:pPr>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Pr="002C100E">
        <w:rPr>
          <w:rFonts w:ascii="Times New Roman" w:eastAsia="Calibri" w:hAnsi="Times New Roman" w:cs="Times New Roman"/>
          <w:sz w:val="20"/>
          <w:szCs w:val="20"/>
          <w:lang w:eastAsia="en-US"/>
        </w:rPr>
        <w:t>государственной системы учета начислений и платежей Новгородской области</w:t>
      </w:r>
      <w:r w:rsidRPr="002C100E">
        <w:rPr>
          <w:rFonts w:ascii="Times New Roman" w:hAnsi="Times New Roman" w:cs="Times New Roman"/>
          <w:sz w:val="20"/>
          <w:szCs w:val="20"/>
        </w:rPr>
        <w:t xml:space="preserve"> о внесении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12.1.25. В положительном решении  (Приложение 4) указываются: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1) фамилия, имя, отчество (последнее при наличии) заявителя;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2) наименование кладбища, его место нахождение (адрес), на территории которого предоставлено место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 xml:space="preserve"> 3) место расположения семейного (родового) захоронения на кладбище (номер сектора, ряда, места);</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4) размер семейного (родового) захоронения (длина, ширина, площадь (кв. метров);</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5) идентификационный номер семейного (родового) захоронения.</w:t>
      </w:r>
      <w:r w:rsidRPr="002C100E">
        <w:rPr>
          <w:rFonts w:ascii="Times New Roman" w:hAnsi="Times New Roman" w:cs="Times New Roman"/>
          <w:sz w:val="20"/>
          <w:szCs w:val="20"/>
        </w:rPr>
        <w:br/>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sidRPr="002C100E">
        <w:rPr>
          <w:rFonts w:ascii="Times New Roman" w:hAnsi="Times New Roman" w:cs="Times New Roman"/>
          <w:sz w:val="20"/>
          <w:szCs w:val="20"/>
        </w:rPr>
        <w:br/>
        <w:t xml:space="preserve">            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12.1.28. Положительное решение или отрицательное решение направляется заявителю (представителю заявителя).</w:t>
      </w:r>
    </w:p>
    <w:p w:rsidR="002C100E" w:rsidRPr="002C100E" w:rsidRDefault="002C100E" w:rsidP="002C100E">
      <w:pPr>
        <w:spacing w:after="0" w:line="240" w:lineRule="auto"/>
        <w:ind w:firstLine="708"/>
        <w:textAlignment w:val="baseline"/>
        <w:rPr>
          <w:rFonts w:ascii="Times New Roman" w:hAnsi="Times New Roman" w:cs="Times New Roman"/>
          <w:sz w:val="20"/>
          <w:szCs w:val="20"/>
        </w:rPr>
      </w:pPr>
      <w:r w:rsidRPr="002C100E">
        <w:rPr>
          <w:rFonts w:ascii="Times New Roman" w:hAnsi="Times New Roman" w:cs="Times New Roman"/>
          <w:sz w:val="20"/>
          <w:szCs w:val="20"/>
        </w:rPr>
        <w:t>12.2. Паспорт семейного (родового) захоронения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12.2.3. Погребение умершего на семейном (родовом) захоронении производится на основании представленного паспорта семейного (родового) захоронения.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13. Обязанности обслуживающей организации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соблюдение установленной нормы отвода каждого земельного участка для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содержание в исправном состоянии дорог, подъездных путей и площадок;</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систематический сбор по территории кладбища мусора и его вывоз;</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скашивание травы на подъездных путях и территории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соблюдение правил пожарной безопасности;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охрану порядка на территории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выполнение иных требований, предусмотренных законодательством Российской Федерации о погребении и похоронном деле.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13.2. Обслуживающая организация вправе оказывать при заключении договоров дополнительные услуги на возмездной основе.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14. Правила посещения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14.1. На территории кладбища посетители должны соблюдать общественный порядок и тишину.</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14.3. Граждане, ответственные за захоронение, обязаны строго соблюдать требования к размерам отведенного под захоронение участка.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14.4. На территории кладбища запрещается: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разрушать памятники, оборудование кладбища, засорять территорию;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производить посадку деревьев и кустарников;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производить выгул домашних животных;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разводить костры, разрабатывать грунт, добывать песок, резать дерн, самовольно производить иные земляные работы;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находиться на территории кладбища после его закрытия;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самовольно копать могилы;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устанавливать ограды на участках, где предусмотрено </w:t>
      </w:r>
      <w:proofErr w:type="spellStart"/>
      <w:r w:rsidRPr="002C100E">
        <w:rPr>
          <w:rFonts w:ascii="Times New Roman" w:hAnsi="Times New Roman" w:cs="Times New Roman"/>
          <w:sz w:val="20"/>
          <w:szCs w:val="20"/>
        </w:rPr>
        <w:t>безоградное</w:t>
      </w:r>
      <w:proofErr w:type="spellEnd"/>
      <w:r w:rsidRPr="002C100E">
        <w:rPr>
          <w:rFonts w:ascii="Times New Roman" w:hAnsi="Times New Roman" w:cs="Times New Roman"/>
          <w:sz w:val="20"/>
          <w:szCs w:val="20"/>
        </w:rPr>
        <w:t xml:space="preserve"> захоронение.</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15. Ответственность за нарушение настоящего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15.1. </w:t>
      </w:r>
      <w:r w:rsidRPr="002C100E">
        <w:rPr>
          <w:rFonts w:ascii="Times New Roman" w:hAnsi="Times New Roman" w:cs="Times New Roman"/>
          <w:sz w:val="20"/>
          <w:szCs w:val="20"/>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15.2. Уничтожение, повреждение или осквернение мест захоронения, надмогильных сооружений влечет ответственность, предусмотренную действующим законод</w:t>
      </w:r>
      <w:r>
        <w:rPr>
          <w:rFonts w:ascii="Times New Roman" w:hAnsi="Times New Roman" w:cs="Times New Roman"/>
          <w:sz w:val="20"/>
          <w:szCs w:val="20"/>
        </w:rPr>
        <w:t>ательством Российской Федерации</w:t>
      </w: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Приложение 1 </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 решению Совета депутатов</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hAnsi="Times New Roman" w:cs="Times New Roman"/>
          <w:sz w:val="20"/>
          <w:szCs w:val="20"/>
        </w:rPr>
        <w:t>Медниковского</w:t>
      </w:r>
      <w:r w:rsidRPr="002C100E">
        <w:rPr>
          <w:rFonts w:ascii="Times New Roman" w:eastAsia="Calibri" w:hAnsi="Times New Roman" w:cs="Times New Roman"/>
          <w:sz w:val="20"/>
          <w:szCs w:val="20"/>
          <w:lang w:eastAsia="en-US"/>
        </w:rPr>
        <w:t xml:space="preserve"> сельского поселения</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                                                   от_____№________</w:t>
      </w: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В Администрацию Медниковского сельского поселения</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от кого__________________________________________________________________</w:t>
      </w:r>
    </w:p>
    <w:p w:rsidR="002C100E" w:rsidRPr="002C100E" w:rsidRDefault="002C100E" w:rsidP="002C100E">
      <w:pPr>
        <w:spacing w:after="0" w:line="240" w:lineRule="auto"/>
        <w:jc w:val="center"/>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(фамилия, имя, отчество)</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ab/>
        <w:t>(место жительства)</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Паспортные данные:</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Серия___________№________________от____________________________________</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Кем выдан:_________________________________________________________________________________________________контактный телефон:____________________</w:t>
      </w:r>
    </w:p>
    <w:p w:rsidR="002C100E" w:rsidRPr="002C100E" w:rsidRDefault="002C100E" w:rsidP="002C100E">
      <w:pPr>
        <w:tabs>
          <w:tab w:val="left" w:pos="3435"/>
        </w:tabs>
        <w:spacing w:after="0" w:line="240" w:lineRule="auto"/>
        <w:rPr>
          <w:rFonts w:ascii="Times New Roman" w:eastAsia="Calibri" w:hAnsi="Times New Roman" w:cs="Times New Roman"/>
          <w:b/>
          <w:sz w:val="20"/>
          <w:szCs w:val="20"/>
          <w:lang w:eastAsia="en-US"/>
        </w:rPr>
      </w:pPr>
    </w:p>
    <w:p w:rsidR="002C100E" w:rsidRPr="002C100E" w:rsidRDefault="002C100E" w:rsidP="002C100E">
      <w:pPr>
        <w:tabs>
          <w:tab w:val="left" w:pos="3435"/>
        </w:tabs>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ЗАЯВЛЕНИЕ НА ЗАХОРОНЕНИЕ</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p>
    <w:p w:rsidR="002C100E" w:rsidRPr="002C100E" w:rsidRDefault="002C100E" w:rsidP="002C100E">
      <w:pPr>
        <w:tabs>
          <w:tab w:val="left" w:pos="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Прошу захоронить умершего родственника___________________________________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ab/>
        <w:t>(Ф.И.О.)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фамилия, имя, отчество, дата и место рождения, дата и место смерти умершего)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 свидетельства о смерти, дата выдачи, кем выдано свидетельство)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На участке гражданского захоронения д. 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За правильность сведений несу полную ответственность</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 ________________20___г. Личная подпись____________________________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Дата заявления                                                Дата захоронения</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«_____»__________20___г.                              «_____»__________20___г.</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Ведущий служащий                                                                             ______________________________________</w:t>
      </w:r>
      <w:r w:rsidRPr="002C100E">
        <w:rPr>
          <w:rFonts w:ascii="Times New Roman" w:eastAsia="Calibri" w:hAnsi="Times New Roman" w:cs="Times New Roman"/>
          <w:sz w:val="20"/>
          <w:szCs w:val="20"/>
          <w:lang w:eastAsia="en-US"/>
        </w:rPr>
        <w:tab/>
      </w:r>
      <w:r w:rsidRPr="002C100E">
        <w:rPr>
          <w:rFonts w:ascii="Times New Roman" w:eastAsia="Calibri" w:hAnsi="Times New Roman" w:cs="Times New Roman"/>
          <w:sz w:val="20"/>
          <w:szCs w:val="20"/>
          <w:lang w:eastAsia="en-US"/>
        </w:rPr>
        <w:tab/>
      </w:r>
      <w:r w:rsidRPr="002C100E">
        <w:rPr>
          <w:rFonts w:ascii="Times New Roman" w:eastAsia="Calibri" w:hAnsi="Times New Roman" w:cs="Times New Roman"/>
          <w:sz w:val="20"/>
          <w:szCs w:val="20"/>
          <w:lang w:eastAsia="en-US"/>
        </w:rPr>
        <w:tab/>
        <w:t>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Администрации Медниковского сельского поселения                                                (расшифровка подписи)         </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proofErr w:type="gramStart"/>
      <w:r w:rsidRPr="002C100E">
        <w:rPr>
          <w:rFonts w:ascii="Times New Roman" w:eastAsia="Calibri" w:hAnsi="Times New Roman" w:cs="Times New Roman"/>
          <w:sz w:val="20"/>
          <w:szCs w:val="20"/>
          <w:lang w:eastAsia="en-US"/>
        </w:rPr>
        <w:t>С  пп.11.6</w:t>
      </w:r>
      <w:proofErr w:type="gramEnd"/>
      <w:r w:rsidRPr="002C100E">
        <w:rPr>
          <w:rFonts w:ascii="Times New Roman" w:eastAsia="Calibri" w:hAnsi="Times New Roman" w:cs="Times New Roman"/>
          <w:sz w:val="20"/>
          <w:szCs w:val="20"/>
          <w:lang w:eastAsia="en-US"/>
        </w:rPr>
        <w:t xml:space="preserve"> п. 11 Положения об организации похоронного дела и содержании мест захоронений на территории Медниковского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sidRPr="002C100E">
        <w:rPr>
          <w:rFonts w:ascii="Times New Roman" w:eastAsia="Calibri" w:hAnsi="Times New Roman" w:cs="Times New Roman"/>
          <w:b/>
          <w:sz w:val="20"/>
          <w:szCs w:val="20"/>
          <w:lang w:eastAsia="en-US"/>
        </w:rPr>
        <w:t>Установка оград на этих участках запрещена</w:t>
      </w:r>
      <w:r w:rsidRPr="002C100E">
        <w:rPr>
          <w:rFonts w:ascii="Times New Roman" w:eastAsia="Calibri" w:hAnsi="Times New Roman" w:cs="Times New Roman"/>
          <w:sz w:val="20"/>
          <w:szCs w:val="20"/>
          <w:lang w:eastAsia="en-US"/>
        </w:rPr>
        <w:t xml:space="preserve">) </w:t>
      </w:r>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r w:rsidRPr="002C100E">
        <w:rPr>
          <w:rFonts w:ascii="Times New Roman" w:eastAsia="Calibri" w:hAnsi="Times New Roman" w:cs="Times New Roman"/>
          <w:b/>
          <w:sz w:val="20"/>
          <w:szCs w:val="20"/>
          <w:lang w:eastAsia="en-US"/>
        </w:rPr>
        <w:t>ОЗНАКОМЛЕН:</w:t>
      </w:r>
      <w:r w:rsidRPr="002C100E">
        <w:rPr>
          <w:rFonts w:ascii="Times New Roman" w:eastAsia="Calibri" w:hAnsi="Times New Roman" w:cs="Times New Roman"/>
          <w:sz w:val="20"/>
          <w:szCs w:val="20"/>
          <w:lang w:eastAsia="en-US"/>
        </w:rPr>
        <w:t xml:space="preserve"> 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С заявлением необходимо представить:</w:t>
      </w:r>
    </w:p>
    <w:p w:rsidR="002C100E" w:rsidRPr="002C100E" w:rsidRDefault="002C100E" w:rsidP="002C100E">
      <w:pPr>
        <w:numPr>
          <w:ilvl w:val="0"/>
          <w:numId w:val="1"/>
        </w:numPr>
        <w:spacing w:after="0" w:line="240" w:lineRule="auto"/>
        <w:contextualSpacing/>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Копия свидетельства о смерти</w:t>
      </w:r>
    </w:p>
    <w:p w:rsidR="002C100E" w:rsidRPr="002C100E" w:rsidRDefault="002C100E" w:rsidP="002C100E">
      <w:pPr>
        <w:spacing w:after="0" w:line="240" w:lineRule="auto"/>
        <w:ind w:left="720"/>
        <w:contextualSpacing/>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Даю согласие на обработку персональных данных</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      (подпись)                 (Ф.И.О., физического лица, должность представителя юридического лица) </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М.П.          /__</w:t>
      </w:r>
      <w:r>
        <w:rPr>
          <w:rFonts w:ascii="Times New Roman" w:eastAsia="Calibri" w:hAnsi="Times New Roman" w:cs="Times New Roman"/>
          <w:sz w:val="20"/>
          <w:szCs w:val="20"/>
          <w:lang w:eastAsia="en-US"/>
        </w:rPr>
        <w:t>___/________________20_____года</w:t>
      </w: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bookmarkStart w:id="6" w:name="_Hlk126663123"/>
      <w:r w:rsidRPr="002C100E">
        <w:rPr>
          <w:rFonts w:ascii="Times New Roman" w:eastAsia="Calibri" w:hAnsi="Times New Roman" w:cs="Times New Roman"/>
          <w:sz w:val="20"/>
          <w:szCs w:val="20"/>
          <w:lang w:eastAsia="en-US"/>
        </w:rPr>
        <w:t>Приложение № 2</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от ___________  №_____</w:t>
      </w:r>
      <w:bookmarkEnd w:id="6"/>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ФОРМА ЗАЯВЛЕНИЯ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Главе администрации Медниковского  сельского поселения</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от 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проживающего(ей) по адресу:</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паспорт 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(серия, номер, где и когда выдан)</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bookmarkStart w:id="7" w:name="P155"/>
      <w:bookmarkEnd w:id="7"/>
      <w:r w:rsidRPr="002C100E">
        <w:rPr>
          <w:rFonts w:ascii="Times New Roman" w:hAnsi="Times New Roman" w:cs="Times New Roman"/>
          <w:sz w:val="20"/>
          <w:szCs w:val="20"/>
        </w:rPr>
        <w:t>ЗАЯВЛЕНИЕ</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 xml:space="preserve">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Предполагается захоронить (перезахоронить) на месте семейного захоронения: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1.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2.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3.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4.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Прилагаю копии документов:</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1. Копия паспорта или иного документа, удостоверяющего личность заявителя.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2. Копии документов, подтверждающих степень родства лиц, указанных в заявлении.</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3. Акт предварительного согласования места семейного захоронения.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4. Копии медицинского свидетельства о смерти и свидетельства о смерти, выдаваемого органами ЗАГС.</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Ответственный за захоронение:</w:t>
      </w:r>
    </w:p>
    <w:p w:rsid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Подпись: _________________/_______________________/</w:t>
      </w:r>
    </w:p>
    <w:p w:rsidR="001824F2" w:rsidRPr="002C100E" w:rsidRDefault="001824F2" w:rsidP="002C100E">
      <w:pPr>
        <w:spacing w:after="0" w:line="240" w:lineRule="auto"/>
        <w:rPr>
          <w:rFonts w:ascii="Times New Roman" w:hAnsi="Times New Roman" w:cs="Times New Roman"/>
          <w:sz w:val="20"/>
          <w:szCs w:val="20"/>
        </w:rPr>
      </w:pPr>
    </w:p>
    <w:p w:rsidR="001824F2" w:rsidRPr="00A94560" w:rsidRDefault="001824F2" w:rsidP="001824F2">
      <w:pPr>
        <w:spacing w:after="0" w:line="240" w:lineRule="auto"/>
        <w:ind w:left="5103"/>
        <w:jc w:val="right"/>
        <w:rPr>
          <w:rFonts w:ascii="Times New Roman" w:eastAsia="Calibri" w:hAnsi="Times New Roman" w:cs="Times New Roman"/>
          <w:sz w:val="20"/>
          <w:szCs w:val="20"/>
          <w:lang w:eastAsia="en-US"/>
        </w:rPr>
      </w:pPr>
      <w:r w:rsidRPr="00A94560">
        <w:rPr>
          <w:rFonts w:ascii="Times New Roman" w:eastAsia="Calibri" w:hAnsi="Times New Roman" w:cs="Times New Roman"/>
          <w:sz w:val="20"/>
          <w:szCs w:val="20"/>
          <w:lang w:eastAsia="en-US"/>
        </w:rPr>
        <w:t>Приложение № 3</w:t>
      </w:r>
    </w:p>
    <w:p w:rsidR="001824F2" w:rsidRPr="00A94560" w:rsidRDefault="001824F2" w:rsidP="001824F2">
      <w:pPr>
        <w:widowControl w:val="0"/>
        <w:autoSpaceDE w:val="0"/>
        <w:autoSpaceDN w:val="0"/>
        <w:spacing w:after="0" w:line="240" w:lineRule="auto"/>
        <w:jc w:val="right"/>
        <w:rPr>
          <w:rFonts w:ascii="Times New Roman" w:hAnsi="Times New Roman" w:cs="Times New Roman"/>
          <w:sz w:val="20"/>
          <w:szCs w:val="20"/>
        </w:rPr>
      </w:pPr>
      <w:r w:rsidRPr="00A94560">
        <w:rPr>
          <w:rFonts w:ascii="Times New Roman" w:hAnsi="Times New Roman" w:cs="Times New Roman"/>
          <w:sz w:val="20"/>
          <w:szCs w:val="20"/>
        </w:rPr>
        <w:t xml:space="preserve">к решению Совета депутатов </w:t>
      </w:r>
    </w:p>
    <w:p w:rsidR="001824F2" w:rsidRPr="00A94560" w:rsidRDefault="001824F2" w:rsidP="001824F2">
      <w:pPr>
        <w:widowControl w:val="0"/>
        <w:autoSpaceDE w:val="0"/>
        <w:autoSpaceDN w:val="0"/>
        <w:spacing w:after="0" w:line="240" w:lineRule="auto"/>
        <w:jc w:val="right"/>
        <w:rPr>
          <w:rFonts w:ascii="Times New Roman" w:hAnsi="Times New Roman" w:cs="Times New Roman"/>
          <w:sz w:val="20"/>
          <w:szCs w:val="20"/>
        </w:rPr>
      </w:pPr>
      <w:r w:rsidRPr="00A94560">
        <w:rPr>
          <w:rFonts w:ascii="Times New Roman" w:hAnsi="Times New Roman" w:cs="Times New Roman"/>
          <w:sz w:val="20"/>
          <w:szCs w:val="20"/>
        </w:rPr>
        <w:t>Медниковского сельского поселения</w:t>
      </w:r>
    </w:p>
    <w:p w:rsidR="001824F2" w:rsidRPr="00A94560" w:rsidRDefault="001824F2" w:rsidP="001824F2">
      <w:pPr>
        <w:widowControl w:val="0"/>
        <w:autoSpaceDE w:val="0"/>
        <w:autoSpaceDN w:val="0"/>
        <w:jc w:val="center"/>
        <w:rPr>
          <w:rFonts w:ascii="Times New Roman" w:hAnsi="Times New Roman" w:cs="Times New Roman"/>
          <w:b/>
          <w:sz w:val="20"/>
          <w:szCs w:val="20"/>
        </w:rPr>
      </w:pPr>
      <w:r w:rsidRPr="00A94560">
        <w:rPr>
          <w:rFonts w:ascii="Times New Roman" w:hAnsi="Times New Roman" w:cs="Times New Roman"/>
          <w:sz w:val="20"/>
          <w:szCs w:val="20"/>
        </w:rPr>
        <w:t>от __________</w:t>
      </w:r>
      <w:proofErr w:type="gramStart"/>
      <w:r w:rsidRPr="00A94560">
        <w:rPr>
          <w:rFonts w:ascii="Times New Roman" w:hAnsi="Times New Roman" w:cs="Times New Roman"/>
          <w:sz w:val="20"/>
          <w:szCs w:val="20"/>
        </w:rPr>
        <w:t>_  №</w:t>
      </w:r>
      <w:proofErr w:type="gramEnd"/>
      <w:r w:rsidRPr="00A94560">
        <w:rPr>
          <w:rFonts w:ascii="Times New Roman" w:hAnsi="Times New Roman" w:cs="Times New Roman"/>
          <w:sz w:val="20"/>
          <w:szCs w:val="20"/>
        </w:rPr>
        <w:t>_____</w:t>
      </w:r>
      <w:r w:rsidRPr="00A94560">
        <w:rPr>
          <w:rFonts w:ascii="Times New Roman" w:hAnsi="Times New Roman" w:cs="Times New Roman"/>
          <w:b/>
          <w:sz w:val="20"/>
          <w:szCs w:val="20"/>
        </w:rPr>
        <w:t>ФОРМА</w:t>
      </w:r>
    </w:p>
    <w:p w:rsidR="001824F2" w:rsidRPr="00A94560" w:rsidRDefault="001824F2" w:rsidP="001824F2">
      <w:pPr>
        <w:widowControl w:val="0"/>
        <w:autoSpaceDE w:val="0"/>
        <w:autoSpaceDN w:val="0"/>
        <w:jc w:val="center"/>
        <w:rPr>
          <w:rFonts w:ascii="Times New Roman" w:hAnsi="Times New Roman" w:cs="Times New Roman"/>
          <w:b/>
          <w:sz w:val="20"/>
          <w:szCs w:val="20"/>
        </w:rPr>
      </w:pPr>
      <w:r w:rsidRPr="00A94560">
        <w:rPr>
          <w:rFonts w:ascii="Times New Roman" w:hAnsi="Times New Roman" w:cs="Times New Roman"/>
          <w:b/>
          <w:sz w:val="20"/>
          <w:szCs w:val="20"/>
        </w:rPr>
        <w:t>КНИГИ РЕГИСТРАЦИИ СЕМЕЙНЫХ (РОДОВЫХ) ЗАХОРОНЕНИЙ</w:t>
      </w: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19"/>
        <w:gridCol w:w="1689"/>
        <w:gridCol w:w="1701"/>
        <w:gridCol w:w="1418"/>
        <w:gridCol w:w="1701"/>
        <w:gridCol w:w="2551"/>
      </w:tblGrid>
      <w:tr w:rsidR="001824F2" w:rsidRPr="00A94560" w:rsidTr="00041AD8">
        <w:trPr>
          <w:trHeight w:val="136"/>
        </w:trPr>
        <w:tc>
          <w:tcPr>
            <w:tcW w:w="61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п/п</w:t>
            </w:r>
          </w:p>
        </w:tc>
        <w:tc>
          <w:tcPr>
            <w:tcW w:w="168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Ф.И.О. лица,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ответственного</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 захоронение</w:t>
            </w: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Паспортные данные лица, ответственного</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 захоронение</w:t>
            </w:r>
          </w:p>
        </w:tc>
        <w:tc>
          <w:tcPr>
            <w:tcW w:w="141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Дата разрешения</w:t>
            </w: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разрешения </w:t>
            </w:r>
          </w:p>
        </w:tc>
        <w:tc>
          <w:tcPr>
            <w:tcW w:w="255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Наименование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Кладбища</w:t>
            </w:r>
          </w:p>
        </w:tc>
      </w:tr>
      <w:tr w:rsidR="001824F2" w:rsidRPr="00A94560" w:rsidTr="00041AD8">
        <w:trPr>
          <w:trHeight w:val="136"/>
        </w:trPr>
        <w:tc>
          <w:tcPr>
            <w:tcW w:w="61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61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61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61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bl>
    <w:p w:rsidR="001824F2" w:rsidRPr="00A94560" w:rsidRDefault="001824F2" w:rsidP="001824F2">
      <w:pPr>
        <w:spacing w:after="0" w:line="240" w:lineRule="auto"/>
        <w:rPr>
          <w:rFonts w:ascii="Times New Roman" w:hAnsi="Times New Roman" w:cs="Times New Roman"/>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32"/>
        <w:gridCol w:w="1276"/>
        <w:gridCol w:w="1701"/>
        <w:gridCol w:w="1560"/>
        <w:gridCol w:w="1842"/>
        <w:gridCol w:w="2268"/>
      </w:tblGrid>
      <w:tr w:rsidR="001824F2" w:rsidRPr="00A94560" w:rsidTr="00041AD8">
        <w:trPr>
          <w:trHeight w:val="136"/>
        </w:trPr>
        <w:tc>
          <w:tcPr>
            <w:tcW w:w="103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квартала,</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участка </w:t>
            </w:r>
          </w:p>
        </w:tc>
        <w:tc>
          <w:tcPr>
            <w:tcW w:w="1276"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Размер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участка,</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кв. м  </w:t>
            </w: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Стоимость;</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платежного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документа </w:t>
            </w:r>
          </w:p>
        </w:tc>
        <w:tc>
          <w:tcPr>
            <w:tcW w:w="1560"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Дата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захоронения  </w:t>
            </w:r>
          </w:p>
        </w:tc>
        <w:tc>
          <w:tcPr>
            <w:tcW w:w="184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Ф.И.О.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захороненного</w:t>
            </w:r>
          </w:p>
        </w:tc>
        <w:tc>
          <w:tcPr>
            <w:tcW w:w="226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Документы,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подтверждающие </w:t>
            </w:r>
          </w:p>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родство </w:t>
            </w:r>
          </w:p>
        </w:tc>
      </w:tr>
      <w:tr w:rsidR="001824F2" w:rsidRPr="00A94560" w:rsidTr="00041AD8">
        <w:trPr>
          <w:trHeight w:val="136"/>
        </w:trPr>
        <w:tc>
          <w:tcPr>
            <w:tcW w:w="103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103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103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041AD8">
        <w:trPr>
          <w:trHeight w:val="136"/>
        </w:trPr>
        <w:tc>
          <w:tcPr>
            <w:tcW w:w="103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041AD8">
            <w:pPr>
              <w:widowControl w:val="0"/>
              <w:autoSpaceDE w:val="0"/>
              <w:autoSpaceDN w:val="0"/>
              <w:spacing w:after="0" w:line="240" w:lineRule="auto"/>
              <w:jc w:val="both"/>
              <w:rPr>
                <w:rFonts w:ascii="Times New Roman" w:hAnsi="Times New Roman" w:cs="Times New Roman"/>
                <w:sz w:val="20"/>
                <w:szCs w:val="20"/>
              </w:rPr>
            </w:pPr>
          </w:p>
        </w:tc>
      </w:tr>
    </w:tbl>
    <w:p w:rsidR="001824F2" w:rsidRDefault="001824F2" w:rsidP="001824F2"/>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Приложение № 4</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от ___________  №_____</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ФОРМА</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РЕШЕНИЕ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Предоставить гр. ______________________________________________________________,</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(ответственный за семейное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зарегистрированному по адресу _____________________________________________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по заявлению № ______ от «__» ___________________ 20__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место под семейное (родовое) захоронение, за № 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размером ___ кв. м, на ___________________________________________ кладбище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xml:space="preserve">                        (наименование кладбища, адрес кладбища)</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________ участка, № __________ места захоронения.</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xml:space="preserve">Глава сельского </w:t>
      </w:r>
      <w:proofErr w:type="gramStart"/>
      <w:r w:rsidRPr="002C100E">
        <w:rPr>
          <w:rFonts w:ascii="Times New Roman" w:hAnsi="Times New Roman" w:cs="Times New Roman"/>
          <w:sz w:val="20"/>
          <w:szCs w:val="20"/>
        </w:rPr>
        <w:t>поселения :</w:t>
      </w:r>
      <w:proofErr w:type="gramEnd"/>
      <w:r w:rsidRPr="002C100E">
        <w:rPr>
          <w:rFonts w:ascii="Times New Roman" w:hAnsi="Times New Roman" w:cs="Times New Roman"/>
          <w:sz w:val="20"/>
          <w:szCs w:val="20"/>
        </w:rPr>
        <w:t xml:space="preserve">       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М.П.              "__" ________________ 20__</w:t>
      </w:r>
    </w:p>
    <w:p w:rsidR="002C100E" w:rsidRPr="002C100E" w:rsidRDefault="002C100E" w:rsidP="002C100E">
      <w:pPr>
        <w:spacing w:after="0" w:line="240" w:lineRule="auto"/>
        <w:textAlignment w:val="baseline"/>
        <w:rPr>
          <w:rFonts w:ascii="Times New Roman" w:hAnsi="Times New Roman" w:cs="Times New Roman"/>
          <w:b/>
          <w:bCs/>
          <w:sz w:val="20"/>
          <w:szCs w:val="20"/>
        </w:rPr>
      </w:pPr>
      <w:r w:rsidRPr="002C100E">
        <w:rPr>
          <w:rFonts w:ascii="Times New Roman" w:hAnsi="Times New Roman" w:cs="Times New Roman"/>
          <w:b/>
          <w:bCs/>
          <w:sz w:val="20"/>
          <w:szCs w:val="20"/>
        </w:rPr>
        <w:t xml:space="preserve">                                                                                    </w:t>
      </w:r>
    </w:p>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Приложение № 5</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spacing w:after="0" w:line="240" w:lineRule="auto"/>
        <w:jc w:val="right"/>
        <w:textAlignment w:val="baseline"/>
        <w:rPr>
          <w:rFonts w:ascii="Times New Roman" w:eastAsia="Calibri" w:hAnsi="Times New Roman" w:cs="Times New Roman"/>
          <w:sz w:val="20"/>
          <w:szCs w:val="20"/>
          <w:lang w:eastAsia="en-US"/>
        </w:rPr>
      </w:pPr>
      <w:r w:rsidRPr="002C100E">
        <w:rPr>
          <w:rFonts w:ascii="Times New Roman" w:hAnsi="Times New Roman" w:cs="Times New Roman"/>
          <w:sz w:val="20"/>
          <w:szCs w:val="20"/>
        </w:rPr>
        <w:t>от ___________  №_____</w:t>
      </w:r>
      <w:r w:rsidRPr="002C100E">
        <w:rPr>
          <w:rFonts w:ascii="Times New Roman" w:hAnsi="Times New Roman" w:cs="Times New Roman"/>
          <w:b/>
          <w:bCs/>
          <w:sz w:val="20"/>
          <w:szCs w:val="20"/>
        </w:rPr>
        <w:br/>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iCs/>
          <w:sz w:val="20"/>
          <w:szCs w:val="20"/>
          <w:bdr w:val="none" w:sz="0" w:space="0" w:color="auto" w:frame="1"/>
        </w:rPr>
        <w:t>Паспорт семейного (родового) захоронения</w:t>
      </w:r>
      <w:r w:rsidRPr="002C100E">
        <w:rPr>
          <w:rFonts w:ascii="Times New Roman" w:hAnsi="Times New Roman" w:cs="Times New Roman"/>
          <w:b/>
          <w:sz w:val="20"/>
          <w:szCs w:val="20"/>
        </w:rPr>
        <w:br/>
      </w:r>
      <w:r w:rsidRPr="002C100E">
        <w:rPr>
          <w:rFonts w:ascii="Times New Roman" w:hAnsi="Times New Roman" w:cs="Times New Roman"/>
          <w:b/>
          <w:sz w:val="20"/>
          <w:szCs w:val="20"/>
        </w:rPr>
        <w:br/>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Медниковское сельское поселение                               _____________ 20___ г.</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br/>
      </w:r>
      <w:r w:rsidRPr="002C100E">
        <w:rPr>
          <w:rFonts w:ascii="Times New Roman" w:hAnsi="Times New Roman" w:cs="Times New Roman"/>
          <w:sz w:val="20"/>
          <w:szCs w:val="20"/>
        </w:rPr>
        <w:br/>
        <w:t>Администрация Медниковского сельского поселения</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на основании решения о предоставлении места для создания семейного</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(родового) захоронения от "___" ______________ 20_____ г.</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(фамилия, имя, отчество)</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Паспорт ___________ № ___________ выдан __________________________</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(адрес)</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На 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(наименование кладбища)</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Квартал № ____________, сектор № _________, могила № 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Создано родовое (семейное) захоронение площадью ___________ кв. м.</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М.П.</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 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(должность)                                                           (фамилия, инициалы)</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 ______________20_____г.</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Произведено захоронение &lt;1&gt;</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(фамилия, имя, отчество)</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br/>
        <w:t>"__" _____________ 20___ г. № 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(регистрация)</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М.П.</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 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(должность)                                                          (фамилия, инициалы)</w:t>
      </w:r>
      <w:r w:rsidRPr="002C100E">
        <w:rPr>
          <w:rFonts w:ascii="Times New Roman" w:hAnsi="Times New Roman" w:cs="Times New Roman"/>
          <w:sz w:val="20"/>
          <w:szCs w:val="20"/>
        </w:rPr>
        <w:br/>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 ____________ 20___ г.</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w:t>
      </w:r>
    </w:p>
    <w:p w:rsidR="002C100E" w:rsidRPr="002C100E" w:rsidRDefault="002C100E" w:rsidP="002C100E">
      <w:pPr>
        <w:shd w:val="clear" w:color="auto" w:fill="FFFFFF"/>
        <w:spacing w:after="0" w:line="240" w:lineRule="auto"/>
        <w:textAlignment w:val="top"/>
        <w:rPr>
          <w:rFonts w:ascii="Times New Roman" w:eastAsia="Calibri" w:hAnsi="Times New Roman" w:cs="Times New Roman"/>
          <w:sz w:val="20"/>
          <w:szCs w:val="20"/>
          <w:lang w:eastAsia="en-US"/>
        </w:rPr>
      </w:pPr>
      <w:r w:rsidRPr="002C100E">
        <w:rPr>
          <w:rFonts w:ascii="Times New Roman" w:hAnsi="Times New Roman" w:cs="Times New Roman"/>
          <w:sz w:val="20"/>
          <w:szCs w:val="20"/>
        </w:rPr>
        <w:t>&lt;1&gt; Данный раздел заполняется на каждого захороненного.</w:t>
      </w:r>
    </w:p>
    <w:p w:rsidR="002C100E" w:rsidRPr="002C100E" w:rsidRDefault="002C100E" w:rsidP="002C100E">
      <w:pPr>
        <w:spacing w:after="0" w:line="240" w:lineRule="auto"/>
        <w:jc w:val="center"/>
        <w:rPr>
          <w:rFonts w:ascii="Times New Roman" w:hAnsi="Times New Roman" w:cs="Times New Roman"/>
          <w:noProof/>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 Е Ш Е Н И Е</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 xml:space="preserve">от 27.03.2023     № 107 </w:t>
      </w:r>
    </w:p>
    <w:p w:rsidR="002C100E" w:rsidRPr="002C100E" w:rsidRDefault="002C100E" w:rsidP="002C100E">
      <w:pPr>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pacing w:after="0" w:line="240" w:lineRule="auto"/>
        <w:ind w:left="10" w:hanging="10"/>
        <w:jc w:val="center"/>
        <w:rPr>
          <w:rFonts w:ascii="Times New Roman" w:hAnsi="Times New Roman" w:cs="Times New Roman"/>
          <w:b/>
          <w:color w:val="000000"/>
          <w:sz w:val="20"/>
          <w:szCs w:val="20"/>
        </w:rPr>
      </w:pPr>
    </w:p>
    <w:tbl>
      <w:tblPr>
        <w:tblW w:w="0" w:type="auto"/>
        <w:tblInd w:w="10" w:type="dxa"/>
        <w:tblLook w:val="04A0" w:firstRow="1" w:lastRow="0" w:firstColumn="1" w:lastColumn="0" w:noHBand="0" w:noVBand="1"/>
      </w:tblPr>
      <w:tblGrid>
        <w:gridCol w:w="9561"/>
      </w:tblGrid>
      <w:tr w:rsidR="002C100E" w:rsidRPr="002C100E" w:rsidTr="00041AD8">
        <w:tc>
          <w:tcPr>
            <w:tcW w:w="9737" w:type="dxa"/>
            <w:shd w:val="clear" w:color="auto" w:fill="auto"/>
          </w:tcPr>
          <w:p w:rsidR="002C100E" w:rsidRPr="002C100E" w:rsidRDefault="002C100E" w:rsidP="002C100E">
            <w:pPr>
              <w:spacing w:after="0" w:line="240" w:lineRule="auto"/>
              <w:ind w:left="10" w:hanging="10"/>
              <w:jc w:val="center"/>
              <w:rPr>
                <w:rFonts w:ascii="Times New Roman" w:hAnsi="Times New Roman" w:cs="Times New Roman"/>
                <w:i/>
                <w:color w:val="000000"/>
                <w:sz w:val="20"/>
                <w:szCs w:val="20"/>
              </w:rPr>
            </w:pPr>
            <w:r w:rsidRPr="002C100E">
              <w:rPr>
                <w:rFonts w:ascii="Times New Roman" w:hAnsi="Times New Roman" w:cs="Times New Roman"/>
                <w:b/>
                <w:color w:val="000000"/>
                <w:sz w:val="20"/>
                <w:szCs w:val="20"/>
              </w:rPr>
              <w:t>Об утверждении Положения о муниципальной казне Медниковского сельского поселения</w:t>
            </w:r>
          </w:p>
        </w:tc>
      </w:tr>
    </w:tbl>
    <w:p w:rsidR="002C100E" w:rsidRPr="002C100E" w:rsidRDefault="002C100E" w:rsidP="002C100E">
      <w:pPr>
        <w:spacing w:after="0" w:line="240" w:lineRule="auto"/>
        <w:ind w:left="10" w:hanging="10"/>
        <w:jc w:val="both"/>
        <w:rPr>
          <w:rFonts w:ascii="Times New Roman" w:hAnsi="Times New Roman" w:cs="Times New Roman"/>
          <w:b/>
          <w:color w:val="000000"/>
          <w:sz w:val="20"/>
          <w:szCs w:val="20"/>
        </w:rPr>
      </w:pPr>
    </w:p>
    <w:p w:rsidR="002C100E" w:rsidRPr="002C100E" w:rsidRDefault="002C100E" w:rsidP="002C100E">
      <w:pPr>
        <w:spacing w:after="0" w:line="240" w:lineRule="auto"/>
        <w:jc w:val="both"/>
        <w:rPr>
          <w:rFonts w:ascii="Times New Roman" w:hAnsi="Times New Roman" w:cs="Times New Roman"/>
          <w:sz w:val="20"/>
          <w:szCs w:val="20"/>
        </w:rPr>
      </w:pPr>
    </w:p>
    <w:p w:rsidR="002C100E" w:rsidRPr="002C100E" w:rsidRDefault="002C100E" w:rsidP="002C100E">
      <w:pPr>
        <w:spacing w:after="0" w:line="240" w:lineRule="auto"/>
        <w:ind w:left="14" w:right="14" w:firstLine="695"/>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Медниковского сельского поселения, </w:t>
      </w:r>
    </w:p>
    <w:p w:rsidR="002C100E" w:rsidRPr="002C100E" w:rsidRDefault="002C100E" w:rsidP="002C100E">
      <w:pPr>
        <w:spacing w:after="0" w:line="240" w:lineRule="auto"/>
        <w:ind w:left="14" w:right="14" w:firstLine="695"/>
        <w:jc w:val="both"/>
        <w:rPr>
          <w:rFonts w:ascii="Times New Roman" w:hAnsi="Times New Roman" w:cs="Times New Roman"/>
          <w:b/>
          <w:sz w:val="20"/>
          <w:szCs w:val="20"/>
        </w:rPr>
      </w:pPr>
      <w:r w:rsidRPr="002C100E">
        <w:rPr>
          <w:rFonts w:ascii="Times New Roman" w:hAnsi="Times New Roman" w:cs="Times New Roman"/>
          <w:sz w:val="20"/>
          <w:szCs w:val="20"/>
        </w:rPr>
        <w:t xml:space="preserve">Совет депутатов </w:t>
      </w:r>
      <w:r w:rsidRPr="002C100E">
        <w:rPr>
          <w:rFonts w:ascii="Times New Roman" w:hAnsi="Times New Roman" w:cs="Times New Roman"/>
          <w:color w:val="000000"/>
          <w:sz w:val="20"/>
          <w:szCs w:val="20"/>
        </w:rPr>
        <w:t>Медниковского</w:t>
      </w:r>
      <w:r w:rsidRPr="002C100E">
        <w:rPr>
          <w:rFonts w:ascii="Times New Roman" w:hAnsi="Times New Roman" w:cs="Times New Roman"/>
          <w:sz w:val="20"/>
          <w:szCs w:val="20"/>
        </w:rPr>
        <w:t xml:space="preserve"> сельского поселения </w:t>
      </w:r>
      <w:r w:rsidRPr="002C100E">
        <w:rPr>
          <w:rFonts w:ascii="Times New Roman" w:hAnsi="Times New Roman" w:cs="Times New Roman"/>
          <w:b/>
          <w:sz w:val="20"/>
          <w:szCs w:val="20"/>
        </w:rPr>
        <w:t>РЕШИЛ:</w:t>
      </w:r>
    </w:p>
    <w:p w:rsidR="002C100E" w:rsidRPr="002C100E" w:rsidRDefault="002C100E" w:rsidP="002C100E">
      <w:pPr>
        <w:pStyle w:val="a7"/>
        <w:keepNext/>
        <w:widowControl w:val="0"/>
        <w:numPr>
          <w:ilvl w:val="0"/>
          <w:numId w:val="2"/>
        </w:numPr>
        <w:tabs>
          <w:tab w:val="left" w:pos="0"/>
        </w:tabs>
        <w:suppressAutoHyphens/>
        <w:autoSpaceDE w:val="0"/>
        <w:spacing w:after="0" w:line="240" w:lineRule="auto"/>
        <w:ind w:left="0" w:firstLine="709"/>
        <w:jc w:val="both"/>
        <w:outlineLvl w:val="0"/>
        <w:rPr>
          <w:rFonts w:ascii="Times New Roman" w:hAnsi="Times New Roman"/>
          <w:bCs/>
          <w:color w:val="000000"/>
          <w:sz w:val="20"/>
          <w:szCs w:val="20"/>
          <w:lang w:eastAsia="ru-RU"/>
        </w:rPr>
      </w:pPr>
      <w:r w:rsidRPr="002C100E">
        <w:rPr>
          <w:rFonts w:ascii="Times New Roman" w:hAnsi="Times New Roman"/>
          <w:bCs/>
          <w:color w:val="000000"/>
          <w:sz w:val="20"/>
          <w:szCs w:val="20"/>
          <w:lang w:eastAsia="ru-RU"/>
        </w:rPr>
        <w:t>Утвердить прилагаемое Положение о муниципальной казне Медниковского сельского поселения.</w:t>
      </w:r>
    </w:p>
    <w:p w:rsidR="002C100E" w:rsidRPr="002C100E" w:rsidRDefault="002C100E" w:rsidP="002C100E">
      <w:pPr>
        <w:numPr>
          <w:ilvl w:val="0"/>
          <w:numId w:val="2"/>
        </w:numPr>
        <w:suppressAutoHyphens/>
        <w:spacing w:after="0" w:line="240" w:lineRule="auto"/>
        <w:ind w:left="14" w:firstLineChars="248" w:firstLine="496"/>
        <w:jc w:val="both"/>
        <w:rPr>
          <w:rFonts w:ascii="Times New Roman" w:eastAsia="Calibri" w:hAnsi="Times New Roman" w:cs="Times New Roman"/>
          <w:sz w:val="20"/>
          <w:szCs w:val="20"/>
        </w:rPr>
      </w:pPr>
      <w:r w:rsidRPr="002C100E">
        <w:rPr>
          <w:rFonts w:ascii="Times New Roman" w:eastAsia="Calibri" w:hAnsi="Times New Roman" w:cs="Times New Roman"/>
          <w:bCs/>
          <w:color w:val="000000"/>
          <w:sz w:val="20"/>
          <w:szCs w:val="20"/>
        </w:rPr>
        <w:t>Признать утратившими силу решения Совета депутатов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bCs/>
          <w:color w:val="000000"/>
          <w:sz w:val="20"/>
          <w:szCs w:val="20"/>
        </w:rPr>
      </w:pPr>
      <w:r w:rsidRPr="002C100E">
        <w:rPr>
          <w:rFonts w:ascii="Times New Roman" w:eastAsia="Calibri" w:hAnsi="Times New Roman" w:cs="Times New Roman"/>
          <w:bCs/>
          <w:color w:val="000000"/>
          <w:sz w:val="20"/>
          <w:szCs w:val="20"/>
        </w:rPr>
        <w:t>- от 30.05.2014 № 298 «Об утверждении Положения о муниципальной казне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bCs/>
          <w:color w:val="000000"/>
          <w:sz w:val="20"/>
          <w:szCs w:val="20"/>
        </w:rPr>
      </w:pPr>
      <w:r w:rsidRPr="002C100E">
        <w:rPr>
          <w:rFonts w:ascii="Times New Roman" w:eastAsia="Calibri" w:hAnsi="Times New Roman" w:cs="Times New Roman"/>
          <w:bCs/>
          <w:color w:val="000000"/>
          <w:sz w:val="20"/>
          <w:szCs w:val="20"/>
        </w:rPr>
        <w:t>- от 26.01.2017 № 84 «О внесении изменения в абзац 3 пункта 5.3. раздела 5 Положения о муниципальной казне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sz w:val="20"/>
          <w:szCs w:val="20"/>
        </w:rPr>
      </w:pPr>
      <w:r w:rsidRPr="002C100E">
        <w:rPr>
          <w:rFonts w:ascii="Times New Roman" w:eastAsia="Calibri" w:hAnsi="Times New Roman" w:cs="Times New Roman"/>
          <w:bCs/>
          <w:color w:val="000000"/>
          <w:sz w:val="20"/>
          <w:szCs w:val="20"/>
        </w:rPr>
        <w:t>- от 23.07.2020 № 241 «О внесении изменений в Положение о муниципальной казне Медниковского сельского поселения».</w:t>
      </w:r>
    </w:p>
    <w:p w:rsidR="002C100E" w:rsidRPr="002C100E" w:rsidRDefault="002C100E" w:rsidP="002C100E">
      <w:pPr>
        <w:tabs>
          <w:tab w:val="left" w:pos="0"/>
        </w:tabs>
        <w:suppressAutoHyphens/>
        <w:spacing w:after="0" w:line="240" w:lineRule="auto"/>
        <w:ind w:firstLine="709"/>
        <w:jc w:val="both"/>
        <w:rPr>
          <w:rFonts w:ascii="Times New Roman" w:hAnsi="Times New Roman" w:cs="Times New Roman"/>
          <w:bCs/>
          <w:sz w:val="20"/>
          <w:szCs w:val="20"/>
        </w:rPr>
      </w:pPr>
      <w:r w:rsidRPr="002C100E">
        <w:rPr>
          <w:rFonts w:ascii="Times New Roman" w:hAnsi="Times New Roman" w:cs="Times New Roman"/>
          <w:bCs/>
          <w:sz w:val="20"/>
          <w:szCs w:val="20"/>
        </w:rPr>
        <w:t>3. Настоящее решение вступает в силу с момента его принятия и распространяется на правоотношения, возникшие с 01 октября 2022 года.</w:t>
      </w:r>
    </w:p>
    <w:p w:rsidR="002C100E" w:rsidRPr="002C100E" w:rsidRDefault="002C100E" w:rsidP="002C100E">
      <w:pPr>
        <w:tabs>
          <w:tab w:val="left" w:pos="0"/>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 Опубликовать настоящее решение в муниципальной газете «Медниковский вестник».</w:t>
      </w:r>
    </w:p>
    <w:p w:rsidR="002C100E" w:rsidRPr="002C100E" w:rsidRDefault="002C100E" w:rsidP="002C100E">
      <w:pPr>
        <w:tabs>
          <w:tab w:val="left" w:pos="0"/>
        </w:tabs>
        <w:suppressAutoHyphens/>
        <w:spacing w:after="0" w:line="240" w:lineRule="auto"/>
        <w:jc w:val="both"/>
        <w:rPr>
          <w:rFonts w:ascii="Times New Roman" w:eastAsia="Calibri" w:hAnsi="Times New Roman" w:cs="Times New Roman"/>
          <w:b/>
          <w:bCs/>
          <w:sz w:val="20"/>
          <w:szCs w:val="20"/>
        </w:rPr>
      </w:pPr>
      <w:r w:rsidRPr="002C100E">
        <w:rPr>
          <w:rFonts w:ascii="Times New Roman" w:eastAsia="Calibri" w:hAnsi="Times New Roman" w:cs="Times New Roman"/>
          <w:b/>
          <w:bCs/>
          <w:sz w:val="20"/>
          <w:szCs w:val="20"/>
        </w:rPr>
        <w:t>Глава сельского поселения                                     Ю.В. Иванова</w:t>
      </w:r>
    </w:p>
    <w:p w:rsidR="002C100E" w:rsidRPr="002C100E" w:rsidRDefault="002C100E" w:rsidP="002C100E">
      <w:pPr>
        <w:spacing w:after="0" w:line="240" w:lineRule="auto"/>
        <w:rPr>
          <w:rFonts w:ascii="Times New Roman" w:hAnsi="Times New Roman" w:cs="Times New Roman"/>
          <w:sz w:val="20"/>
          <w:szCs w:val="20"/>
        </w:rPr>
      </w:pPr>
    </w:p>
    <w:tbl>
      <w:tblPr>
        <w:tblW w:w="0" w:type="auto"/>
        <w:tblInd w:w="5353" w:type="dxa"/>
        <w:tblLook w:val="04A0" w:firstRow="1" w:lastRow="0" w:firstColumn="1" w:lastColumn="0" w:noHBand="0" w:noVBand="1"/>
      </w:tblPr>
      <w:tblGrid>
        <w:gridCol w:w="4217"/>
      </w:tblGrid>
      <w:tr w:rsidR="002C100E" w:rsidRPr="002C100E" w:rsidTr="00041AD8">
        <w:tc>
          <w:tcPr>
            <w:tcW w:w="4217" w:type="dxa"/>
            <w:shd w:val="clear" w:color="auto" w:fill="auto"/>
          </w:tcPr>
          <w:p w:rsidR="002C100E" w:rsidRPr="002C100E" w:rsidRDefault="002C100E" w:rsidP="002C100E">
            <w:pPr>
              <w:suppressAutoHyphens/>
              <w:spacing w:after="0" w:line="240" w:lineRule="auto"/>
              <w:jc w:val="center"/>
              <w:rPr>
                <w:rFonts w:ascii="Times New Roman" w:eastAsia="Calibri" w:hAnsi="Times New Roman" w:cs="Times New Roman"/>
                <w:b/>
                <w:bCs/>
                <w:sz w:val="20"/>
                <w:szCs w:val="20"/>
              </w:rPr>
            </w:pPr>
            <w:r w:rsidRPr="002C100E">
              <w:rPr>
                <w:rFonts w:ascii="Times New Roman" w:eastAsia="Calibri" w:hAnsi="Times New Roman" w:cs="Times New Roman"/>
                <w:b/>
                <w:bCs/>
                <w:sz w:val="20"/>
                <w:szCs w:val="20"/>
              </w:rPr>
              <w:t>УТВЕРЖДЕНО</w:t>
            </w:r>
          </w:p>
        </w:tc>
      </w:tr>
      <w:tr w:rsidR="002C100E" w:rsidRPr="002C100E" w:rsidTr="00041AD8">
        <w:tc>
          <w:tcPr>
            <w:tcW w:w="4217" w:type="dxa"/>
            <w:shd w:val="clear" w:color="auto" w:fill="auto"/>
          </w:tcPr>
          <w:p w:rsidR="002C100E" w:rsidRPr="002C100E" w:rsidRDefault="002C100E" w:rsidP="002C100E">
            <w:pPr>
              <w:suppressAutoHyphens/>
              <w:spacing w:after="0" w:line="240" w:lineRule="auto"/>
              <w:rPr>
                <w:rFonts w:ascii="Times New Roman" w:eastAsia="Calibri" w:hAnsi="Times New Roman" w:cs="Times New Roman"/>
                <w:sz w:val="20"/>
                <w:szCs w:val="20"/>
              </w:rPr>
            </w:pPr>
            <w:r w:rsidRPr="002C100E">
              <w:rPr>
                <w:rFonts w:ascii="Times New Roman" w:eastAsia="Calibri" w:hAnsi="Times New Roman" w:cs="Times New Roman"/>
                <w:sz w:val="20"/>
                <w:szCs w:val="20"/>
              </w:rPr>
              <w:t>решением Совета депутатов Медниковского сельского поселения</w:t>
            </w:r>
          </w:p>
          <w:p w:rsidR="002C100E" w:rsidRPr="002C100E" w:rsidRDefault="002C100E" w:rsidP="002C100E">
            <w:pPr>
              <w:suppressAutoHyphens/>
              <w:spacing w:after="0" w:line="240" w:lineRule="auto"/>
              <w:rPr>
                <w:rFonts w:ascii="Times New Roman" w:eastAsia="Calibri" w:hAnsi="Times New Roman" w:cs="Times New Roman"/>
                <w:sz w:val="20"/>
                <w:szCs w:val="20"/>
              </w:rPr>
            </w:pPr>
            <w:r w:rsidRPr="002C100E">
              <w:rPr>
                <w:rFonts w:ascii="Times New Roman" w:eastAsia="Calibri" w:hAnsi="Times New Roman" w:cs="Times New Roman"/>
                <w:sz w:val="20"/>
                <w:szCs w:val="20"/>
              </w:rPr>
              <w:t>от  27.02.2023  № 107</w:t>
            </w:r>
          </w:p>
        </w:tc>
      </w:tr>
    </w:tbl>
    <w:p w:rsidR="002C100E" w:rsidRPr="002C100E" w:rsidRDefault="002C100E" w:rsidP="002C100E">
      <w:pPr>
        <w:suppressAutoHyphens/>
        <w:spacing w:after="0" w:line="240" w:lineRule="auto"/>
        <w:jc w:val="right"/>
        <w:rPr>
          <w:rFonts w:ascii="Times New Roman" w:eastAsia="Calibri" w:hAnsi="Times New Roman" w:cs="Times New Roman"/>
          <w:b/>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 xml:space="preserve">Положение о муниципальной казне </w:t>
      </w: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Медниковского сельского поселения</w:t>
      </w: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1. Общие положения</w:t>
      </w:r>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1.1. Настоящее Положение разработано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Медниковского сельского поселения и определяет общие цели, задачи, порядок управления и распоряжения муниципальным имуществом, составляющим муниципальную казну Медниковского сельского поселения (далее – муниципальная казна).</w:t>
      </w:r>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1.2. Муниципальную казну составляют средства бюджета Медниковского сельского поселения, а также имущество, находящееся в муниципальной собственности Медниковского сельского поселения, не закрепленное за муниципальными предприятиями и муниципальными учреждениями на праве оперативного управления и хозяйственного ведения.</w:t>
      </w:r>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1.3. Формирование, учет, управление и распоряжение муниципальной казной осуществляет Администрация Медниковского сельского поселения (далее – Администрация сельского поселения) в пределах своей компетенции в порядке, установленном действующим законодательством Российской Федерации и в соответствии с настоящим Положением.</w:t>
      </w:r>
    </w:p>
    <w:p w:rsidR="002C100E" w:rsidRPr="002C100E" w:rsidRDefault="002C100E" w:rsidP="002C100E">
      <w:pPr>
        <w:suppressAutoHyphens/>
        <w:spacing w:after="0" w:line="240" w:lineRule="auto"/>
        <w:ind w:firstLine="567"/>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 xml:space="preserve">2. Цели и задачи управления и распоряжения </w:t>
      </w:r>
    </w:p>
    <w:p w:rsidR="002C100E" w:rsidRPr="002C100E" w:rsidRDefault="002C100E" w:rsidP="002C100E">
      <w:pPr>
        <w:suppressAutoHyphens/>
        <w:spacing w:after="0" w:line="240" w:lineRule="auto"/>
        <w:ind w:firstLine="567"/>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муниципальной казной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2.1. Основными целями и задачами формирования, учета, управления и распоряжения муниципальной казной являются: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укрепление экономической основы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обеспечение экономической и финансовой самостоятельности Медниковского сельского поселения в сфере гражданских правоотношений;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систематизация учета и повышение эффективности использования муниципальной собственности на территории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создание экономических предпосылок для разработки и реализации новых подходов к управлению собственностью Медниковского сельского поселения, обеспечения максимально эффективного управления отдельными ее объектами;</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реализация самостоятельной экономической политики Медниковского сельского поселения на рынках недвижимости, ценных бумаг, инвестиций;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повышение доходов Медниковского сельского поселения от коммерческого использования объектов муниципальной собственности;</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сохранение, воспроизводство и приумножение объектов собственности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привлечение инвестиций и стимулирование предпринимательской деятельности на территории Медниковского сельского поселения.</w:t>
      </w:r>
    </w:p>
    <w:p w:rsidR="002C100E" w:rsidRPr="002C100E" w:rsidRDefault="002C100E" w:rsidP="002C100E">
      <w:pPr>
        <w:suppressAutoHyphens/>
        <w:spacing w:after="0" w:line="240" w:lineRule="auto"/>
        <w:ind w:left="567" w:firstLineChars="50" w:firstLine="100"/>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2.2. Основными задачами являются:</w:t>
      </w:r>
    </w:p>
    <w:p w:rsidR="002C100E" w:rsidRPr="002C100E" w:rsidRDefault="002C100E" w:rsidP="002C100E">
      <w:pPr>
        <w:suppressAutoHyphens/>
        <w:spacing w:after="0" w:line="240" w:lineRule="auto"/>
        <w:ind w:firstLine="708"/>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обеспечение полного и непрерывного пообъектного учета имущества муниципальной казны и его движения;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сохранение и приумножение в составе муниципальной казны имущества, управление и распоряжение которым обеспечивает привлечение в бюджет Медниковского сельского поселения денежных средств (доходов), а также сохранение в составе муниципальной казны имущества, необходимого для обеспечения общественных потребностей населения;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выявление и применение наиболее эффективных способов использования муниципального имущества;</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контроль за сохранностью и использованием муниципального имущества по целевому назначению;</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формирование информационной базы данных, содержащей достоверную информацию о составе недвижимого и движимого имущества муниципальной казны, стоимостных и иных характеристиках.</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p>
    <w:p w:rsidR="002C100E" w:rsidRPr="002C100E" w:rsidRDefault="002C100E" w:rsidP="002C100E">
      <w:pPr>
        <w:suppressAutoHyphens/>
        <w:spacing w:after="0" w:line="240" w:lineRule="auto"/>
        <w:ind w:leftChars="221" w:left="486"/>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3.Органы, управляющие объектами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3.1. Субъектом права собственности на муниципальное имущество является муниципальное образование Медниковское сельское поселение (далее – муниципальное образование).</w:t>
      </w:r>
    </w:p>
    <w:p w:rsidR="002C100E" w:rsidRPr="002C100E" w:rsidRDefault="002C100E" w:rsidP="002C100E">
      <w:pPr>
        <w:tabs>
          <w:tab w:val="left" w:pos="851"/>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3.2. Права собственника в отношении имущества, входящего в состав муниципальной собственности, от имени муниципального образования осуществляют в пределах установленных полномочий Совет депутатов Медниковского сельского поселения, Глава Медниковского сельского поселения, Администрация Медниковского сельского поселения, а также иные лица в случаях, предусмотренных действующим законодательством и иными нормативными актами Российской Федерации, Новгородской области, Медниковского сельского поселения.</w:t>
      </w:r>
    </w:p>
    <w:p w:rsidR="002C100E" w:rsidRPr="002C100E" w:rsidRDefault="002C100E" w:rsidP="002C100E">
      <w:pPr>
        <w:pStyle w:val="a7"/>
        <w:tabs>
          <w:tab w:val="left" w:pos="851"/>
        </w:tabs>
        <w:suppressAutoHyphens/>
        <w:spacing w:after="0" w:line="240" w:lineRule="auto"/>
        <w:ind w:left="709"/>
        <w:jc w:val="both"/>
        <w:rPr>
          <w:rFonts w:ascii="Times New Roman" w:hAnsi="Times New Roman"/>
          <w:sz w:val="20"/>
          <w:szCs w:val="20"/>
          <w:lang w:eastAsia="ru-RU"/>
        </w:rPr>
      </w:pPr>
    </w:p>
    <w:p w:rsidR="002C100E" w:rsidRPr="002C100E" w:rsidRDefault="002C100E" w:rsidP="002C100E">
      <w:pPr>
        <w:suppressAutoHyphens/>
        <w:spacing w:after="0" w:line="240" w:lineRule="auto"/>
        <w:ind w:left="568"/>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4. Состав и источники образования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4.1. В состав муниципальной казны входит движимое и недвижимое имущество, находящееся в собственности Медниковского сельского поселения, не закрепленное за муниципальными унитарными предприятиями на праве хозяйственного ведения или за муниципальными казенными учреждениями, автономными учреждениями, бюджетными учреждениями на праве оперативного управления, а именно: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земельные участки, находящиеся в муниципальной собственности;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нежилые здания, сооружения, помещения, в том числе объекты незавершенного строительства;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муниципальный жилой фонд;</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оборудование и автотранспорт;</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пакеты акций (доли) в уставном капитале хозяйствующих субъектов, иные ценные бумаги.</w:t>
      </w:r>
    </w:p>
    <w:p w:rsidR="002C100E" w:rsidRPr="002C100E" w:rsidRDefault="002C100E" w:rsidP="002C100E">
      <w:pPr>
        <w:tabs>
          <w:tab w:val="left" w:pos="1134"/>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4.2. Объекты муниципальной казны могут находиться на территории Медниковского сельского поселения.</w:t>
      </w:r>
    </w:p>
    <w:p w:rsidR="002C100E" w:rsidRPr="002C100E" w:rsidRDefault="002C100E" w:rsidP="002C100E">
      <w:pPr>
        <w:pStyle w:val="a7"/>
        <w:numPr>
          <w:ilvl w:val="1"/>
          <w:numId w:val="6"/>
        </w:numPr>
        <w:tabs>
          <w:tab w:val="left" w:pos="1134"/>
        </w:tabs>
        <w:suppressAutoHyphens/>
        <w:spacing w:after="0" w:line="240" w:lineRule="auto"/>
        <w:jc w:val="both"/>
        <w:rPr>
          <w:rFonts w:ascii="Times New Roman" w:hAnsi="Times New Roman"/>
          <w:sz w:val="20"/>
          <w:szCs w:val="20"/>
          <w:lang w:eastAsia="ru-RU"/>
        </w:rPr>
      </w:pPr>
      <w:r w:rsidRPr="002C100E">
        <w:rPr>
          <w:rFonts w:ascii="Times New Roman" w:hAnsi="Times New Roman"/>
          <w:sz w:val="20"/>
          <w:szCs w:val="20"/>
          <w:lang w:eastAsia="ru-RU"/>
        </w:rPr>
        <w:t>Муниципальная казна формируется из имущества: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созданного или приобретенного за счет средств бюджета Медниковского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переданного в муниципальную собственность в порядке, предусмотренным законодательством о разграничении государственной собственности на государственную и муниципальную;</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переданного безвозмездно в муниципальную собственность юридическими и физическими лицами;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изъятого на законных основаниях из хозяйственного ведения и оперативного управления у муниципальных предприятий и учреждений;</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оставшегося после ликвидации муниципальных предприятий и учреждений;</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поступившего в собственность Медниковского сельского поселения по другим основаниям, предусмотренным действующим законодательством.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5. Порядок учета имущества в муниципальной казне</w:t>
      </w:r>
    </w:p>
    <w:p w:rsidR="002C100E" w:rsidRPr="002C100E" w:rsidRDefault="002C100E" w:rsidP="002C100E">
      <w:pPr>
        <w:tabs>
          <w:tab w:val="left" w:pos="1134"/>
        </w:tabs>
        <w:suppressAutoHyphens/>
        <w:spacing w:after="0" w:line="240" w:lineRule="auto"/>
        <w:ind w:firstLine="568"/>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5.1. Права на недвижимое имущество, составляющее муниципальную казну, подлежат обязательной государственной регистрации в порядке, установленном действующим законодательством Российской Федерации, и возникают с момента такой регистрации.</w:t>
      </w:r>
    </w:p>
    <w:p w:rsidR="002C100E" w:rsidRPr="002C100E" w:rsidRDefault="002C100E" w:rsidP="002C100E">
      <w:pPr>
        <w:tabs>
          <w:tab w:val="left" w:pos="1134"/>
        </w:tabs>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5.2. Имущество, составляющее муниципальную казну Медниковского сельского поселения, подлежит отражению в бюджетной отчетности.</w:t>
      </w:r>
    </w:p>
    <w:p w:rsidR="002C100E" w:rsidRPr="002C100E" w:rsidRDefault="002C100E" w:rsidP="002C100E">
      <w:pPr>
        <w:tabs>
          <w:tab w:val="left" w:pos="1134"/>
        </w:tabs>
        <w:suppressAutoHyphens/>
        <w:spacing w:after="0" w:line="240" w:lineRule="auto"/>
        <w:ind w:firstLine="568"/>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5.3. Учет имущества, составляющего муниципальную казну, и его движение осуществляется Администрацией сельского поселения посредством ведения Реестра муниципальной собственности Медниковского сельского поселения (далее – Реестр).</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Порядок ведения Реестра утвержден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Держателем Реестра является Администрация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Объектами учета в Реестре являются: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недвижимое и движимое муниципальное имущество, закрепленное за муниципальными унитарными предприятиями на праве хозяйственного ведения, оперативного управления и за муниципальными учреждениями на праве оперативного управления;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имущество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иное муниципальное имущество.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5.4. Бюджетный учет объектов муниципальной казны ведется в информационной системе и на бумажном носителе.</w:t>
      </w:r>
    </w:p>
    <w:p w:rsidR="002C100E" w:rsidRPr="002C100E" w:rsidRDefault="002C100E" w:rsidP="002C100E">
      <w:pPr>
        <w:tabs>
          <w:tab w:val="left" w:pos="1134"/>
        </w:tabs>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5.5. Включение имущества в муниципальную казну осуществляется на основании постановления Администрации сельского поселения.</w:t>
      </w:r>
    </w:p>
    <w:p w:rsidR="002C100E" w:rsidRPr="002C100E" w:rsidRDefault="002C100E" w:rsidP="002C100E">
      <w:pPr>
        <w:pStyle w:val="a7"/>
        <w:numPr>
          <w:ilvl w:val="1"/>
          <w:numId w:val="3"/>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Муниципальное имущество выбывает из муниципальной казны в результате:</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передачи в оперативное управление создаваемым или действующим учреждениям, казенным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отчуждения (в том числе приватизации);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обращения взыскания на недвижимое имущество (в том числе являющееся предметом залога);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потерь, возникших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списания имущества в связи с его полным физическим или моральным износом;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совершения иных действий, предусмотренных действующим законодательством. </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Основанием для исключения объектов учета из состава муниципальной казны является постановление Администрации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
    <w:p w:rsidR="002C100E" w:rsidRPr="002C100E" w:rsidRDefault="002C100E" w:rsidP="002C100E">
      <w:pPr>
        <w:numPr>
          <w:ilvl w:val="0"/>
          <w:numId w:val="3"/>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Порядок распоряжения имуществом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6.1. Распоряжение объектами муниципальной казны осуществляется в порядке, установленном настоящим Положением и другими нормативными правовыми актами органов местного самоуправления муниципального образования в пределах, установленных действующим законодательством Российской Федерации.</w:t>
      </w:r>
    </w:p>
    <w:p w:rsidR="002C100E" w:rsidRPr="002C100E" w:rsidRDefault="002C100E" w:rsidP="002C100E">
      <w:pPr>
        <w:pStyle w:val="a7"/>
        <w:numPr>
          <w:ilvl w:val="1"/>
          <w:numId w:val="4"/>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В порядке, установленном действующим законодательством, на основании постановлений Администрации сельского поселения движимое и недвижимое имущество муниципальной казны может быть передано: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на праве хозяйственного ведения муниципальным унитарным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на праве оперативного управления муниципальным учреждениям, казенным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во временное владение и пользование юридическим или физическим лицам на основании договора аренды, договора безвозмездного пользования и иных договоров, </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а также использовано иным способом, не противоречащим действующему законодательству.</w:t>
      </w:r>
    </w:p>
    <w:p w:rsidR="002C100E" w:rsidRPr="002C100E" w:rsidRDefault="002C100E" w:rsidP="002C100E">
      <w:pPr>
        <w:numPr>
          <w:ilvl w:val="1"/>
          <w:numId w:val="4"/>
        </w:numPr>
        <w:tabs>
          <w:tab w:val="left" w:pos="1134"/>
          <w:tab w:val="left" w:pos="1276"/>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Доходы от использования муниципального имущества муниципальной казны в полном объеме поступают в бюджет Медниковского сельского поселения.</w:t>
      </w:r>
    </w:p>
    <w:p w:rsidR="002C100E" w:rsidRPr="002C100E" w:rsidRDefault="002C100E" w:rsidP="002C100E">
      <w:pPr>
        <w:tabs>
          <w:tab w:val="left" w:pos="1134"/>
          <w:tab w:val="left" w:pos="1276"/>
        </w:tabs>
        <w:suppressAutoHyphens/>
        <w:spacing w:after="0" w:line="240" w:lineRule="auto"/>
        <w:contextualSpacing/>
        <w:jc w:val="both"/>
        <w:rPr>
          <w:rFonts w:ascii="Times New Roman" w:eastAsia="Calibri" w:hAnsi="Times New Roman" w:cs="Times New Roman"/>
          <w:sz w:val="20"/>
          <w:szCs w:val="20"/>
        </w:rPr>
      </w:pPr>
    </w:p>
    <w:p w:rsidR="002C100E" w:rsidRPr="002C100E" w:rsidRDefault="002C100E" w:rsidP="002C100E">
      <w:pPr>
        <w:numPr>
          <w:ilvl w:val="0"/>
          <w:numId w:val="4"/>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Оценка имущества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7.1. Оценка стоимости объектов муниципальной казны осуществляется в соответствии с Федеральным законом «Об оценочной деятельности в Российской Федерации» за счет средств местного бюджета Медниковского сельского поселения либо за счет иных источников, не противоречащих действующему законодательству.</w:t>
      </w:r>
    </w:p>
    <w:p w:rsidR="002C100E" w:rsidRPr="002C100E" w:rsidRDefault="002C100E" w:rsidP="002C100E">
      <w:pPr>
        <w:numPr>
          <w:ilvl w:val="1"/>
          <w:numId w:val="4"/>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Для оценки объектов муниципальной казны привлекаются субъекты оценочной деятельности, осуществляющие данную деятельность в соответствии с Федеральным законом «Об оценочной деятельности в Российской Федерации».</w:t>
      </w:r>
    </w:p>
    <w:p w:rsidR="002C100E" w:rsidRPr="002C100E" w:rsidRDefault="002C100E" w:rsidP="002C100E">
      <w:pPr>
        <w:numPr>
          <w:ilvl w:val="1"/>
          <w:numId w:val="4"/>
        </w:numPr>
        <w:tabs>
          <w:tab w:val="left" w:pos="1134"/>
        </w:tabs>
        <w:suppressAutoHyphens/>
        <w:spacing w:after="0" w:line="240" w:lineRule="auto"/>
        <w:ind w:left="0" w:firstLine="709"/>
        <w:contextualSpacing/>
        <w:jc w:val="both"/>
        <w:rPr>
          <w:rFonts w:ascii="Times New Roman" w:hAnsi="Times New Roman" w:cs="Times New Roman"/>
          <w:sz w:val="20"/>
          <w:szCs w:val="20"/>
        </w:rPr>
      </w:pPr>
      <w:r w:rsidRPr="002C100E">
        <w:rPr>
          <w:rFonts w:ascii="Times New Roman" w:eastAsia="Calibri" w:hAnsi="Times New Roman" w:cs="Times New Roman"/>
          <w:sz w:val="20"/>
          <w:szCs w:val="20"/>
        </w:rPr>
        <w:t>Расходы по оценке объектов муниципальной казны должны ежегодно включаться в расходы бюджета Медниковского сельского поселения.</w:t>
      </w:r>
    </w:p>
    <w:p w:rsidR="002C100E" w:rsidRPr="002C100E" w:rsidRDefault="002C100E" w:rsidP="002C100E">
      <w:pPr>
        <w:numPr>
          <w:ilvl w:val="1"/>
          <w:numId w:val="4"/>
        </w:numPr>
        <w:tabs>
          <w:tab w:val="left" w:pos="1276"/>
        </w:tabs>
        <w:suppressAutoHyphens/>
        <w:spacing w:after="0" w:line="240" w:lineRule="auto"/>
        <w:ind w:left="0" w:firstLine="709"/>
        <w:contextualSpacing/>
        <w:jc w:val="both"/>
        <w:rPr>
          <w:rFonts w:ascii="Times New Roman" w:hAnsi="Times New Roman" w:cs="Times New Roman"/>
          <w:sz w:val="20"/>
          <w:szCs w:val="20"/>
        </w:rPr>
      </w:pPr>
      <w:r w:rsidRPr="002C100E">
        <w:rPr>
          <w:rFonts w:ascii="Times New Roman" w:eastAsia="Calibri" w:hAnsi="Times New Roman" w:cs="Times New Roman"/>
          <w:sz w:val="20"/>
          <w:szCs w:val="20"/>
        </w:rPr>
        <w:t xml:space="preserve">В случае если данные о стоимости объекта муниципальной казны отсутствуют </w:t>
      </w:r>
      <w:r w:rsidRPr="002C100E">
        <w:rPr>
          <w:rFonts w:ascii="Times New Roman" w:hAnsi="Times New Roman" w:cs="Times New Roman"/>
          <w:sz w:val="20"/>
          <w:szCs w:val="20"/>
        </w:rPr>
        <w:t xml:space="preserve">в целях обеспечения непрерывного ведения учета и полноты отражения в учете муниципальной казны </w:t>
      </w:r>
      <w:r w:rsidRPr="002C100E">
        <w:rPr>
          <w:rFonts w:ascii="Times New Roman" w:eastAsia="Calibri" w:hAnsi="Times New Roman" w:cs="Times New Roman"/>
          <w:sz w:val="20"/>
          <w:szCs w:val="20"/>
        </w:rPr>
        <w:t xml:space="preserve">и до момента оценки его стоимости </w:t>
      </w:r>
      <w:r w:rsidRPr="002C100E">
        <w:rPr>
          <w:rFonts w:ascii="Times New Roman" w:hAnsi="Times New Roman" w:cs="Times New Roman"/>
          <w:sz w:val="20"/>
          <w:szCs w:val="20"/>
        </w:rPr>
        <w:t>текущая оценочная стоимость объекта признается в условной оценке, равной одному рублю.</w:t>
      </w:r>
    </w:p>
    <w:p w:rsidR="002C100E" w:rsidRPr="002C100E" w:rsidRDefault="002C100E" w:rsidP="002C100E">
      <w:pPr>
        <w:numPr>
          <w:ilvl w:val="0"/>
          <w:numId w:val="4"/>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Порядок списания имущества муниципальной казны</w:t>
      </w:r>
    </w:p>
    <w:p w:rsidR="002C100E" w:rsidRPr="002C100E" w:rsidRDefault="002C100E" w:rsidP="002C100E">
      <w:pPr>
        <w:pStyle w:val="a7"/>
        <w:numPr>
          <w:ilvl w:val="1"/>
          <w:numId w:val="5"/>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Решение о списании имущества муниципальной казны, относящегося к основным средствам, может быть принято в случаях:</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непригодности муниципального имущества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гибели или уничтожения муниципального имущества, а также невозможности установления его местонахождения.</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Для определения непригодности имущества, невозможности или нецелесообразности их восстановительного ремонта, а также для оформления необходимой документации на списание имущества из муниципальной казны создается постоянно действующая комиссия. Состав комиссии (в том числе председатель комиссии) утверждается постановлением Администрации сельского поселения. Результат работы комиссии оформляется протоколом, который подписывается всеми членами, принявшими участие в заседании.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 списании сложной бытовой, компьютерной и оргтехники, транспортных средств к акту о списании прилагаются заключения соответствующих организаций о техническом состоянии списываемого имущества или экспертное заключение либо к работе комиссии по списанию привлекается соответствующий эксперт.</w:t>
      </w:r>
    </w:p>
    <w:p w:rsidR="002C100E" w:rsidRPr="002C100E" w:rsidRDefault="002C100E" w:rsidP="002C100E">
      <w:pPr>
        <w:suppressAutoHyphens/>
        <w:spacing w:after="0" w:line="240" w:lineRule="auto"/>
        <w:ind w:firstLine="567"/>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 списании муниципального имущества в случае его гибели или уничтожения, а также невозможности установления его местонахождения к акту о списании прилагаются документы соответствующих уполномоченных органов, подтверждающие указанные обстоятельства.</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Списанное недвижимое имущество исключается из Реестра согласно постановлению Администрации сельского поселения.</w:t>
      </w:r>
    </w:p>
    <w:p w:rsidR="002C100E" w:rsidRPr="002C100E" w:rsidRDefault="002C100E" w:rsidP="002C100E">
      <w:pPr>
        <w:numPr>
          <w:ilvl w:val="0"/>
          <w:numId w:val="5"/>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Контроль за использованием и сохранностью объектов муниципальной казны</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Контроль за использованием по назначению и сохранностью объектов муниципальной собственности, составляющих муниципальную казну, осуществляет Администрация сельского поселения.</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Ответственность за сохранность объектов муниципальной казны, а также за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w:t>
      </w:r>
    </w:p>
    <w:p w:rsidR="009647D8" w:rsidRPr="00855FC5" w:rsidRDefault="002C100E" w:rsidP="00F225A8">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855FC5">
        <w:rPr>
          <w:rFonts w:ascii="Times New Roman" w:eastAsia="Calibri" w:hAnsi="Times New Roman" w:cs="Times New Roman"/>
          <w:sz w:val="20"/>
          <w:szCs w:val="20"/>
        </w:rPr>
        <w:t>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а обязанности по его содержанию и контролю за его состоянием выполняет Администрация сельского поселения</w:t>
      </w:r>
    </w:p>
    <w:p w:rsidR="009647D8" w:rsidRPr="009647D8" w:rsidRDefault="009647D8" w:rsidP="009647D8">
      <w:pPr>
        <w:tabs>
          <w:tab w:val="left" w:pos="1134"/>
        </w:tabs>
        <w:suppressAutoHyphens/>
        <w:spacing w:after="0" w:line="240" w:lineRule="auto"/>
        <w:contextualSpacing/>
        <w:jc w:val="center"/>
        <w:rPr>
          <w:rFonts w:ascii="Arial" w:hAnsi="Arial" w:cs="Arial"/>
          <w:b/>
          <w:color w:val="000000"/>
          <w:sz w:val="20"/>
          <w:szCs w:val="20"/>
          <w:shd w:val="clear" w:color="auto" w:fill="FFFFFF"/>
        </w:rPr>
      </w:pPr>
      <w:r w:rsidRPr="009647D8">
        <w:rPr>
          <w:rFonts w:ascii="Times New Roman" w:eastAsia="Calibri" w:hAnsi="Times New Roman" w:cs="Times New Roman"/>
          <w:b/>
          <w:sz w:val="20"/>
          <w:szCs w:val="20"/>
        </w:rPr>
        <w:t xml:space="preserve">ГИМС ИНСТРУКТАЖ </w:t>
      </w:r>
      <w:r w:rsidRPr="009647D8">
        <w:rPr>
          <w:rFonts w:ascii="Arial" w:hAnsi="Arial" w:cs="Arial"/>
          <w:b/>
          <w:color w:val="000000"/>
          <w:sz w:val="20"/>
          <w:szCs w:val="20"/>
          <w:shd w:val="clear" w:color="auto" w:fill="FFFFFF"/>
        </w:rPr>
        <w:t>НА ТЕМУ БЕЗОПАСНОСТИ ПОВЕДЕНИЯ НА ЛЬДУ!</w:t>
      </w:r>
    </w:p>
    <w:p w:rsidR="009647D8" w:rsidRPr="00855FC5" w:rsidRDefault="009647D8" w:rsidP="009647D8">
      <w:pPr>
        <w:tabs>
          <w:tab w:val="left" w:pos="1134"/>
        </w:tabs>
        <w:suppressAutoHyphens/>
        <w:spacing w:after="0" w:line="240" w:lineRule="auto"/>
        <w:contextualSpacing/>
        <w:jc w:val="both"/>
        <w:rPr>
          <w:rFonts w:ascii="Times New Roman" w:hAnsi="Times New Roman" w:cs="Times New Roman"/>
          <w:color w:val="000000"/>
          <w:sz w:val="20"/>
          <w:szCs w:val="20"/>
          <w:shd w:val="clear" w:color="auto" w:fill="FFFFFF"/>
        </w:rPr>
      </w:pPr>
      <w:r w:rsidRPr="00855FC5">
        <w:rPr>
          <w:rFonts w:ascii="Times New Roman" w:hAnsi="Times New Roman" w:cs="Times New Roman"/>
          <w:color w:val="000000"/>
          <w:sz w:val="20"/>
          <w:szCs w:val="20"/>
          <w:shd w:val="clear" w:color="auto" w:fill="FFFFFF"/>
        </w:rPr>
        <w:t>С</w:t>
      </w:r>
      <w:r w:rsidRPr="00855FC5">
        <w:rPr>
          <w:rFonts w:ascii="Times New Roman" w:hAnsi="Times New Roman" w:cs="Times New Roman"/>
          <w:color w:val="000000"/>
          <w:sz w:val="20"/>
          <w:szCs w:val="20"/>
          <w:shd w:val="clear" w:color="auto" w:fill="FFFFFF"/>
        </w:rPr>
        <w:t xml:space="preserve">тарший государственный инспектор по маломерным судам ГИМС по Старорусскому, </w:t>
      </w:r>
      <w:proofErr w:type="spellStart"/>
      <w:r w:rsidRPr="00855FC5">
        <w:rPr>
          <w:rFonts w:ascii="Times New Roman" w:hAnsi="Times New Roman" w:cs="Times New Roman"/>
          <w:color w:val="000000"/>
          <w:sz w:val="20"/>
          <w:szCs w:val="20"/>
          <w:shd w:val="clear" w:color="auto" w:fill="FFFFFF"/>
        </w:rPr>
        <w:t>Парфинскому</w:t>
      </w:r>
      <w:proofErr w:type="spellEnd"/>
      <w:r w:rsidRPr="00855FC5">
        <w:rPr>
          <w:rFonts w:ascii="Times New Roman" w:hAnsi="Times New Roman" w:cs="Times New Roman"/>
          <w:color w:val="000000"/>
          <w:sz w:val="20"/>
          <w:szCs w:val="20"/>
          <w:shd w:val="clear" w:color="auto" w:fill="FFFFFF"/>
        </w:rPr>
        <w:t xml:space="preserve">, </w:t>
      </w:r>
      <w:proofErr w:type="spellStart"/>
      <w:r w:rsidRPr="00855FC5">
        <w:rPr>
          <w:rFonts w:ascii="Times New Roman" w:hAnsi="Times New Roman" w:cs="Times New Roman"/>
          <w:color w:val="000000"/>
          <w:sz w:val="20"/>
          <w:szCs w:val="20"/>
          <w:shd w:val="clear" w:color="auto" w:fill="FFFFFF"/>
        </w:rPr>
        <w:t>Поддорскому</w:t>
      </w:r>
      <w:proofErr w:type="spellEnd"/>
      <w:r w:rsidRPr="00855FC5">
        <w:rPr>
          <w:rFonts w:ascii="Times New Roman" w:hAnsi="Times New Roman" w:cs="Times New Roman"/>
          <w:color w:val="000000"/>
          <w:sz w:val="20"/>
          <w:szCs w:val="20"/>
          <w:shd w:val="clear" w:color="auto" w:fill="FFFFFF"/>
        </w:rPr>
        <w:t xml:space="preserve"> району А. О. </w:t>
      </w:r>
      <w:r w:rsidRPr="00855FC5">
        <w:rPr>
          <w:rStyle w:val="a9"/>
          <w:rFonts w:ascii="Times New Roman" w:hAnsi="Times New Roman" w:cs="Times New Roman"/>
          <w:i w:val="0"/>
          <w:iCs w:val="0"/>
          <w:color w:val="000000"/>
          <w:sz w:val="20"/>
          <w:szCs w:val="20"/>
          <w:shd w:val="clear" w:color="auto" w:fill="FFFFFF"/>
        </w:rPr>
        <w:t>Кондратьев</w:t>
      </w:r>
      <w:r w:rsidRPr="00855FC5">
        <w:rPr>
          <w:rFonts w:ascii="Times New Roman" w:hAnsi="Times New Roman" w:cs="Times New Roman"/>
          <w:color w:val="000000"/>
          <w:sz w:val="20"/>
          <w:szCs w:val="20"/>
          <w:shd w:val="clear" w:color="auto" w:fill="FFFFFF"/>
        </w:rPr>
        <w:t> провёл среди воспитанников всероссийского военно-патриотического общественного движения «</w:t>
      </w:r>
      <w:proofErr w:type="gramStart"/>
      <w:r w:rsidRPr="00855FC5">
        <w:rPr>
          <w:rFonts w:ascii="Times New Roman" w:hAnsi="Times New Roman" w:cs="Times New Roman"/>
          <w:color w:val="000000"/>
          <w:sz w:val="20"/>
          <w:szCs w:val="20"/>
          <w:shd w:val="clear" w:color="auto" w:fill="FFFFFF"/>
        </w:rPr>
        <w:t>ЮНАРМИЯ»(</w:t>
      </w:r>
      <w:proofErr w:type="gramEnd"/>
      <w:r w:rsidRPr="00855FC5">
        <w:rPr>
          <w:rFonts w:ascii="Times New Roman" w:hAnsi="Times New Roman" w:cs="Times New Roman"/>
          <w:color w:val="000000"/>
          <w:sz w:val="20"/>
          <w:szCs w:val="20"/>
          <w:shd w:val="clear" w:color="auto" w:fill="FFFFFF"/>
        </w:rPr>
        <w:t xml:space="preserve">МАОУСОШ №8) инструктаж на тему безопасности поведения на льду. Алексей Олегович подробно рассказал о правилах поведения на льду, что делать, как поступать и по каким номерам звонить в случае чрезвычайной </w:t>
      </w:r>
      <w:proofErr w:type="gramStart"/>
      <w:r w:rsidRPr="00855FC5">
        <w:rPr>
          <w:rFonts w:ascii="Times New Roman" w:hAnsi="Times New Roman" w:cs="Times New Roman"/>
          <w:color w:val="000000"/>
          <w:sz w:val="20"/>
          <w:szCs w:val="20"/>
          <w:shd w:val="clear" w:color="auto" w:fill="FFFFFF"/>
        </w:rPr>
        <w:t>ситуации ,</w:t>
      </w:r>
      <w:proofErr w:type="gramEnd"/>
      <w:r w:rsidRPr="00855FC5">
        <w:rPr>
          <w:rFonts w:ascii="Times New Roman" w:hAnsi="Times New Roman" w:cs="Times New Roman"/>
          <w:color w:val="000000"/>
          <w:sz w:val="20"/>
          <w:szCs w:val="20"/>
          <w:shd w:val="clear" w:color="auto" w:fill="FFFFFF"/>
        </w:rPr>
        <w:t xml:space="preserve"> а также с ребятами повторили, где можно купаться в летний период на р. </w:t>
      </w:r>
      <w:proofErr w:type="spellStart"/>
      <w:r w:rsidRPr="00855FC5">
        <w:rPr>
          <w:rFonts w:ascii="Times New Roman" w:hAnsi="Times New Roman" w:cs="Times New Roman"/>
          <w:color w:val="000000"/>
          <w:sz w:val="20"/>
          <w:szCs w:val="20"/>
          <w:shd w:val="clear" w:color="auto" w:fill="FFFFFF"/>
        </w:rPr>
        <w:t>Полисть</w:t>
      </w:r>
      <w:proofErr w:type="spellEnd"/>
      <w:r w:rsidRPr="00855FC5">
        <w:rPr>
          <w:rFonts w:ascii="Times New Roman" w:hAnsi="Times New Roman" w:cs="Times New Roman"/>
          <w:color w:val="000000"/>
          <w:sz w:val="20"/>
          <w:szCs w:val="20"/>
          <w:shd w:val="clear" w:color="auto" w:fill="FFFFFF"/>
        </w:rPr>
        <w:t xml:space="preserve"> в г. Старая Русса. Беседа получилась насыщенная и открытая. Ребята пополнили свой багаж знаний новой полезной информацией, а по приезду домой поделятся с одноклассниками красочными и наглядными памятками и буклетами ФКУ «Центра ГИМС МЧС России по Новгородской области».</w:t>
      </w:r>
    </w:p>
    <w:p w:rsidR="009647D8" w:rsidRPr="00855FC5" w:rsidRDefault="009647D8" w:rsidP="009647D8">
      <w:pPr>
        <w:tabs>
          <w:tab w:val="left" w:pos="1134"/>
        </w:tabs>
        <w:suppressAutoHyphens/>
        <w:spacing w:after="0" w:line="240" w:lineRule="auto"/>
        <w:contextualSpacing/>
        <w:jc w:val="both"/>
        <w:rPr>
          <w:rFonts w:ascii="Times New Roman" w:hAnsi="Times New Roman" w:cs="Times New Roman"/>
          <w:color w:val="000000"/>
          <w:sz w:val="20"/>
          <w:szCs w:val="20"/>
          <w:shd w:val="clear" w:color="auto" w:fill="FFFFFF"/>
        </w:rPr>
      </w:pPr>
    </w:p>
    <w:p w:rsidR="009647D8" w:rsidRPr="001824F2" w:rsidRDefault="00855FC5" w:rsidP="009647D8">
      <w:pPr>
        <w:tabs>
          <w:tab w:val="left" w:pos="1134"/>
        </w:tabs>
        <w:suppressAutoHyphens/>
        <w:spacing w:after="0" w:line="240" w:lineRule="auto"/>
        <w:contextualSpacing/>
        <w:jc w:val="both"/>
        <w:rPr>
          <w:rFonts w:ascii="Times New Roman" w:eastAsia="Calibri" w:hAnsi="Times New Roman" w:cs="Times New Roman"/>
          <w:sz w:val="20"/>
          <w:szCs w:val="20"/>
        </w:rPr>
      </w:pPr>
      <w:r>
        <w:rPr>
          <w:noProof/>
        </w:rPr>
        <w:drawing>
          <wp:anchor distT="0" distB="0" distL="114300" distR="114300" simplePos="0" relativeHeight="251660288" behindDoc="1" locked="0" layoutInCell="1" allowOverlap="1">
            <wp:simplePos x="0" y="0"/>
            <wp:positionH relativeFrom="column">
              <wp:posOffset>3301365</wp:posOffset>
            </wp:positionH>
            <wp:positionV relativeFrom="paragraph">
              <wp:posOffset>10795</wp:posOffset>
            </wp:positionV>
            <wp:extent cx="2638425" cy="1428750"/>
            <wp:effectExtent l="0" t="0" r="0" b="0"/>
            <wp:wrapNone/>
            <wp:docPr id="2" name="Рисунок 2" descr="https://sun9-31.userapi.com/impg/4kZMIKg2pCtob6X6JGd2-QwPTKEnT8yvzuCiPg/f1m7AFkey6I.jpg?size=1280x719&amp;quality=95&amp;sign=b0231a8c68228516a29bd2e21fb5e4c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31.userapi.com/impg/4kZMIKg2pCtob6X6JGd2-QwPTKEnT8yvzuCiPg/f1m7AFkey6I.jpg?size=1280x719&amp;quality=95&amp;sign=b0231a8c68228516a29bd2e21fb5e4c3&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561" r="2579" b="12417"/>
                    <a:stretch/>
                  </pic:blipFill>
                  <pic:spPr bwMode="auto">
                    <a:xfrm>
                      <a:off x="0" y="0"/>
                      <a:ext cx="263842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640" behindDoc="1" locked="0" layoutInCell="1" allowOverlap="1">
            <wp:simplePos x="0" y="0"/>
            <wp:positionH relativeFrom="column">
              <wp:posOffset>15240</wp:posOffset>
            </wp:positionH>
            <wp:positionV relativeFrom="paragraph">
              <wp:posOffset>10795</wp:posOffset>
            </wp:positionV>
            <wp:extent cx="2638425" cy="1552575"/>
            <wp:effectExtent l="0" t="0" r="0" b="0"/>
            <wp:wrapNone/>
            <wp:docPr id="1" name="Рисунок 1" descr="https://sun9-74.userapi.com/impg/DyfaeAU_NLHDu_gu3ABsADb-ZemWMHLk4vESvA/TUXs0XE4xZY.jpg?size=1280x719&amp;quality=95&amp;sign=bd7297f4f32aa99823e1f6cdeb06281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4.userapi.com/impg/DyfaeAU_NLHDu_gu3ABsADb-ZemWMHLk4vESvA/TUXs0XE4xZY.jpg?size=1280x719&amp;quality=95&amp;sign=bd7297f4f32aa99823e1f6cdeb062813&amp;type=albu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0060" b="5780"/>
                    <a:stretch/>
                  </pic:blipFill>
                  <pic:spPr bwMode="auto">
                    <a:xfrm>
                      <a:off x="0" y="0"/>
                      <a:ext cx="2638425"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24F2" w:rsidRDefault="001824F2" w:rsidP="002C100E">
      <w:pPr>
        <w:tabs>
          <w:tab w:val="left" w:pos="1134"/>
        </w:tabs>
        <w:suppressAutoHyphens/>
        <w:contextualSpacing/>
        <w:jc w:val="both"/>
        <w:rPr>
          <w:rFonts w:eastAsia="Calibri"/>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855FC5" w:rsidP="001824F2">
      <w:pPr>
        <w:spacing w:after="0" w:line="240" w:lineRule="auto"/>
        <w:ind w:firstLine="720"/>
        <w:rPr>
          <w:rFonts w:ascii="Times New Roman" w:eastAsia="Times New Roman" w:hAnsi="Times New Roman" w:cs="Times New Roman"/>
          <w:b/>
          <w:sz w:val="20"/>
          <w:szCs w:val="20"/>
        </w:rPr>
      </w:pPr>
      <w:r>
        <w:rPr>
          <w:noProof/>
        </w:rPr>
        <w:drawing>
          <wp:anchor distT="0" distB="0" distL="114300" distR="114300" simplePos="0" relativeHeight="251691008" behindDoc="1" locked="0" layoutInCell="1" allowOverlap="1">
            <wp:simplePos x="0" y="0"/>
            <wp:positionH relativeFrom="column">
              <wp:posOffset>1310640</wp:posOffset>
            </wp:positionH>
            <wp:positionV relativeFrom="paragraph">
              <wp:posOffset>11430</wp:posOffset>
            </wp:positionV>
            <wp:extent cx="2752725" cy="1428750"/>
            <wp:effectExtent l="0" t="0" r="0" b="0"/>
            <wp:wrapNone/>
            <wp:docPr id="3" name="Рисунок 3" descr="https://sun9-74.userapi.com/impg/TK5dCFTM8TFBo-nGz7UeyfNbQeO3FLKJSiFaBQ/lmX6c45Lh0Y.jpg?size=1280x719&amp;quality=95&amp;sign=5678b28b42c768f3aa65754af6ed568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4.userapi.com/impg/TK5dCFTM8TFBo-nGz7UeyfNbQeO3FLKJSiFaBQ/lmX6c45Lh0Y.jpg?size=1280x719&amp;quality=95&amp;sign=5678b28b42c768f3aa65754af6ed5685&amp;type=alb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51" b="8088"/>
                    <a:stretch/>
                  </pic:blipFill>
                  <pic:spPr bwMode="auto">
                    <a:xfrm>
                      <a:off x="0" y="0"/>
                      <a:ext cx="275272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47D8" w:rsidRDefault="009647D8" w:rsidP="001824F2">
      <w:pPr>
        <w:spacing w:after="0" w:line="240" w:lineRule="auto"/>
        <w:ind w:firstLine="720"/>
        <w:rPr>
          <w:rFonts w:ascii="Times New Roman" w:eastAsia="Times New Roman" w:hAnsi="Times New Roman" w:cs="Times New Roman"/>
          <w:b/>
          <w:sz w:val="20"/>
          <w:szCs w:val="20"/>
        </w:rPr>
      </w:pPr>
      <w:bookmarkStart w:id="8" w:name="_GoBack"/>
      <w:bookmarkEnd w:id="8"/>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9647D8" w:rsidRDefault="009647D8" w:rsidP="001824F2">
      <w:pPr>
        <w:spacing w:after="0" w:line="240" w:lineRule="auto"/>
        <w:ind w:firstLine="720"/>
        <w:rPr>
          <w:rFonts w:ascii="Times New Roman" w:eastAsia="Times New Roman" w:hAnsi="Times New Roman" w:cs="Times New Roman"/>
          <w:b/>
          <w:sz w:val="20"/>
          <w:szCs w:val="20"/>
        </w:rPr>
      </w:pPr>
    </w:p>
    <w:p w:rsidR="00855FC5" w:rsidRDefault="00855FC5" w:rsidP="001824F2">
      <w:pPr>
        <w:spacing w:after="0" w:line="240" w:lineRule="auto"/>
        <w:ind w:firstLine="720"/>
        <w:rPr>
          <w:rFonts w:ascii="Times New Roman" w:eastAsia="Times New Roman" w:hAnsi="Times New Roman" w:cs="Times New Roman"/>
          <w:b/>
          <w:sz w:val="20"/>
          <w:szCs w:val="20"/>
        </w:rPr>
      </w:pP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В Старой Руссе</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местный житель осужден к штрафу за незаконное приобретение, хранение наркотиков в значительном размере</w:t>
      </w: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p>
    <w:p w:rsidR="001824F2" w:rsidRPr="00B62C14" w:rsidRDefault="001824F2" w:rsidP="001824F2">
      <w:pPr>
        <w:autoSpaceDE w:val="0"/>
        <w:autoSpaceDN w:val="0"/>
        <w:adjustRightInd w:val="0"/>
        <w:spacing w:after="0" w:line="240" w:lineRule="auto"/>
        <w:ind w:firstLine="720"/>
        <w:jc w:val="both"/>
        <w:rPr>
          <w:rFonts w:ascii="Times New Roman" w:hAnsi="Times New Roman" w:cs="Times New Roman"/>
          <w:color w:val="333333"/>
          <w:sz w:val="20"/>
          <w:szCs w:val="20"/>
        </w:rPr>
      </w:pPr>
      <w:r w:rsidRPr="00B62C14">
        <w:rPr>
          <w:rFonts w:ascii="Times New Roman" w:eastAsia="Times New Roman" w:hAnsi="Times New Roman" w:cs="Times New Roman"/>
          <w:sz w:val="20"/>
          <w:szCs w:val="20"/>
        </w:rPr>
        <w:t xml:space="preserve">Старорусский районный суд с участием представителя </w:t>
      </w:r>
      <w:proofErr w:type="spellStart"/>
      <w:r w:rsidR="009647D8" w:rsidRPr="00B62C14">
        <w:rPr>
          <w:rFonts w:ascii="Times New Roman" w:eastAsia="Times New Roman" w:hAnsi="Times New Roman" w:cs="Times New Roman"/>
          <w:sz w:val="20"/>
          <w:szCs w:val="20"/>
        </w:rPr>
        <w:t>солапов</w:t>
      </w:r>
      <w:proofErr w:type="spellEnd"/>
      <w:r w:rsidR="009647D8" w:rsidRPr="00B62C14">
        <w:rPr>
          <w:rFonts w:ascii="Times New Roman" w:eastAsia="Times New Roman" w:hAnsi="Times New Roman" w:cs="Times New Roman"/>
          <w:sz w:val="20"/>
          <w:szCs w:val="20"/>
        </w:rPr>
        <w:t xml:space="preserve"> Ю. находясь в дер. Дубовицы Старорусского района</w:t>
      </w:r>
      <w:r w:rsidR="009647D8">
        <w:rPr>
          <w:rFonts w:ascii="Times New Roman" w:eastAsia="Times New Roman" w:hAnsi="Times New Roman" w:cs="Times New Roman"/>
          <w:sz w:val="20"/>
          <w:szCs w:val="20"/>
        </w:rPr>
        <w:t xml:space="preserve"> </w:t>
      </w:r>
      <w:r w:rsidR="009647D8" w:rsidRPr="00B62C14">
        <w:rPr>
          <w:rFonts w:ascii="Times New Roman" w:eastAsia="Times New Roman" w:hAnsi="Times New Roman" w:cs="Times New Roman"/>
          <w:sz w:val="20"/>
          <w:szCs w:val="20"/>
        </w:rPr>
        <w:t xml:space="preserve">с помощью своего мобильного телефона </w:t>
      </w:r>
      <w:r w:rsidRPr="00B62C14">
        <w:rPr>
          <w:rFonts w:ascii="Times New Roman" w:eastAsia="Times New Roman" w:hAnsi="Times New Roman" w:cs="Times New Roman"/>
          <w:sz w:val="20"/>
          <w:szCs w:val="20"/>
        </w:rPr>
        <w:t xml:space="preserve">Старорусской межрайонной прокуратуры вынес обвинительный приговор по уголовному делу в отношении </w:t>
      </w:r>
      <w:bookmarkStart w:id="9" w:name="_Hlk120121492"/>
      <w:r w:rsidRPr="00B62C14">
        <w:rPr>
          <w:rFonts w:ascii="Times New Roman" w:eastAsia="Times New Roman" w:hAnsi="Times New Roman" w:cs="Times New Roman"/>
          <w:sz w:val="20"/>
          <w:szCs w:val="20"/>
        </w:rPr>
        <w:t>33-летнего</w:t>
      </w:r>
      <w:bookmarkStart w:id="10" w:name="_Hlk120121404"/>
      <w:bookmarkEnd w:id="9"/>
      <w:r w:rsidRPr="00B62C14">
        <w:rPr>
          <w:rFonts w:ascii="Times New Roman" w:eastAsia="Times New Roman" w:hAnsi="Times New Roman" w:cs="Times New Roman"/>
          <w:sz w:val="20"/>
          <w:szCs w:val="20"/>
        </w:rPr>
        <w:t>жителя</w:t>
      </w:r>
      <w:bookmarkEnd w:id="10"/>
      <w:r w:rsidRPr="00B62C14">
        <w:rPr>
          <w:rFonts w:ascii="Times New Roman" w:eastAsia="Times New Roman" w:hAnsi="Times New Roman" w:cs="Times New Roman"/>
          <w:sz w:val="20"/>
          <w:szCs w:val="20"/>
        </w:rPr>
        <w:t xml:space="preserve">Великого Новгорода – Косолапова Юрия. </w:t>
      </w:r>
      <w:bookmarkStart w:id="11" w:name="_Hlk120121525"/>
      <w:r w:rsidRPr="00B62C14">
        <w:rPr>
          <w:rFonts w:ascii="Times New Roman" w:hAnsi="Times New Roman" w:cs="Times New Roman"/>
          <w:color w:val="333333"/>
          <w:sz w:val="20"/>
          <w:szCs w:val="20"/>
        </w:rPr>
        <w:t xml:space="preserve">Он признан виновным в совершении </w:t>
      </w:r>
      <w:r w:rsidRPr="00B62C14">
        <w:rPr>
          <w:rFonts w:ascii="Times New Roman" w:eastAsia="Times New Roman" w:hAnsi="Times New Roman" w:cs="Times New Roman"/>
          <w:sz w:val="20"/>
          <w:szCs w:val="20"/>
        </w:rPr>
        <w:t>преступления, предусмотренного ч. 1 ст.228 УК РФ (незаконное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приобретение, хранение наркотических средств в значительном размере).</w:t>
      </w:r>
    </w:p>
    <w:bookmarkEnd w:id="11"/>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 xml:space="preserve">Судом установлено, что в сентябре </w:t>
      </w:r>
      <w:proofErr w:type="gramStart"/>
      <w:r w:rsidRPr="00B62C14">
        <w:rPr>
          <w:rFonts w:ascii="Times New Roman" w:eastAsia="Times New Roman" w:hAnsi="Times New Roman" w:cs="Times New Roman"/>
          <w:sz w:val="20"/>
          <w:szCs w:val="20"/>
        </w:rPr>
        <w:t>2022  года</w:t>
      </w:r>
      <w:proofErr w:type="gramEnd"/>
      <w:r w:rsidRPr="00B62C14">
        <w:rPr>
          <w:rFonts w:ascii="Times New Roman" w:eastAsia="Times New Roman" w:hAnsi="Times New Roman" w:cs="Times New Roman"/>
          <w:sz w:val="20"/>
          <w:szCs w:val="20"/>
        </w:rPr>
        <w:t>, Ко</w:t>
      </w:r>
      <w:bookmarkStart w:id="12" w:name="_Hlk120121608"/>
      <w:r w:rsidRPr="00B62C14">
        <w:rPr>
          <w:rFonts w:ascii="Times New Roman" w:eastAsia="Times New Roman" w:hAnsi="Times New Roman" w:cs="Times New Roman"/>
          <w:sz w:val="20"/>
          <w:szCs w:val="20"/>
        </w:rPr>
        <w:t xml:space="preserve"> используя мессенджер «Телеграмм» приобрел наркотическое средство </w:t>
      </w:r>
      <w:proofErr w:type="spellStart"/>
      <w:r w:rsidRPr="00B62C14">
        <w:rPr>
          <w:rFonts w:ascii="Times New Roman" w:eastAsia="Times New Roman" w:hAnsi="Times New Roman" w:cs="Times New Roman"/>
          <w:sz w:val="20"/>
          <w:szCs w:val="20"/>
        </w:rPr>
        <w:t>метамфетамин</w:t>
      </w:r>
      <w:proofErr w:type="spellEnd"/>
      <w:r w:rsidRPr="00B62C14">
        <w:rPr>
          <w:rFonts w:ascii="Times New Roman" w:eastAsia="Times New Roman" w:hAnsi="Times New Roman" w:cs="Times New Roman"/>
          <w:sz w:val="20"/>
          <w:szCs w:val="20"/>
        </w:rPr>
        <w:t>, массой 0,550 гр., которое перенес в автомобиль Шевроле и хранил его при себе, после чего в районе д. Муравьево Старорусского района Новгородской области данное средство было изъято в ходе досмотра транспортного средства сотрудниками полиции.</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Вину в совершении преступления</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подсудимый признал полностью.</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Суд, назначил ему наказание в виде штрафа в размере 30 000 рублей.</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bookmarkEnd w:id="12"/>
    <w:p w:rsidR="001824F2" w:rsidRPr="00B62C14" w:rsidRDefault="001824F2" w:rsidP="001824F2">
      <w:pPr>
        <w:spacing w:after="0" w:line="240" w:lineRule="auto"/>
        <w:rPr>
          <w:rFonts w:ascii="Times New Roman" w:eastAsia="Times New Roman" w:hAnsi="Times New Roman" w:cs="Times New Roman"/>
          <w:b/>
          <w:sz w:val="20"/>
          <w:szCs w:val="20"/>
        </w:rPr>
      </w:pP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В Старой Руссе</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местный житель осужден к</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лишению свободы за незаконное хранение взрывных устройств</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60-летнегожителя Старорусского района – Зайцева Михаила. </w:t>
      </w:r>
    </w:p>
    <w:p w:rsidR="001824F2" w:rsidRPr="00B62C14" w:rsidRDefault="001824F2" w:rsidP="001824F2">
      <w:pPr>
        <w:autoSpaceDE w:val="0"/>
        <w:autoSpaceDN w:val="0"/>
        <w:adjustRightInd w:val="0"/>
        <w:spacing w:after="0" w:line="240" w:lineRule="auto"/>
        <w:ind w:firstLine="720"/>
        <w:jc w:val="both"/>
        <w:rPr>
          <w:rFonts w:ascii="Times New Roman" w:hAnsi="Times New Roman" w:cs="Times New Roman"/>
          <w:color w:val="333333"/>
          <w:sz w:val="20"/>
          <w:szCs w:val="20"/>
        </w:rPr>
      </w:pPr>
      <w:r w:rsidRPr="00B62C14">
        <w:rPr>
          <w:rFonts w:ascii="Times New Roman" w:hAnsi="Times New Roman" w:cs="Times New Roman"/>
          <w:color w:val="333333"/>
          <w:sz w:val="20"/>
          <w:szCs w:val="20"/>
        </w:rPr>
        <w:t xml:space="preserve">Он признан виновным в совершении </w:t>
      </w:r>
      <w:r w:rsidRPr="00B62C14">
        <w:rPr>
          <w:rFonts w:ascii="Times New Roman" w:eastAsia="Times New Roman" w:hAnsi="Times New Roman" w:cs="Times New Roman"/>
          <w:sz w:val="20"/>
          <w:szCs w:val="20"/>
        </w:rPr>
        <w:t>преступления, предусмотренного ч. 1 ст.222.1 УК РФ (незаконное хранение взрывных устройств).</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 xml:space="preserve">Судом установлено, что в сентябре 2008года, Зайцев М. находясь </w:t>
      </w:r>
      <w:r>
        <w:rPr>
          <w:rFonts w:ascii="Times New Roman" w:eastAsia="Times New Roman" w:hAnsi="Times New Roman" w:cs="Times New Roman"/>
          <w:sz w:val="20"/>
          <w:szCs w:val="20"/>
        </w:rPr>
        <w:t xml:space="preserve"> в лесном массиве д. </w:t>
      </w:r>
      <w:proofErr w:type="spellStart"/>
      <w:r>
        <w:rPr>
          <w:rFonts w:ascii="Times New Roman" w:eastAsia="Times New Roman" w:hAnsi="Times New Roman" w:cs="Times New Roman"/>
          <w:sz w:val="20"/>
          <w:szCs w:val="20"/>
        </w:rPr>
        <w:t>Коровит</w:t>
      </w:r>
      <w:r w:rsidRPr="00B62C14">
        <w:rPr>
          <w:rFonts w:ascii="Times New Roman" w:eastAsia="Times New Roman" w:hAnsi="Times New Roman" w:cs="Times New Roman"/>
          <w:sz w:val="20"/>
          <w:szCs w:val="20"/>
        </w:rPr>
        <w:t>чино</w:t>
      </w:r>
      <w:proofErr w:type="spellEnd"/>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 xml:space="preserve">Старорусского района путем находки приобрел пригодные для производства взрыва осколочную минометную мину, </w:t>
      </w:r>
      <w:proofErr w:type="spellStart"/>
      <w:r w:rsidRPr="00B62C14">
        <w:rPr>
          <w:rFonts w:ascii="Times New Roman" w:eastAsia="Times New Roman" w:hAnsi="Times New Roman" w:cs="Times New Roman"/>
          <w:sz w:val="20"/>
          <w:szCs w:val="20"/>
        </w:rPr>
        <w:t>осколочно</w:t>
      </w:r>
      <w:proofErr w:type="spellEnd"/>
      <w:r w:rsidRPr="00B62C14">
        <w:rPr>
          <w:rFonts w:ascii="Times New Roman" w:eastAsia="Times New Roman" w:hAnsi="Times New Roman" w:cs="Times New Roman"/>
          <w:sz w:val="20"/>
          <w:szCs w:val="20"/>
        </w:rPr>
        <w:t xml:space="preserve"> - наступательную гранату дистанционного действия,</w:t>
      </w:r>
      <w:r>
        <w:rPr>
          <w:rFonts w:ascii="Times New Roman" w:eastAsia="Times New Roman" w:hAnsi="Times New Roman" w:cs="Times New Roman"/>
          <w:sz w:val="20"/>
          <w:szCs w:val="20"/>
        </w:rPr>
        <w:t xml:space="preserve"> головной взрыватель для </w:t>
      </w:r>
      <w:proofErr w:type="spellStart"/>
      <w:r>
        <w:rPr>
          <w:rFonts w:ascii="Times New Roman" w:eastAsia="Times New Roman" w:hAnsi="Times New Roman" w:cs="Times New Roman"/>
          <w:sz w:val="20"/>
          <w:szCs w:val="20"/>
        </w:rPr>
        <w:t>миноме</w:t>
      </w:r>
      <w:r w:rsidRPr="00B62C14">
        <w:rPr>
          <w:rFonts w:ascii="Times New Roman" w:eastAsia="Times New Roman" w:hAnsi="Times New Roman" w:cs="Times New Roman"/>
          <w:sz w:val="20"/>
          <w:szCs w:val="20"/>
        </w:rPr>
        <w:t>тых</w:t>
      </w:r>
      <w:proofErr w:type="spellEnd"/>
      <w:r w:rsidRPr="00B62C14">
        <w:rPr>
          <w:rFonts w:ascii="Times New Roman" w:eastAsia="Times New Roman" w:hAnsi="Times New Roman" w:cs="Times New Roman"/>
          <w:sz w:val="20"/>
          <w:szCs w:val="20"/>
        </w:rPr>
        <w:t xml:space="preserve"> мин, детонатор головног</w:t>
      </w:r>
      <w:r>
        <w:rPr>
          <w:rFonts w:ascii="Times New Roman" w:eastAsia="Times New Roman" w:hAnsi="Times New Roman" w:cs="Times New Roman"/>
          <w:sz w:val="20"/>
          <w:szCs w:val="20"/>
        </w:rPr>
        <w:t xml:space="preserve">о взрывателя для </w:t>
      </w:r>
      <w:proofErr w:type="spellStart"/>
      <w:r>
        <w:rPr>
          <w:rFonts w:ascii="Times New Roman" w:eastAsia="Times New Roman" w:hAnsi="Times New Roman" w:cs="Times New Roman"/>
          <w:sz w:val="20"/>
          <w:szCs w:val="20"/>
        </w:rPr>
        <w:t>миноме</w:t>
      </w:r>
      <w:r w:rsidRPr="00B62C14">
        <w:rPr>
          <w:rFonts w:ascii="Times New Roman" w:eastAsia="Times New Roman" w:hAnsi="Times New Roman" w:cs="Times New Roman"/>
          <w:sz w:val="20"/>
          <w:szCs w:val="20"/>
        </w:rPr>
        <w:t>тых</w:t>
      </w:r>
      <w:proofErr w:type="spellEnd"/>
      <w:r w:rsidRPr="00B62C14">
        <w:rPr>
          <w:rFonts w:ascii="Times New Roman" w:eastAsia="Times New Roman" w:hAnsi="Times New Roman" w:cs="Times New Roman"/>
          <w:sz w:val="20"/>
          <w:szCs w:val="20"/>
        </w:rPr>
        <w:t xml:space="preserve"> мин, содержащие взрывчатые вещества, которые перенес  к себе домой в д. Высокое Старорусского района Новгородской области и хранил до 05.12.2021, до  момента изъятия сотрудниками полиции.</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Вину в совершении преступления</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подсудимый признал полностью.</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Суд, назначил ему наказание в виде 2 года лишения свободы условно с  испытательным сроком 2 года со штрафом в размере 5 000 рублей.</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p w:rsidR="001824F2" w:rsidRDefault="001824F2" w:rsidP="001824F2">
      <w:pPr>
        <w:spacing w:after="0" w:line="240" w:lineRule="auto"/>
        <w:jc w:val="center"/>
        <w:rPr>
          <w:rFonts w:ascii="Times New Roman" w:hAnsi="Times New Roman" w:cs="Times New Roman"/>
          <w:b/>
          <w:sz w:val="20"/>
          <w:szCs w:val="20"/>
        </w:rPr>
      </w:pPr>
    </w:p>
    <w:p w:rsidR="001824F2" w:rsidRPr="00B62C14" w:rsidRDefault="001824F2" w:rsidP="001824F2">
      <w:pPr>
        <w:spacing w:after="0" w:line="240" w:lineRule="auto"/>
        <w:jc w:val="center"/>
        <w:rPr>
          <w:rFonts w:ascii="Times New Roman" w:hAnsi="Times New Roman" w:cs="Times New Roman"/>
          <w:b/>
          <w:sz w:val="20"/>
          <w:szCs w:val="20"/>
        </w:rPr>
      </w:pPr>
      <w:r w:rsidRPr="00B62C14">
        <w:rPr>
          <w:rFonts w:ascii="Times New Roman" w:hAnsi="Times New Roman" w:cs="Times New Roman"/>
          <w:b/>
          <w:sz w:val="20"/>
          <w:szCs w:val="20"/>
        </w:rPr>
        <w:t>В Старой Руссе житель местный житель осужден за управление трактором в состоянии опьянения</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жителя Старорусского района Лебедева Игоря. Он признан виновным в совершении преступления, предусмотренного ч. 2 ст. 264.1 УК РФ (управление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статьи 264.1 УК РФ).</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 xml:space="preserve">Судом установлено, что в июне 2022 года Лебедев И., будучи судимым в феврале 2020 года, в виде лишения свободы сроком на 1 год с отбыванием наказания колонии-поселении, с лишением права заниматься деятельностью по управлению транспортными средствами сроком на 3 года, вновь сел за руль трактора Т-16М, в состоянии опьянения, после чего был остановлен сотрудниками ДПС в д. </w:t>
      </w:r>
      <w:proofErr w:type="spellStart"/>
      <w:r w:rsidRPr="00B62C14">
        <w:rPr>
          <w:rFonts w:ascii="Times New Roman" w:hAnsi="Times New Roman" w:cs="Times New Roman"/>
          <w:sz w:val="20"/>
          <w:szCs w:val="20"/>
        </w:rPr>
        <w:t>Бакочино</w:t>
      </w:r>
      <w:proofErr w:type="spellEnd"/>
      <w:r w:rsidRPr="00B62C14">
        <w:rPr>
          <w:rFonts w:ascii="Times New Roman" w:hAnsi="Times New Roman" w:cs="Times New Roman"/>
          <w:sz w:val="20"/>
          <w:szCs w:val="20"/>
        </w:rPr>
        <w:t xml:space="preserve"> Старорусского района.</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Вину в совершении преступления подсудимый признал.</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Суд, с учетом позиции представителя прокуратуры, назначил ему наказание в виде 1,5 лет лишения свободы в колонии общего режима, с лишением права заниматься деятельностью, связанной с управлением транспортными средствами, на срок 3,5 года.</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1824F2" w:rsidRPr="00B62C14" w:rsidRDefault="001824F2" w:rsidP="001824F2">
      <w:pPr>
        <w:spacing w:after="0" w:line="240" w:lineRule="auto"/>
        <w:jc w:val="both"/>
        <w:rPr>
          <w:rFonts w:ascii="Times New Roman" w:hAnsi="Times New Roman" w:cs="Times New Roman"/>
          <w:b/>
          <w:sz w:val="20"/>
          <w:szCs w:val="20"/>
        </w:rPr>
      </w:pPr>
      <w:r w:rsidRPr="00B62C14">
        <w:rPr>
          <w:rFonts w:ascii="Times New Roman" w:hAnsi="Times New Roman" w:cs="Times New Roman"/>
          <w:b/>
          <w:sz w:val="20"/>
          <w:szCs w:val="20"/>
        </w:rPr>
        <w:t xml:space="preserve">Межрайонный прокурор старший советник юстиции                                                             О.С. </w:t>
      </w:r>
      <w:proofErr w:type="spellStart"/>
      <w:r w:rsidRPr="00B62C14">
        <w:rPr>
          <w:rFonts w:ascii="Times New Roman" w:hAnsi="Times New Roman" w:cs="Times New Roman"/>
          <w:b/>
          <w:sz w:val="20"/>
          <w:szCs w:val="20"/>
        </w:rPr>
        <w:t>Лисенков</w:t>
      </w:r>
      <w:proofErr w:type="spellEnd"/>
    </w:p>
    <w:p w:rsidR="001824F2" w:rsidRPr="00B62C14" w:rsidRDefault="001824F2" w:rsidP="001824F2">
      <w:pPr>
        <w:spacing w:after="0" w:line="240" w:lineRule="auto"/>
        <w:jc w:val="both"/>
        <w:rPr>
          <w:rFonts w:ascii="Times New Roman" w:hAnsi="Times New Roman" w:cs="Times New Roman"/>
          <w:b/>
          <w:sz w:val="20"/>
          <w:szCs w:val="20"/>
        </w:rPr>
      </w:pPr>
    </w:p>
    <w:p w:rsidR="001824F2" w:rsidRPr="00B62C14" w:rsidRDefault="001824F2" w:rsidP="001824F2">
      <w:pPr>
        <w:spacing w:after="0" w:line="240" w:lineRule="auto"/>
        <w:ind w:firstLine="720"/>
        <w:jc w:val="center"/>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Старорусская межрайонная прокуратура пресекла нарушения трудового законодательства</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B62C14">
        <w:rPr>
          <w:rFonts w:ascii="Times New Roman" w:eastAsia="Times New Roman" w:hAnsi="Times New Roman" w:cs="Times New Roman"/>
          <w:sz w:val="20"/>
          <w:szCs w:val="20"/>
          <w:shd w:val="clear" w:color="auto" w:fill="FFFFFF"/>
        </w:rPr>
        <w:t>Старорусская межрайонная прокуратура провела проверку соблюдения </w:t>
      </w:r>
      <w:r w:rsidRPr="00B62C14">
        <w:rPr>
          <w:rFonts w:ascii="Times New Roman" w:eastAsia="Times New Roman" w:hAnsi="Times New Roman" w:cs="Times New Roman"/>
          <w:sz w:val="20"/>
          <w:szCs w:val="20"/>
        </w:rPr>
        <w:t>требований трудового законодательства в части обязательных пред</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рейсовых медицинских</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осмотр осмотров</w:t>
      </w:r>
      <w:r w:rsidRPr="00B62C14">
        <w:rPr>
          <w:rFonts w:ascii="Times New Roman" w:eastAsia="Times New Roman" w:hAnsi="Times New Roman" w:cs="Times New Roman"/>
          <w:sz w:val="20"/>
          <w:szCs w:val="20"/>
          <w:shd w:val="clear" w:color="auto" w:fill="FFFFFF"/>
        </w:rPr>
        <w:t>.</w:t>
      </w:r>
    </w:p>
    <w:p w:rsidR="001824F2" w:rsidRPr="00B62C14" w:rsidRDefault="001824F2" w:rsidP="001824F2">
      <w:pPr>
        <w:spacing w:after="0" w:line="240" w:lineRule="auto"/>
        <w:ind w:firstLine="708"/>
        <w:jc w:val="both"/>
        <w:rPr>
          <w:rFonts w:ascii="Times New Roman" w:eastAsia="Times New Roman" w:hAnsi="Times New Roman" w:cs="Times New Roman"/>
          <w:color w:val="000000"/>
          <w:sz w:val="20"/>
          <w:szCs w:val="20"/>
        </w:rPr>
      </w:pPr>
      <w:r w:rsidRPr="00B62C14">
        <w:rPr>
          <w:rFonts w:ascii="Times New Roman" w:eastAsia="Times New Roman" w:hAnsi="Times New Roman" w:cs="Times New Roman"/>
          <w:sz w:val="20"/>
          <w:szCs w:val="20"/>
        </w:rPr>
        <w:t>Установлено, что в</w:t>
      </w:r>
      <w:r w:rsidRPr="00B62C14">
        <w:rPr>
          <w:rFonts w:ascii="Times New Roman" w:eastAsia="Times New Roman" w:hAnsi="Times New Roman" w:cs="Times New Roman"/>
          <w:color w:val="000000"/>
          <w:sz w:val="20"/>
          <w:szCs w:val="20"/>
        </w:rPr>
        <w:t xml:space="preserve"> нарушение требований трудового законодательства работники ОАПОУ «Старорусский агротехнический колледж» </w:t>
      </w:r>
      <w:r w:rsidRPr="00B62C14">
        <w:rPr>
          <w:rFonts w:ascii="Times New Roman" w:eastAsia="Times New Roman" w:hAnsi="Times New Roman" w:cs="Times New Roman"/>
          <w:sz w:val="20"/>
          <w:szCs w:val="20"/>
        </w:rPr>
        <w:t>допускались к выполнению трудовых обязанностей без обязательного после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рейсового медицинского осмотра</w:t>
      </w:r>
      <w:r w:rsidRPr="00B62C1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62C14">
        <w:rPr>
          <w:rFonts w:ascii="Times New Roman" w:eastAsia="Times New Roman" w:hAnsi="Times New Roman" w:cs="Times New Roman"/>
          <w:sz w:val="20"/>
          <w:szCs w:val="20"/>
        </w:rPr>
        <w:t xml:space="preserve">Кроме того, обучающиеся </w:t>
      </w:r>
      <w:r w:rsidRPr="00B62C14">
        <w:rPr>
          <w:rFonts w:ascii="Times New Roman" w:eastAsia="Times New Roman" w:hAnsi="Times New Roman" w:cs="Times New Roman"/>
          <w:color w:val="000000"/>
          <w:sz w:val="20"/>
          <w:szCs w:val="20"/>
        </w:rPr>
        <w:t xml:space="preserve">ОАПОУ «Старорусский агротехнический </w:t>
      </w:r>
      <w:proofErr w:type="gramStart"/>
      <w:r w:rsidRPr="00B62C14">
        <w:rPr>
          <w:rFonts w:ascii="Times New Roman" w:eastAsia="Times New Roman" w:hAnsi="Times New Roman" w:cs="Times New Roman"/>
          <w:color w:val="000000"/>
          <w:sz w:val="20"/>
          <w:szCs w:val="20"/>
        </w:rPr>
        <w:t>колледж»</w:t>
      </w:r>
      <w:r w:rsidRPr="00B62C14">
        <w:rPr>
          <w:rFonts w:ascii="Times New Roman" w:eastAsia="Times New Roman" w:hAnsi="Times New Roman" w:cs="Times New Roman"/>
          <w:sz w:val="20"/>
          <w:szCs w:val="20"/>
        </w:rPr>
        <w:t>не</w:t>
      </w:r>
      <w:proofErr w:type="gramEnd"/>
      <w:r w:rsidRPr="00B62C14">
        <w:rPr>
          <w:rFonts w:ascii="Times New Roman" w:eastAsia="Times New Roman" w:hAnsi="Times New Roman" w:cs="Times New Roman"/>
          <w:sz w:val="20"/>
          <w:szCs w:val="20"/>
        </w:rPr>
        <w:t xml:space="preserve"> проходят пред</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рейсовый и после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рейсовый медицинский осмотры.</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По данным фактам прокурор в отношении директора </w:t>
      </w:r>
      <w:r w:rsidRPr="00B62C14">
        <w:rPr>
          <w:rFonts w:ascii="Times New Roman" w:eastAsia="Times New Roman" w:hAnsi="Times New Roman" w:cs="Times New Roman"/>
          <w:color w:val="000000"/>
          <w:sz w:val="20"/>
          <w:szCs w:val="20"/>
        </w:rPr>
        <w:t>ОАПОУ «Старорусский агротехнический колледж»</w:t>
      </w:r>
      <w:r w:rsidRPr="00B62C14">
        <w:rPr>
          <w:rFonts w:ascii="Times New Roman" w:eastAsia="Times New Roman" w:hAnsi="Times New Roman" w:cs="Times New Roman"/>
          <w:sz w:val="20"/>
          <w:szCs w:val="20"/>
        </w:rPr>
        <w:t> возбудил дело об административном правонарушении, предусмотренном ч. 3 ст. 5.27.1 КоАП РФ (</w:t>
      </w:r>
      <w:r w:rsidRPr="00B62C14">
        <w:rPr>
          <w:rFonts w:ascii="Times New Roman" w:eastAsia="Times New Roman" w:hAnsi="Times New Roman" w:cs="Times New Roman"/>
          <w:spacing w:val="7"/>
          <w:sz w:val="20"/>
          <w:szCs w:val="20"/>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r w:rsidRPr="00B62C14">
        <w:rPr>
          <w:rFonts w:ascii="Times New Roman" w:eastAsia="Times New Roman" w:hAnsi="Times New Roman" w:cs="Times New Roman"/>
          <w:sz w:val="20"/>
          <w:szCs w:val="20"/>
        </w:rPr>
        <w:t>).</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shd w:val="clear" w:color="auto" w:fill="FFFFFF"/>
        </w:rPr>
        <w:t>По материалам прокурорской проверки должностное лицо учреждения привлечено к административной ответственности в виде штрафа в размере 15 тысяч рублей.</w:t>
      </w:r>
    </w:p>
    <w:p w:rsidR="001824F2" w:rsidRPr="00B62C14" w:rsidRDefault="001824F2" w:rsidP="001824F2">
      <w:pPr>
        <w:shd w:val="clear" w:color="auto" w:fill="FFFFFF"/>
        <w:spacing w:after="0" w:line="240" w:lineRule="auto"/>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Постановление в законную силу не вступило.</w:t>
      </w:r>
    </w:p>
    <w:p w:rsidR="001824F2" w:rsidRPr="00B62C14" w:rsidRDefault="001824F2" w:rsidP="001824F2">
      <w:pPr>
        <w:spacing w:after="0" w:line="240" w:lineRule="auto"/>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Заместитель межрайонного прокурора</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советник юстиции</w:t>
      </w:r>
      <w:r w:rsidRPr="00B62C14">
        <w:rPr>
          <w:rFonts w:ascii="Times New Roman" w:eastAsia="Times New Roman" w:hAnsi="Times New Roman" w:cs="Times New Roman"/>
          <w:b/>
          <w:sz w:val="20"/>
          <w:szCs w:val="20"/>
        </w:rPr>
        <w:tab/>
        <w:t>С.В. Воробьев</w:t>
      </w:r>
    </w:p>
    <w:p w:rsidR="001824F2" w:rsidRPr="00B62C14" w:rsidRDefault="001824F2" w:rsidP="001824F2">
      <w:pPr>
        <w:spacing w:after="0" w:line="240" w:lineRule="auto"/>
        <w:rPr>
          <w:rFonts w:ascii="Times New Roman" w:eastAsia="Times New Roman" w:hAnsi="Times New Roman" w:cs="Times New Roman"/>
          <w:b/>
          <w:sz w:val="20"/>
          <w:szCs w:val="20"/>
        </w:rPr>
      </w:pPr>
    </w:p>
    <w:p w:rsidR="001824F2" w:rsidRPr="00B62C14" w:rsidRDefault="001824F2" w:rsidP="001824F2">
      <w:pPr>
        <w:spacing w:after="0" w:line="240" w:lineRule="auto"/>
        <w:ind w:firstLine="720"/>
        <w:jc w:val="center"/>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Жительница</w:t>
      </w:r>
      <w:r>
        <w:rPr>
          <w:rFonts w:ascii="Times New Roman" w:eastAsia="Times New Roman" w:hAnsi="Times New Roman" w:cs="Times New Roman"/>
          <w:b/>
          <w:sz w:val="20"/>
          <w:szCs w:val="20"/>
        </w:rPr>
        <w:t xml:space="preserve"> города</w:t>
      </w:r>
      <w:r w:rsidRPr="00B62C14">
        <w:rPr>
          <w:rFonts w:ascii="Times New Roman" w:eastAsia="Times New Roman" w:hAnsi="Times New Roman" w:cs="Times New Roman"/>
          <w:b/>
          <w:sz w:val="20"/>
          <w:szCs w:val="20"/>
        </w:rPr>
        <w:t xml:space="preserve"> Старая Русса оштрафована за оскорбление</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Старорусская межрайонная прокуратура провела проверку по обращению местной жительницы, по факту ее оскорбления.</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Установлено, что в сентябре 2022 года местная жительница, находясь на остановке по ул. Возрождения г. Старая Русса, вследствие конфликта со знакомой высказал в ее адрес слова, в которых оскорбила последнюю в неприличной форме, чем унизила ее честь и достоинство.</w:t>
      </w:r>
    </w:p>
    <w:p w:rsidR="001824F2" w:rsidRPr="00B62C14" w:rsidRDefault="001824F2" w:rsidP="001824F2">
      <w:pPr>
        <w:pStyle w:val="a8"/>
        <w:shd w:val="clear" w:color="auto" w:fill="FFFFFF"/>
        <w:spacing w:before="0" w:beforeAutospacing="0" w:after="0" w:afterAutospacing="0"/>
        <w:jc w:val="both"/>
        <w:rPr>
          <w:sz w:val="20"/>
          <w:szCs w:val="20"/>
        </w:rPr>
      </w:pPr>
      <w:r w:rsidRPr="00B62C14">
        <w:rPr>
          <w:sz w:val="20"/>
          <w:szCs w:val="20"/>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По материалам прокурорской проверки местная жительница оштрафована на 3000 рублей.</w:t>
      </w:r>
      <w:r>
        <w:rPr>
          <w:sz w:val="20"/>
          <w:szCs w:val="20"/>
          <w:shd w:val="clear" w:color="auto" w:fill="FFFFFF"/>
        </w:rPr>
        <w:t xml:space="preserve"> </w:t>
      </w:r>
      <w:r w:rsidRPr="00B62C14">
        <w:rPr>
          <w:sz w:val="20"/>
          <w:szCs w:val="20"/>
          <w:shd w:val="clear" w:color="auto" w:fill="FFFFFF"/>
        </w:rPr>
        <w:t>Постановление вступило в законную силу.</w:t>
      </w:r>
    </w:p>
    <w:p w:rsidR="001824F2" w:rsidRDefault="001824F2" w:rsidP="001824F2">
      <w:pPr>
        <w:spacing w:after="0" w:line="240" w:lineRule="auto"/>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Заместитель межрайонного прокурор</w:t>
      </w:r>
      <w:r>
        <w:rPr>
          <w:rFonts w:ascii="Times New Roman" w:eastAsia="Times New Roman" w:hAnsi="Times New Roman" w:cs="Times New Roman"/>
          <w:b/>
          <w:sz w:val="20"/>
          <w:szCs w:val="20"/>
        </w:rPr>
        <w:t xml:space="preserve">а </w:t>
      </w:r>
      <w:r w:rsidRPr="00B62C14">
        <w:rPr>
          <w:rFonts w:ascii="Times New Roman" w:eastAsia="Times New Roman" w:hAnsi="Times New Roman" w:cs="Times New Roman"/>
          <w:b/>
          <w:sz w:val="20"/>
          <w:szCs w:val="20"/>
        </w:rPr>
        <w:t>советник юстиции</w:t>
      </w:r>
      <w:r w:rsidRPr="00B62C14">
        <w:rPr>
          <w:rFonts w:ascii="Times New Roman" w:eastAsia="Times New Roman" w:hAnsi="Times New Roman" w:cs="Times New Roman"/>
          <w:b/>
          <w:sz w:val="20"/>
          <w:szCs w:val="20"/>
        </w:rPr>
        <w:tab/>
        <w:t>С.В. Воробьев</w:t>
      </w:r>
    </w:p>
    <w:p w:rsidR="00041AD8" w:rsidRDefault="00041AD8" w:rsidP="001824F2">
      <w:pPr>
        <w:spacing w:after="0" w:line="240" w:lineRule="auto"/>
        <w:rPr>
          <w:rFonts w:ascii="Times New Roman" w:eastAsia="Times New Roman" w:hAnsi="Times New Roman" w:cs="Times New Roman"/>
          <w:b/>
          <w:sz w:val="20"/>
          <w:szCs w:val="20"/>
        </w:rPr>
      </w:pPr>
    </w:p>
    <w:p w:rsidR="00041AD8" w:rsidRDefault="00041AD8" w:rsidP="001824F2">
      <w:pPr>
        <w:spacing w:after="0" w:line="240" w:lineRule="auto"/>
        <w:rPr>
          <w:rFonts w:ascii="Times New Roman" w:eastAsia="Times New Roman" w:hAnsi="Times New Roman" w:cs="Times New Roman"/>
          <w:b/>
          <w:sz w:val="20"/>
          <w:szCs w:val="20"/>
        </w:rPr>
      </w:pPr>
    </w:p>
    <w:p w:rsidR="00041AD8" w:rsidRPr="00B62C14" w:rsidRDefault="00041AD8" w:rsidP="001824F2">
      <w:pPr>
        <w:spacing w:after="0" w:line="240" w:lineRule="auto"/>
        <w:rPr>
          <w:rFonts w:ascii="Times New Roman" w:eastAsia="Times New Roman" w:hAnsi="Times New Roman" w:cs="Times New Roman"/>
          <w:b/>
          <w:sz w:val="20"/>
          <w:szCs w:val="20"/>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2C100E">
        <w:rPr>
          <w:rFonts w:ascii="Times New Roman" w:hAnsi="Times New Roman" w:cs="Times New Roman"/>
          <w:sz w:val="20"/>
          <w:szCs w:val="20"/>
        </w:rPr>
        <w:t>28.02.</w:t>
      </w:r>
      <w:r w:rsidR="0071511B">
        <w:rPr>
          <w:rFonts w:ascii="Times New Roman" w:hAnsi="Times New Roman" w:cs="Times New Roman"/>
          <w:sz w:val="20"/>
          <w:szCs w:val="20"/>
        </w:rPr>
        <w:t>2023</w:t>
      </w:r>
      <w:r w:rsidR="002C100E">
        <w:rPr>
          <w:rFonts w:ascii="Times New Roman" w:hAnsi="Times New Roman" w:cs="Times New Roman"/>
          <w:sz w:val="20"/>
          <w:szCs w:val="20"/>
        </w:rPr>
        <w:t xml:space="preserve"> в 10</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 Б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8"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sectPr w:rsidR="00FB4436" w:rsidRPr="00FB4436" w:rsidSect="002C100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EC1"/>
    <w:multiLevelType w:val="multilevel"/>
    <w:tmpl w:val="35241CC4"/>
    <w:lvl w:ilvl="0">
      <w:start w:val="8"/>
      <w:numFmt w:val="decimal"/>
      <w:lvlText w:val="%1."/>
      <w:lvlJc w:val="left"/>
      <w:pPr>
        <w:ind w:left="-118"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618"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382" w:hanging="1440"/>
      </w:pPr>
      <w:rPr>
        <w:rFonts w:hint="default"/>
      </w:rPr>
    </w:lvl>
    <w:lvl w:ilvl="6">
      <w:start w:val="1"/>
      <w:numFmt w:val="decimal"/>
      <w:lvlText w:val="%1.%2.%3.%4.%5.%6.%7."/>
      <w:lvlJc w:val="left"/>
      <w:pPr>
        <w:ind w:left="11444" w:hanging="1800"/>
      </w:pPr>
      <w:rPr>
        <w:rFonts w:hint="default"/>
      </w:rPr>
    </w:lvl>
    <w:lvl w:ilvl="7">
      <w:start w:val="1"/>
      <w:numFmt w:val="decimal"/>
      <w:lvlText w:val="%1.%2.%3.%4.%5.%6.%7.%8."/>
      <w:lvlJc w:val="left"/>
      <w:pPr>
        <w:ind w:left="13146" w:hanging="1800"/>
      </w:pPr>
      <w:rPr>
        <w:rFonts w:hint="default"/>
      </w:rPr>
    </w:lvl>
    <w:lvl w:ilvl="8">
      <w:start w:val="1"/>
      <w:numFmt w:val="decimal"/>
      <w:lvlText w:val="%1.%2.%3.%4.%5.%6.%7.%8.%9."/>
      <w:lvlJc w:val="left"/>
      <w:pPr>
        <w:ind w:left="15208" w:hanging="2160"/>
      </w:pPr>
      <w:rPr>
        <w:rFonts w:hint="default"/>
      </w:rPr>
    </w:lvl>
  </w:abstractNum>
  <w:abstractNum w:abstractNumId="1" w15:restartNumberingAfterBreak="0">
    <w:nsid w:val="22DD28DF"/>
    <w:multiLevelType w:val="multilevel"/>
    <w:tmpl w:val="6FFEEAFE"/>
    <w:lvl w:ilvl="0">
      <w:start w:val="5"/>
      <w:numFmt w:val="decimal"/>
      <w:lvlText w:val="%1."/>
      <w:lvlJc w:val="left"/>
      <w:pPr>
        <w:ind w:left="450" w:hanging="450"/>
      </w:pPr>
      <w:rPr>
        <w:rFonts w:hint="default"/>
      </w:rPr>
    </w:lvl>
    <w:lvl w:ilvl="1">
      <w:start w:val="6"/>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 w15:restartNumberingAfterBreak="0">
    <w:nsid w:val="253C2CBE"/>
    <w:multiLevelType w:val="multilevel"/>
    <w:tmpl w:val="E006D16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F4E1E8"/>
    <w:multiLevelType w:val="multilevel"/>
    <w:tmpl w:val="A5D68C46"/>
    <w:lvl w:ilvl="0">
      <w:start w:val="1"/>
      <w:numFmt w:val="decimal"/>
      <w:suff w:val="space"/>
      <w:lvlText w:val="%1."/>
      <w:lvlJc w:val="left"/>
      <w:pPr>
        <w:ind w:left="568" w:firstLine="0"/>
      </w:pPr>
      <w:rPr>
        <w:rFonts w:ascii="Times New Roman" w:eastAsia="Calibri" w:hAnsi="Times New Roman" w:cs="Times New Roman"/>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4BE67D02"/>
    <w:multiLevelType w:val="multilevel"/>
    <w:tmpl w:val="16EA79F2"/>
    <w:lvl w:ilvl="0">
      <w:start w:val="6"/>
      <w:numFmt w:val="decimal"/>
      <w:lvlText w:val="%1."/>
      <w:lvlJc w:val="left"/>
      <w:pPr>
        <w:ind w:left="450" w:hanging="45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 w15:restartNumberingAfterBreak="0">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A60CD2"/>
    <w:rsid w:val="00041AD8"/>
    <w:rsid w:val="001824F2"/>
    <w:rsid w:val="002C100E"/>
    <w:rsid w:val="00492AC9"/>
    <w:rsid w:val="0054686E"/>
    <w:rsid w:val="006933EF"/>
    <w:rsid w:val="0071511B"/>
    <w:rsid w:val="00855FC5"/>
    <w:rsid w:val="0088658C"/>
    <w:rsid w:val="009647D8"/>
    <w:rsid w:val="00A60CD2"/>
    <w:rsid w:val="00AD07F4"/>
    <w:rsid w:val="00CD460E"/>
    <w:rsid w:val="00F258A7"/>
    <w:rsid w:val="00FB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A235C-707A-4F9A-B2B0-0FA623B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customStyle="1" w:styleId="ConsPlusNormal">
    <w:name w:val="ConsPlusNormal"/>
    <w:next w:val="a"/>
    <w:link w:val="ConsPlusNormal0"/>
    <w:qFormat/>
    <w:rsid w:val="002C100E"/>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qFormat/>
    <w:rsid w:val="002C100E"/>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link w:val="ConsPlusNormal"/>
    <w:locked/>
    <w:rsid w:val="002C100E"/>
    <w:rPr>
      <w:rFonts w:ascii="Arial" w:eastAsia="Arial" w:hAnsi="Arial" w:cs="Times New Roman"/>
      <w:sz w:val="20"/>
      <w:szCs w:val="20"/>
      <w:lang w:eastAsia="ar-SA"/>
    </w:rPr>
  </w:style>
  <w:style w:type="table" w:styleId="a6">
    <w:name w:val="Table Grid"/>
    <w:basedOn w:val="a1"/>
    <w:rsid w:val="002C10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100E"/>
    <w:pPr>
      <w:ind w:left="720"/>
      <w:contextualSpacing/>
    </w:pPr>
    <w:rPr>
      <w:rFonts w:ascii="Calibri" w:eastAsia="Calibri" w:hAnsi="Calibri" w:cs="Times New Roman"/>
      <w:lang w:eastAsia="en-US"/>
    </w:rPr>
  </w:style>
  <w:style w:type="paragraph" w:styleId="a8">
    <w:name w:val="Normal (Web)"/>
    <w:basedOn w:val="a"/>
    <w:uiPriority w:val="99"/>
    <w:unhideWhenUsed/>
    <w:rsid w:val="001824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964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dnikovo@yandex.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9337</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2023-11-08T08:32:00Z</cp:lastPrinted>
  <dcterms:created xsi:type="dcterms:W3CDTF">2022-10-28T12:59:00Z</dcterms:created>
  <dcterms:modified xsi:type="dcterms:W3CDTF">2023-11-08T08:32:00Z</dcterms:modified>
</cp:coreProperties>
</file>