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56C34">
              <w:rPr>
                <w:rFonts w:ascii="Times New Roman" w:hAnsi="Times New Roman" w:cs="Times New Roman"/>
                <w:sz w:val="28"/>
                <w:szCs w:val="28"/>
              </w:rPr>
              <w:t xml:space="preserve"> 379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56C34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BD23DE" w:rsidRPr="003F6EBF" w:rsidRDefault="00BD23DE" w:rsidP="00BD23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EBF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BD23DE" w:rsidRPr="003F6EBF" w:rsidRDefault="00BD23DE" w:rsidP="00BD23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EBF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BD23DE" w:rsidRPr="003F6EBF" w:rsidRDefault="00BD23DE" w:rsidP="00BD23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Совет депутатов М</w:t>
      </w:r>
      <w:r w:rsidRPr="003F6EBF">
        <w:rPr>
          <w:rFonts w:ascii="Times New Roman" w:hAnsi="Times New Roman" w:cs="Times New Roman"/>
          <w:b/>
          <w:sz w:val="20"/>
          <w:szCs w:val="20"/>
        </w:rPr>
        <w:t>едниковского сельского поселения</w:t>
      </w:r>
    </w:p>
    <w:p w:rsidR="00BD23DE" w:rsidRPr="003F6EBF" w:rsidRDefault="00BD23DE" w:rsidP="00BD2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23DE" w:rsidRPr="003F6EBF" w:rsidRDefault="00BD23DE" w:rsidP="00BD23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F6EBF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3F6EBF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BD23DE" w:rsidRPr="003F6EBF" w:rsidRDefault="00BD23DE" w:rsidP="00BD23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EBF">
        <w:rPr>
          <w:rFonts w:ascii="Times New Roman" w:hAnsi="Times New Roman" w:cs="Times New Roman"/>
          <w:b/>
          <w:sz w:val="20"/>
          <w:szCs w:val="20"/>
        </w:rPr>
        <w:t>от 27.02.2014 № 183</w:t>
      </w:r>
    </w:p>
    <w:p w:rsidR="00BD23DE" w:rsidRPr="003F6EBF" w:rsidRDefault="00BD23DE" w:rsidP="00BD23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6EBF">
        <w:rPr>
          <w:rFonts w:ascii="Times New Roman" w:hAnsi="Times New Roman" w:cs="Times New Roman"/>
          <w:sz w:val="20"/>
          <w:szCs w:val="20"/>
        </w:rPr>
        <w:t>д. Медниково</w:t>
      </w:r>
    </w:p>
    <w:p w:rsidR="00BD23DE" w:rsidRPr="003F6EBF" w:rsidRDefault="00BD23DE" w:rsidP="00BD23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9571"/>
      </w:tblGrid>
      <w:tr w:rsidR="00BD23DE" w:rsidRPr="003F6EBF" w:rsidTr="00561F6A">
        <w:trPr>
          <w:trHeight w:val="345"/>
        </w:trPr>
        <w:tc>
          <w:tcPr>
            <w:tcW w:w="10031" w:type="dxa"/>
            <w:hideMark/>
          </w:tcPr>
          <w:p w:rsidR="00BD23DE" w:rsidRPr="003F6EBF" w:rsidRDefault="00BD23DE" w:rsidP="00561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3F6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 утверждении П</w:t>
            </w:r>
            <w:r w:rsidRPr="003F6EB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орядка учета предложений по проекту Устава Медниковского сельского поселения, проекту решения Совета депутатов Медниковского сельского поселения о внесении изменений и дополнений в Устав Медниковского сельского поселения, </w:t>
            </w:r>
            <w:r w:rsidRPr="003F6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также порядка участия граждан в его обсуждении</w:t>
            </w:r>
          </w:p>
        </w:tc>
      </w:tr>
    </w:tbl>
    <w:p w:rsidR="00BD23DE" w:rsidRPr="003F6EBF" w:rsidRDefault="00BD23DE" w:rsidP="00BD23DE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ru-RU"/>
        </w:rPr>
      </w:pPr>
    </w:p>
    <w:p w:rsidR="00BD23DE" w:rsidRPr="003F6EBF" w:rsidRDefault="00BD23DE" w:rsidP="00BD23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6EBF">
        <w:rPr>
          <w:rFonts w:ascii="Times New Roman" w:hAnsi="Times New Roman" w:cs="Times New Roman"/>
          <w:sz w:val="20"/>
          <w:szCs w:val="20"/>
        </w:rPr>
        <w:t xml:space="preserve">Руководствуясь частью 4 статьи 44 Федерального закона от 6 октября 2003 года № 131-ФЗ «Об общих принципах организации вопросов местного самоуправления в Российской Федерации» </w:t>
      </w:r>
    </w:p>
    <w:p w:rsidR="00BD23DE" w:rsidRPr="003F6EBF" w:rsidRDefault="00BD23DE" w:rsidP="00BD23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6EBF">
        <w:rPr>
          <w:rFonts w:ascii="Times New Roman" w:hAnsi="Times New Roman" w:cs="Times New Roman"/>
          <w:sz w:val="20"/>
          <w:szCs w:val="20"/>
        </w:rPr>
        <w:t xml:space="preserve">Совет депутатов Медниковского сельского поселения </w:t>
      </w:r>
      <w:r w:rsidRPr="003F6EBF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BD23DE" w:rsidRPr="003F6EBF" w:rsidRDefault="00BD23DE" w:rsidP="00BD23DE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6EBF">
        <w:rPr>
          <w:rFonts w:ascii="Times New Roman" w:hAnsi="Times New Roman" w:cs="Times New Roman"/>
          <w:sz w:val="20"/>
          <w:szCs w:val="20"/>
        </w:rPr>
        <w:t>1. Утвердить прилагаемый Порядок учета предложений по проекту Устава Медниковского сельского поселения, проекту решения Совета депутатов Медниковского сельского поселения о внесении изменений и дополнений в Устав Медниковского сельского поселения.</w:t>
      </w:r>
    </w:p>
    <w:p w:rsidR="00BD23DE" w:rsidRPr="003F6EBF" w:rsidRDefault="00BD23DE" w:rsidP="00BD23DE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6EBF">
        <w:rPr>
          <w:rFonts w:ascii="Times New Roman" w:hAnsi="Times New Roman" w:cs="Times New Roman"/>
          <w:sz w:val="20"/>
          <w:szCs w:val="20"/>
        </w:rPr>
        <w:t>2. Утвердить прилагаемый Порядок участия граждан в обсуждении проекта Устава Медниковского сельского поселения, проекта решения Совета депутатов Медниковского сельского поселения о внесении изменений и дополнений в Устав Медниковского сельского поселения.</w:t>
      </w:r>
    </w:p>
    <w:p w:rsidR="00BD23DE" w:rsidRPr="003F6EBF" w:rsidRDefault="00BD23DE" w:rsidP="00BD23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6EBF">
        <w:rPr>
          <w:rFonts w:ascii="Times New Roman" w:hAnsi="Times New Roman" w:cs="Times New Roman"/>
        </w:rPr>
        <w:t>3. П</w:t>
      </w:r>
      <w:r w:rsidRPr="003F6EBF">
        <w:rPr>
          <w:rFonts w:ascii="Times New Roman" w:hAnsi="Times New Roman" w:cs="Times New Roman"/>
          <w:bCs/>
        </w:rPr>
        <w:t>ризнать утратившим силу</w:t>
      </w:r>
      <w:r w:rsidRPr="003F6EBF">
        <w:rPr>
          <w:rFonts w:ascii="Times New Roman" w:hAnsi="Times New Roman" w:cs="Times New Roman"/>
        </w:rPr>
        <w:t xml:space="preserve"> решение Совета депутатов Медниковского сельского поселения от 07.07.2011 № 44 «</w:t>
      </w:r>
      <w:r w:rsidRPr="003F6EBF">
        <w:rPr>
          <w:rFonts w:ascii="Times New Roman" w:hAnsi="Times New Roman" w:cs="Times New Roman"/>
          <w:bCs/>
        </w:rPr>
        <w:t>Об утверждении Порядка участия населения в обсуждении проекта Устава Медниковского сельского поселения, решения Совета депутатов Медниковского сельского поселения о внесении изменений и дополнений в Устав Медниковского сельского поселения предложений по указанным вопросам» признать утратившим силу.</w:t>
      </w:r>
    </w:p>
    <w:p w:rsidR="00BD23DE" w:rsidRPr="003F6EBF" w:rsidRDefault="00BD23DE" w:rsidP="00BD23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6EBF">
        <w:rPr>
          <w:rFonts w:ascii="Times New Roman" w:hAnsi="Times New Roman" w:cs="Times New Roman"/>
        </w:rPr>
        <w:t>3. Опубликовать настоящее решение в «Медниковском вестнике».</w:t>
      </w:r>
    </w:p>
    <w:p w:rsidR="00BD23DE" w:rsidRPr="003F6EBF" w:rsidRDefault="00BD23DE" w:rsidP="00BD23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6EBF">
        <w:rPr>
          <w:rFonts w:ascii="Times New Roman" w:hAnsi="Times New Roman" w:cs="Times New Roman"/>
          <w:b/>
          <w:sz w:val="20"/>
          <w:szCs w:val="20"/>
        </w:rPr>
        <w:t xml:space="preserve">Глава  поселения                                     Л.Н. </w:t>
      </w:r>
      <w:proofErr w:type="spellStart"/>
      <w:r w:rsidRPr="003F6EBF">
        <w:rPr>
          <w:rFonts w:ascii="Times New Roman" w:hAnsi="Times New Roman" w:cs="Times New Roman"/>
          <w:b/>
          <w:sz w:val="20"/>
          <w:szCs w:val="20"/>
        </w:rPr>
        <w:t>Бобрукевич</w:t>
      </w:r>
      <w:proofErr w:type="spellEnd"/>
    </w:p>
    <w:p w:rsidR="00BD23DE" w:rsidRPr="003F6EBF" w:rsidRDefault="00BD23DE" w:rsidP="00BD2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23DE" w:rsidRPr="003F6EBF" w:rsidRDefault="00BD23DE" w:rsidP="00BD23DE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3F6EBF">
        <w:rPr>
          <w:rFonts w:ascii="Times New Roman" w:hAnsi="Times New Roman" w:cs="Times New Roman"/>
        </w:rPr>
        <w:t xml:space="preserve">                                                                         УТВЕРЖДЕН</w:t>
      </w:r>
    </w:p>
    <w:p w:rsidR="00BD23DE" w:rsidRPr="003F6EBF" w:rsidRDefault="00BD23DE" w:rsidP="00BD23D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3F6EBF">
        <w:rPr>
          <w:rFonts w:ascii="Times New Roman" w:hAnsi="Times New Roman" w:cs="Times New Roman"/>
        </w:rPr>
        <w:t xml:space="preserve">                                                                                   решением Совета депутатов</w:t>
      </w:r>
    </w:p>
    <w:p w:rsidR="00BD23DE" w:rsidRPr="003F6EBF" w:rsidRDefault="00BD23DE" w:rsidP="00BD23D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3F6EBF">
        <w:rPr>
          <w:rFonts w:ascii="Times New Roman" w:hAnsi="Times New Roman" w:cs="Times New Roman"/>
        </w:rPr>
        <w:t xml:space="preserve">                                                                               Медниковского сельского поселения</w:t>
      </w:r>
    </w:p>
    <w:p w:rsidR="00BD23DE" w:rsidRPr="003F6EBF" w:rsidRDefault="00BD23DE" w:rsidP="00BD23D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3F6EBF">
        <w:rPr>
          <w:rFonts w:ascii="Times New Roman" w:hAnsi="Times New Roman" w:cs="Times New Roman"/>
        </w:rPr>
        <w:t xml:space="preserve">                                                                                от 27.02.2014   № 183 </w:t>
      </w:r>
    </w:p>
    <w:p w:rsidR="00BD23DE" w:rsidRPr="003F6EBF" w:rsidRDefault="00BD23DE" w:rsidP="00BD23D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BD23DE" w:rsidRPr="003F6EBF" w:rsidRDefault="00BD23DE" w:rsidP="00BD23D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  <w:r w:rsidRPr="003F6EBF">
        <w:rPr>
          <w:rFonts w:ascii="Times New Roman" w:hAnsi="Times New Roman" w:cs="Times New Roman"/>
          <w:b/>
          <w:bCs/>
        </w:rPr>
        <w:t xml:space="preserve">ПОРЯДОК </w:t>
      </w:r>
    </w:p>
    <w:p w:rsidR="00BD23DE" w:rsidRPr="003F6EBF" w:rsidRDefault="00BD23DE" w:rsidP="00BD23D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  <w:r w:rsidRPr="003F6EBF">
        <w:rPr>
          <w:rFonts w:ascii="Times New Roman" w:hAnsi="Times New Roman" w:cs="Times New Roman"/>
          <w:b/>
        </w:rPr>
        <w:t>учета предложений по проекту Устава Медниковского сельского поселения, проекту решения Совета депутатов Медниковского сельского поселения о внесении изменений и дополнений в Устав Медниковского сельского поселения</w:t>
      </w:r>
    </w:p>
    <w:p w:rsidR="00BD23DE" w:rsidRPr="003F6EBF" w:rsidRDefault="00BD23DE" w:rsidP="00BD23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23DE" w:rsidRPr="003F6EBF" w:rsidRDefault="00BD23DE" w:rsidP="00BD23D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F6EBF">
        <w:rPr>
          <w:rFonts w:ascii="Times New Roman" w:hAnsi="Times New Roman" w:cs="Times New Roman"/>
        </w:rPr>
        <w:t xml:space="preserve">1. Граждане, проживающие на территории Медниковского сельского поселения, имеют право подать свои </w:t>
      </w:r>
      <w:hyperlink r:id="rId5" w:history="1">
        <w:r w:rsidRPr="003F6EBF">
          <w:rPr>
            <w:rStyle w:val="a6"/>
            <w:rFonts w:ascii="Times New Roman" w:hAnsi="Times New Roman" w:cs="Times New Roman"/>
          </w:rPr>
          <w:t>предложения</w:t>
        </w:r>
      </w:hyperlink>
      <w:r w:rsidRPr="003F6EBF">
        <w:rPr>
          <w:rFonts w:ascii="Times New Roman" w:hAnsi="Times New Roman" w:cs="Times New Roman"/>
        </w:rPr>
        <w:t xml:space="preserve"> по проекту Устава Медниковского сельского поселения, проекту решения Совета депутатов Медниковского сельского поселения о внесении изменений и дополнений в Устав Медниковского сельского поселения (далее - Проект).</w:t>
      </w:r>
    </w:p>
    <w:p w:rsidR="00BD23DE" w:rsidRPr="003F6EBF" w:rsidRDefault="00BD23DE" w:rsidP="00BD23DE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6EBF">
        <w:rPr>
          <w:rFonts w:ascii="Times New Roman" w:hAnsi="Times New Roman" w:cs="Times New Roman"/>
          <w:sz w:val="20"/>
          <w:szCs w:val="20"/>
        </w:rPr>
        <w:t xml:space="preserve">2. </w:t>
      </w:r>
      <w:hyperlink r:id="rId6" w:history="1">
        <w:r w:rsidRPr="003F6EBF">
          <w:rPr>
            <w:rStyle w:val="a6"/>
            <w:rFonts w:ascii="Times New Roman" w:hAnsi="Times New Roman" w:cs="Times New Roman"/>
            <w:sz w:val="20"/>
            <w:szCs w:val="20"/>
          </w:rPr>
          <w:t>Предложения</w:t>
        </w:r>
      </w:hyperlink>
      <w:r w:rsidRPr="003F6EBF">
        <w:rPr>
          <w:rFonts w:ascii="Times New Roman" w:hAnsi="Times New Roman" w:cs="Times New Roman"/>
          <w:sz w:val="20"/>
          <w:szCs w:val="20"/>
        </w:rPr>
        <w:t xml:space="preserve"> граждан подаются в письменном виде с указанием фамилии, имени, отчества и должны содержать, помимо изложения существа вопроса, данные о месте жительства, учебы и работы гражданина.</w:t>
      </w:r>
    </w:p>
    <w:p w:rsidR="00BD23DE" w:rsidRPr="003F6EBF" w:rsidRDefault="00BD23DE" w:rsidP="00BD23DE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6EBF">
        <w:rPr>
          <w:rFonts w:ascii="Times New Roman" w:hAnsi="Times New Roman" w:cs="Times New Roman"/>
          <w:sz w:val="20"/>
          <w:szCs w:val="20"/>
        </w:rPr>
        <w:t>3. Все поступившие предложения граждан по Проекту регистрируются сотрудником Администрации Медниковского сельского поселения в журнале учета предложений в день их поступления.</w:t>
      </w:r>
    </w:p>
    <w:p w:rsidR="00BD23DE" w:rsidRPr="003F6EBF" w:rsidRDefault="00BD23DE" w:rsidP="00BD23DE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6EBF">
        <w:rPr>
          <w:rFonts w:ascii="Times New Roman" w:hAnsi="Times New Roman" w:cs="Times New Roman"/>
          <w:sz w:val="20"/>
          <w:szCs w:val="20"/>
        </w:rPr>
        <w:t>4. Все поступившие предложения граждан после их регистрации направляются на рассмотрение в постоянную комиссию Совета депутатов Медниковского сельского поселения, в компетенцию, которой входит рассмотрение данного вопрос.</w:t>
      </w:r>
    </w:p>
    <w:p w:rsidR="00BD23DE" w:rsidRPr="003F6EBF" w:rsidRDefault="00BD23DE" w:rsidP="00BD23DE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6EBF">
        <w:rPr>
          <w:rFonts w:ascii="Times New Roman" w:hAnsi="Times New Roman" w:cs="Times New Roman"/>
          <w:sz w:val="20"/>
          <w:szCs w:val="20"/>
        </w:rPr>
        <w:t>5. Срок рассмотрения предложений граждан по Проекту составляет 10 дней с момента их регистрации.</w:t>
      </w:r>
    </w:p>
    <w:p w:rsidR="00BD23DE" w:rsidRPr="00820323" w:rsidRDefault="00BD23DE" w:rsidP="00BD23DE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6EBF">
        <w:rPr>
          <w:rFonts w:ascii="Times New Roman" w:hAnsi="Times New Roman" w:cs="Times New Roman"/>
          <w:sz w:val="20"/>
          <w:szCs w:val="20"/>
        </w:rPr>
        <w:t>6. Администрация Медниковского сельского поселения сообщает в письменной форме заявителю о решении, принятом по его предложению, не позднее чем в трехдневный срок после рассмотрения этого предложения.</w:t>
      </w:r>
    </w:p>
    <w:p w:rsidR="00BD23DE" w:rsidRPr="003F6EBF" w:rsidRDefault="00BD23DE" w:rsidP="00BD23DE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3F6EBF">
        <w:rPr>
          <w:rFonts w:ascii="Times New Roman" w:hAnsi="Times New Roman" w:cs="Times New Roman"/>
        </w:rPr>
        <w:lastRenderedPageBreak/>
        <w:t xml:space="preserve">  УТВЕРЖДЕН</w:t>
      </w:r>
    </w:p>
    <w:p w:rsidR="00BD23DE" w:rsidRPr="003F6EBF" w:rsidRDefault="00BD23DE" w:rsidP="00BD23D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F6EBF">
        <w:rPr>
          <w:rFonts w:ascii="Times New Roman" w:hAnsi="Times New Roman" w:cs="Times New Roman"/>
        </w:rPr>
        <w:t xml:space="preserve">                                                                                решением Совета депутатов</w:t>
      </w:r>
    </w:p>
    <w:p w:rsidR="00BD23DE" w:rsidRPr="003F6EBF" w:rsidRDefault="00BD23DE" w:rsidP="00BD23D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F6EBF">
        <w:rPr>
          <w:rFonts w:ascii="Times New Roman" w:hAnsi="Times New Roman" w:cs="Times New Roman"/>
        </w:rPr>
        <w:t xml:space="preserve">                                                                               Медниковского сельского поселения</w:t>
      </w:r>
    </w:p>
    <w:p w:rsidR="00BD23DE" w:rsidRPr="003F6EBF" w:rsidRDefault="00BD23DE" w:rsidP="00BD23D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F6EBF">
        <w:rPr>
          <w:rFonts w:ascii="Times New Roman" w:hAnsi="Times New Roman" w:cs="Times New Roman"/>
        </w:rPr>
        <w:t xml:space="preserve">                                                                                от  27.02.2014  № 183 </w:t>
      </w:r>
    </w:p>
    <w:p w:rsidR="00BD23DE" w:rsidRPr="003F6EBF" w:rsidRDefault="00BD23DE" w:rsidP="00BD23D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BD23DE" w:rsidRPr="003F6EBF" w:rsidRDefault="00BD23DE" w:rsidP="00BD23D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  <w:r w:rsidRPr="003F6EBF">
        <w:rPr>
          <w:rFonts w:ascii="Times New Roman" w:hAnsi="Times New Roman" w:cs="Times New Roman"/>
          <w:b/>
          <w:bCs/>
        </w:rPr>
        <w:t xml:space="preserve">ПОРЯДОК </w:t>
      </w:r>
    </w:p>
    <w:p w:rsidR="00BD23DE" w:rsidRPr="003F6EBF" w:rsidRDefault="00BD23DE" w:rsidP="00BD23DE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EBF">
        <w:rPr>
          <w:rFonts w:ascii="Times New Roman" w:hAnsi="Times New Roman" w:cs="Times New Roman"/>
          <w:b/>
          <w:sz w:val="20"/>
          <w:szCs w:val="20"/>
        </w:rPr>
        <w:t>участия граждан в обсуждении проекта Устава Медниковского сельского поселения, проекта решения Совета депутатов Медниковского сельского поселения о внесении изменений и дополнений в Устав Медниковского сельского поселения</w:t>
      </w:r>
    </w:p>
    <w:p w:rsidR="00BD23DE" w:rsidRPr="003F6EBF" w:rsidRDefault="00BD23DE" w:rsidP="00BD23DE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D23DE" w:rsidRPr="003F6EBF" w:rsidRDefault="00BD23DE" w:rsidP="00BD23DE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6EBF">
        <w:rPr>
          <w:rFonts w:ascii="Times New Roman" w:hAnsi="Times New Roman" w:cs="Times New Roman"/>
          <w:sz w:val="20"/>
          <w:szCs w:val="20"/>
        </w:rPr>
        <w:t xml:space="preserve">1. Граждане, проживающие на территории Медниковского сельского поселения, имеют право на личное участие в </w:t>
      </w:r>
      <w:hyperlink r:id="rId7" w:history="1">
        <w:r w:rsidRPr="003F6EBF">
          <w:rPr>
            <w:rStyle w:val="a6"/>
            <w:rFonts w:ascii="Times New Roman" w:hAnsi="Times New Roman" w:cs="Times New Roman"/>
            <w:sz w:val="20"/>
            <w:szCs w:val="20"/>
          </w:rPr>
          <w:t>обсуждении</w:t>
        </w:r>
      </w:hyperlink>
      <w:r w:rsidRPr="003F6EBF">
        <w:rPr>
          <w:rFonts w:ascii="Times New Roman" w:hAnsi="Times New Roman" w:cs="Times New Roman"/>
          <w:sz w:val="20"/>
          <w:szCs w:val="20"/>
        </w:rPr>
        <w:t xml:space="preserve"> проекта Устава Медниковского сельского поселения, проекта решения Совета депутатов Медниковского сельского поселения о внесении изменений и дополнений в Устав Медниковского сельского поселения (далее - Проект).</w:t>
      </w:r>
    </w:p>
    <w:p w:rsidR="00BD23DE" w:rsidRPr="003F6EBF" w:rsidRDefault="00BD23DE" w:rsidP="00BD23DE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6EBF">
        <w:rPr>
          <w:rFonts w:ascii="Times New Roman" w:hAnsi="Times New Roman" w:cs="Times New Roman"/>
          <w:sz w:val="20"/>
          <w:szCs w:val="20"/>
        </w:rPr>
        <w:t xml:space="preserve">2. Для участия в </w:t>
      </w:r>
      <w:hyperlink r:id="rId8" w:history="1">
        <w:r w:rsidRPr="003F6EBF">
          <w:rPr>
            <w:rStyle w:val="a6"/>
            <w:rFonts w:ascii="Times New Roman" w:hAnsi="Times New Roman" w:cs="Times New Roman"/>
            <w:sz w:val="20"/>
            <w:szCs w:val="20"/>
          </w:rPr>
          <w:t>обсуждении</w:t>
        </w:r>
      </w:hyperlink>
      <w:r w:rsidRPr="003F6EBF">
        <w:rPr>
          <w:rFonts w:ascii="Times New Roman" w:hAnsi="Times New Roman" w:cs="Times New Roman"/>
          <w:sz w:val="20"/>
          <w:szCs w:val="20"/>
        </w:rPr>
        <w:t xml:space="preserve"> проекта гражданину необходимо зарегистрировать заявку на участие в обсуждении в Администрации Медниковского сельского поселения.</w:t>
      </w:r>
    </w:p>
    <w:p w:rsidR="00BD23DE" w:rsidRPr="003F6EBF" w:rsidRDefault="00BD23DE" w:rsidP="00BD23DE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6EBF">
        <w:rPr>
          <w:rFonts w:ascii="Times New Roman" w:hAnsi="Times New Roman" w:cs="Times New Roman"/>
          <w:sz w:val="20"/>
          <w:szCs w:val="20"/>
        </w:rPr>
        <w:t>3. Заявка может быть подана в письменной форме и должна содержать указание фамилии, имени и отчества и, помимо изложения существа вопроса, данные о месте жительства, работы или учебы заявителя.</w:t>
      </w:r>
    </w:p>
    <w:p w:rsidR="00BD23DE" w:rsidRPr="003F6EBF" w:rsidRDefault="00BD23DE" w:rsidP="00BD23DE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6EBF">
        <w:rPr>
          <w:rFonts w:ascii="Times New Roman" w:hAnsi="Times New Roman" w:cs="Times New Roman"/>
          <w:sz w:val="20"/>
          <w:szCs w:val="20"/>
        </w:rPr>
        <w:t>4. Все поступившие заявки граждан на участие в обсуждении Проекта регистрируются сотрудником Администрации Медниковского сельского поселения незамедлительно в журнале учета предложений по Проекту.</w:t>
      </w:r>
    </w:p>
    <w:p w:rsidR="00BD23DE" w:rsidRPr="003F6EBF" w:rsidRDefault="00BD23DE" w:rsidP="00BD23DE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6EBF">
        <w:rPr>
          <w:rFonts w:ascii="Times New Roman" w:hAnsi="Times New Roman" w:cs="Times New Roman"/>
          <w:sz w:val="20"/>
          <w:szCs w:val="20"/>
        </w:rPr>
        <w:t>5. Администрация Медниковского сельского поселения обязана оповестить гражданина, подавшего заявку на участие в обсуждении Проекта в двухдневный срок о дате, времени и месте заседания постоянной комиссии Совета депутатов Медниковского сельского поселения, в компетенцию, которой входит рассмотрение данного вопрос, на котором будут заслушаны его предложения.</w:t>
      </w:r>
    </w:p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BD23DE" w:rsidRPr="00BD23DE" w:rsidRDefault="00BD23DE" w:rsidP="00BD23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23DE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BD23DE" w:rsidRPr="00BD23DE" w:rsidRDefault="00BD23DE" w:rsidP="00BD23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23DE">
        <w:rPr>
          <w:rFonts w:ascii="Times New Roman" w:hAnsi="Times New Roman" w:cs="Times New Roman"/>
          <w:b/>
          <w:sz w:val="20"/>
          <w:szCs w:val="20"/>
        </w:rPr>
        <w:t>Новгородская  область Старорусский  район</w:t>
      </w:r>
    </w:p>
    <w:p w:rsidR="00BD23DE" w:rsidRPr="00BD23DE" w:rsidRDefault="00BD23DE" w:rsidP="00BD23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23DE">
        <w:rPr>
          <w:rFonts w:ascii="Times New Roman" w:hAnsi="Times New Roman" w:cs="Times New Roman"/>
          <w:b/>
          <w:sz w:val="20"/>
          <w:szCs w:val="20"/>
        </w:rPr>
        <w:t>Совет депутатов Медниковского сельского поселения</w:t>
      </w:r>
    </w:p>
    <w:p w:rsidR="00BD23DE" w:rsidRPr="00BD23DE" w:rsidRDefault="00BD23DE" w:rsidP="00BD23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D23DE" w:rsidRPr="00BD23DE" w:rsidRDefault="00BD23DE" w:rsidP="00BD23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D23DE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BD23DE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BD23DE" w:rsidRPr="00BD23DE" w:rsidRDefault="00BD23DE" w:rsidP="00BD2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23DE" w:rsidRPr="00BD23DE" w:rsidRDefault="00BD23DE" w:rsidP="00BD23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23DE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Pr="00BD23DE">
        <w:rPr>
          <w:rFonts w:ascii="Times New Roman" w:hAnsi="Times New Roman" w:cs="Times New Roman"/>
          <w:b/>
          <w:kern w:val="2"/>
          <w:sz w:val="20"/>
          <w:szCs w:val="20"/>
        </w:rPr>
        <w:t xml:space="preserve">27.09.2024    № 161                                                                                                                                                                                                                                 </w:t>
      </w:r>
    </w:p>
    <w:p w:rsidR="00BD23DE" w:rsidRPr="00BD23DE" w:rsidRDefault="00BD23DE" w:rsidP="00BD23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23DE">
        <w:rPr>
          <w:rFonts w:ascii="Times New Roman" w:hAnsi="Times New Roman" w:cs="Times New Roman"/>
          <w:sz w:val="20"/>
          <w:szCs w:val="20"/>
        </w:rPr>
        <w:t>д. Медниково</w:t>
      </w:r>
    </w:p>
    <w:p w:rsidR="00BD23DE" w:rsidRPr="00BD23DE" w:rsidRDefault="00BD23DE" w:rsidP="00BD2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23DE" w:rsidRPr="00BD23DE" w:rsidRDefault="00BD23DE" w:rsidP="00BD23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23DE">
        <w:rPr>
          <w:rFonts w:ascii="Times New Roman" w:hAnsi="Times New Roman" w:cs="Times New Roman"/>
          <w:b/>
          <w:kern w:val="1"/>
          <w:sz w:val="20"/>
          <w:szCs w:val="20"/>
        </w:rPr>
        <w:t xml:space="preserve">О проекте изменений </w:t>
      </w:r>
      <w:r w:rsidRPr="00BD23DE">
        <w:rPr>
          <w:rFonts w:ascii="Times New Roman" w:hAnsi="Times New Roman" w:cs="Times New Roman"/>
          <w:b/>
          <w:bCs/>
          <w:sz w:val="20"/>
          <w:szCs w:val="20"/>
        </w:rPr>
        <w:t>в Устав Медниковского сельского поселения</w:t>
      </w:r>
    </w:p>
    <w:p w:rsidR="00BD23DE" w:rsidRPr="00BD23DE" w:rsidRDefault="00BD23DE" w:rsidP="00BD23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D23DE" w:rsidRPr="00BD23DE" w:rsidRDefault="00BD23DE" w:rsidP="00BD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23DE">
        <w:rPr>
          <w:rFonts w:ascii="Times New Roman" w:hAnsi="Times New Roman" w:cs="Times New Roman"/>
          <w:sz w:val="20"/>
          <w:szCs w:val="20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15.05.2024 № 99-ФЗ «</w:t>
      </w:r>
      <w:r w:rsidRPr="00BD23D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 внесении изменений в </w:t>
      </w:r>
      <w:r w:rsidRPr="00BD23DE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Федеральный</w:t>
      </w:r>
      <w:r w:rsidRPr="00BD23D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BD23DE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закон</w:t>
      </w:r>
      <w:r w:rsidRPr="00BD23D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Федерации»</w:t>
      </w:r>
      <w:r w:rsidRPr="00BD23DE">
        <w:rPr>
          <w:rFonts w:ascii="Times New Roman" w:hAnsi="Times New Roman" w:cs="Times New Roman"/>
          <w:sz w:val="20"/>
          <w:szCs w:val="20"/>
        </w:rPr>
        <w:t xml:space="preserve">, руководствуясь Уставом Медниковского сельского поселения, </w:t>
      </w:r>
      <w:r w:rsidRPr="00BD23DE">
        <w:rPr>
          <w:rFonts w:ascii="Times New Roman" w:hAnsi="Times New Roman" w:cs="Times New Roman"/>
          <w:spacing w:val="-1"/>
          <w:sz w:val="20"/>
          <w:szCs w:val="20"/>
        </w:rPr>
        <w:t xml:space="preserve">Совет депутатов Медниковского сельского поселения  </w:t>
      </w:r>
      <w:r w:rsidRPr="00BD23DE">
        <w:rPr>
          <w:rFonts w:ascii="Times New Roman" w:hAnsi="Times New Roman" w:cs="Times New Roman"/>
          <w:b/>
          <w:bCs/>
          <w:sz w:val="20"/>
          <w:szCs w:val="20"/>
        </w:rPr>
        <w:t>РЕШИЛ:</w:t>
      </w:r>
      <w:proofErr w:type="gramEnd"/>
    </w:p>
    <w:p w:rsidR="00BD23DE" w:rsidRPr="00BD23DE" w:rsidRDefault="00BD23DE" w:rsidP="00BD23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3DE">
        <w:rPr>
          <w:rFonts w:ascii="Times New Roman" w:hAnsi="Times New Roman" w:cs="Times New Roman"/>
          <w:spacing w:val="-5"/>
          <w:kern w:val="1"/>
          <w:sz w:val="20"/>
          <w:szCs w:val="20"/>
        </w:rPr>
        <w:t>Принять к рассмотрению изменения в Устав</w:t>
      </w:r>
      <w:r w:rsidRPr="00BD23DE">
        <w:rPr>
          <w:rFonts w:ascii="Times New Roman" w:hAnsi="Times New Roman" w:cs="Times New Roman"/>
          <w:kern w:val="1"/>
          <w:sz w:val="20"/>
          <w:szCs w:val="20"/>
        </w:rPr>
        <w:t xml:space="preserve"> Медниковского сельского поселения в </w:t>
      </w:r>
      <w:r w:rsidRPr="00BD23DE">
        <w:rPr>
          <w:rFonts w:ascii="Times New Roman" w:hAnsi="Times New Roman" w:cs="Times New Roman"/>
          <w:sz w:val="20"/>
          <w:szCs w:val="20"/>
        </w:rPr>
        <w:t>следующей редакции:</w:t>
      </w:r>
    </w:p>
    <w:p w:rsidR="00BD23DE" w:rsidRPr="00BD23DE" w:rsidRDefault="00BD23DE" w:rsidP="00BD23DE">
      <w:pPr>
        <w:pStyle w:val="a8"/>
        <w:numPr>
          <w:ilvl w:val="1"/>
          <w:numId w:val="1"/>
        </w:numPr>
        <w:spacing w:before="0" w:after="0"/>
        <w:jc w:val="both"/>
        <w:rPr>
          <w:b/>
          <w:bCs/>
          <w:sz w:val="20"/>
          <w:szCs w:val="20"/>
        </w:rPr>
      </w:pPr>
      <w:r w:rsidRPr="00BD23DE">
        <w:rPr>
          <w:b/>
          <w:bCs/>
          <w:sz w:val="20"/>
          <w:szCs w:val="20"/>
        </w:rPr>
        <w:t>часть 1 статьи 4 дополнить пунктом 15 следующего содержания:</w:t>
      </w:r>
    </w:p>
    <w:p w:rsidR="00BD23DE" w:rsidRPr="00BD23DE" w:rsidRDefault="00BD23DE" w:rsidP="00BD23DE">
      <w:pPr>
        <w:pStyle w:val="a8"/>
        <w:spacing w:before="0" w:after="0"/>
        <w:jc w:val="both"/>
        <w:rPr>
          <w:bCs/>
          <w:sz w:val="20"/>
          <w:szCs w:val="20"/>
        </w:rPr>
      </w:pPr>
      <w:r w:rsidRPr="00BD23DE">
        <w:rPr>
          <w:bCs/>
          <w:sz w:val="20"/>
          <w:szCs w:val="20"/>
        </w:rPr>
        <w:t>«15)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</w:t>
      </w:r>
      <w:proofErr w:type="gramStart"/>
      <w:r w:rsidRPr="00BD23DE">
        <w:rPr>
          <w:bCs/>
          <w:sz w:val="20"/>
          <w:szCs w:val="20"/>
        </w:rPr>
        <w:t>.».</w:t>
      </w:r>
      <w:proofErr w:type="gramEnd"/>
    </w:p>
    <w:p w:rsidR="00BD23DE" w:rsidRPr="00BD23DE" w:rsidRDefault="00BD23DE" w:rsidP="00BD23DE">
      <w:pPr>
        <w:pStyle w:val="a8"/>
        <w:numPr>
          <w:ilvl w:val="1"/>
          <w:numId w:val="1"/>
        </w:numPr>
        <w:spacing w:before="0" w:after="0"/>
        <w:jc w:val="both"/>
        <w:rPr>
          <w:b/>
          <w:bCs/>
          <w:sz w:val="20"/>
          <w:szCs w:val="20"/>
        </w:rPr>
      </w:pPr>
      <w:r w:rsidRPr="00BD23DE">
        <w:rPr>
          <w:b/>
          <w:sz w:val="20"/>
          <w:szCs w:val="20"/>
        </w:rPr>
        <w:t xml:space="preserve">часть 9 </w:t>
      </w:r>
      <w:r w:rsidRPr="00BD23DE">
        <w:rPr>
          <w:b/>
          <w:bCs/>
          <w:sz w:val="20"/>
          <w:szCs w:val="20"/>
        </w:rPr>
        <w:t xml:space="preserve">статьи 18 Устава изложить в следующей редакции: </w:t>
      </w:r>
    </w:p>
    <w:p w:rsidR="00BD23DE" w:rsidRPr="00BD23DE" w:rsidRDefault="00BD23DE" w:rsidP="00BD23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3DE">
        <w:rPr>
          <w:rFonts w:ascii="Times New Roman" w:hAnsi="Times New Roman" w:cs="Times New Roman"/>
          <w:bCs/>
          <w:sz w:val="20"/>
          <w:szCs w:val="20"/>
        </w:rPr>
        <w:t xml:space="preserve">      «9. </w:t>
      </w:r>
      <w:proofErr w:type="gramStart"/>
      <w:r w:rsidRPr="00BD23DE">
        <w:rPr>
          <w:rFonts w:ascii="Times New Roman" w:hAnsi="Times New Roman" w:cs="Times New Roman"/>
          <w:color w:val="1A1A1A"/>
          <w:sz w:val="20"/>
          <w:szCs w:val="20"/>
        </w:rPr>
        <w:t>Норма представительства Медниковского сельского поселения, входящего в состав Старорусского муниципального района, в Думе Старорусского муниципального района устанавливается в соответствии со статьей 3 областного закона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</w:t>
      </w:r>
      <w:proofErr w:type="gramEnd"/>
      <w:r w:rsidRPr="00BD23DE">
        <w:rPr>
          <w:rFonts w:ascii="Times New Roman" w:hAnsi="Times New Roman" w:cs="Times New Roman"/>
          <w:color w:val="1A1A1A"/>
          <w:sz w:val="20"/>
          <w:szCs w:val="20"/>
        </w:rPr>
        <w:t xml:space="preserve">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округа» исходя из численности населения Медниковского сельского поселения и составляет (количество депутатских мандатов с учетом депутатского мандата, замещаемого Главой поселения) – 2 депутатских мандата</w:t>
      </w:r>
      <w:proofErr w:type="gramStart"/>
      <w:r w:rsidRPr="00BD23DE">
        <w:rPr>
          <w:rFonts w:ascii="Times New Roman" w:hAnsi="Times New Roman" w:cs="Times New Roman"/>
          <w:color w:val="1A1A1A"/>
          <w:sz w:val="20"/>
          <w:szCs w:val="20"/>
        </w:rPr>
        <w:t>.</w:t>
      </w:r>
      <w:r w:rsidRPr="00BD23DE">
        <w:rPr>
          <w:rFonts w:ascii="Times New Roman" w:hAnsi="Times New Roman" w:cs="Times New Roman"/>
          <w:bCs/>
          <w:sz w:val="20"/>
          <w:szCs w:val="20"/>
        </w:rPr>
        <w:t>»;</w:t>
      </w:r>
      <w:proofErr w:type="gramEnd"/>
    </w:p>
    <w:p w:rsidR="00BD23DE" w:rsidRPr="00BD23DE" w:rsidRDefault="00BD23DE" w:rsidP="00BD23DE">
      <w:pPr>
        <w:pStyle w:val="a8"/>
        <w:numPr>
          <w:ilvl w:val="1"/>
          <w:numId w:val="1"/>
        </w:numPr>
        <w:spacing w:before="0" w:after="0"/>
        <w:jc w:val="both"/>
        <w:rPr>
          <w:b/>
          <w:bCs/>
          <w:sz w:val="20"/>
          <w:szCs w:val="20"/>
        </w:rPr>
      </w:pPr>
      <w:r w:rsidRPr="00BD23DE">
        <w:rPr>
          <w:b/>
          <w:sz w:val="20"/>
          <w:szCs w:val="20"/>
        </w:rPr>
        <w:t xml:space="preserve">пункт 3) части 2 </w:t>
      </w:r>
      <w:r w:rsidRPr="00BD23DE">
        <w:rPr>
          <w:b/>
          <w:bCs/>
          <w:sz w:val="20"/>
          <w:szCs w:val="20"/>
        </w:rPr>
        <w:t>статьи 21 Устава изложить в следующей редакции:</w:t>
      </w:r>
    </w:p>
    <w:p w:rsidR="00BD23DE" w:rsidRPr="00BD23DE" w:rsidRDefault="00BD23DE" w:rsidP="00BD23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3DE">
        <w:rPr>
          <w:rFonts w:ascii="Times New Roman" w:hAnsi="Times New Roman" w:cs="Times New Roman"/>
          <w:sz w:val="20"/>
          <w:szCs w:val="20"/>
        </w:rPr>
        <w:t xml:space="preserve">     «3). </w:t>
      </w:r>
      <w:r w:rsidRPr="00BD23DE">
        <w:rPr>
          <w:rFonts w:ascii="Times New Roman" w:hAnsi="Times New Roman" w:cs="Times New Roman"/>
          <w:color w:val="1A1A1A"/>
          <w:sz w:val="20"/>
          <w:szCs w:val="20"/>
        </w:rPr>
        <w:t>в случае преобразования Медниковского сельского поселения, осуществляемого в соответствии с Федеральным законом № 131-ФЗ - со дня формирования представительного органа вновь образованного муниципального образования; а также в случае упразднения Медниковского сельского поселения – со дня вступления в силу областного закона</w:t>
      </w:r>
      <w:proofErr w:type="gramStart"/>
      <w:r w:rsidRPr="00BD23DE">
        <w:rPr>
          <w:rFonts w:ascii="Times New Roman" w:hAnsi="Times New Roman" w:cs="Times New Roman"/>
          <w:color w:val="1A1A1A"/>
          <w:sz w:val="20"/>
          <w:szCs w:val="20"/>
        </w:rPr>
        <w:t>;</w:t>
      </w:r>
      <w:r w:rsidRPr="00BD23DE">
        <w:rPr>
          <w:rFonts w:ascii="Times New Roman" w:hAnsi="Times New Roman" w:cs="Times New Roman"/>
          <w:sz w:val="20"/>
          <w:szCs w:val="20"/>
        </w:rPr>
        <w:t>»</w:t>
      </w:r>
      <w:proofErr w:type="gramEnd"/>
      <w:r w:rsidRPr="00BD23DE">
        <w:rPr>
          <w:rFonts w:ascii="Times New Roman" w:hAnsi="Times New Roman" w:cs="Times New Roman"/>
          <w:sz w:val="20"/>
          <w:szCs w:val="20"/>
        </w:rPr>
        <w:t>;</w:t>
      </w:r>
    </w:p>
    <w:p w:rsidR="00BD23DE" w:rsidRPr="00BD23DE" w:rsidRDefault="00BD23DE" w:rsidP="00BD23D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3DE">
        <w:rPr>
          <w:rFonts w:ascii="Times New Roman" w:hAnsi="Times New Roman" w:cs="Times New Roman"/>
          <w:b/>
          <w:sz w:val="20"/>
          <w:szCs w:val="20"/>
        </w:rPr>
        <w:t>Часть 1 статьи 23 дополнить пунктом 10.1. следующего содержания:</w:t>
      </w:r>
    </w:p>
    <w:p w:rsidR="00BD23DE" w:rsidRPr="00BD23DE" w:rsidRDefault="00BD23DE" w:rsidP="00BD23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3D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«10.1.</w:t>
      </w:r>
      <w:r w:rsidRPr="00BD23DE">
        <w:rPr>
          <w:rFonts w:ascii="Times New Roman" w:hAnsi="Times New Roman" w:cs="Times New Roman"/>
          <w:color w:val="1A1A1A"/>
          <w:sz w:val="20"/>
          <w:szCs w:val="20"/>
        </w:rPr>
        <w:t xml:space="preserve"> приобретения им статуса иностранного агента - со дня наступления фактов, указанных в настоящем пункте</w:t>
      </w:r>
      <w:proofErr w:type="gramStart"/>
      <w:r w:rsidRPr="00BD23DE">
        <w:rPr>
          <w:rFonts w:ascii="Times New Roman" w:hAnsi="Times New Roman" w:cs="Times New Roman"/>
          <w:color w:val="1A1A1A"/>
          <w:sz w:val="20"/>
          <w:szCs w:val="20"/>
        </w:rPr>
        <w:t>;</w:t>
      </w:r>
      <w:r w:rsidRPr="00BD23DE">
        <w:rPr>
          <w:rFonts w:ascii="Times New Roman" w:hAnsi="Times New Roman" w:cs="Times New Roman"/>
          <w:bCs/>
          <w:sz w:val="20"/>
          <w:szCs w:val="20"/>
        </w:rPr>
        <w:t>»</w:t>
      </w:r>
      <w:proofErr w:type="gramEnd"/>
      <w:r w:rsidRPr="00BD23DE">
        <w:rPr>
          <w:rFonts w:ascii="Times New Roman" w:hAnsi="Times New Roman" w:cs="Times New Roman"/>
          <w:bCs/>
          <w:sz w:val="20"/>
          <w:szCs w:val="20"/>
        </w:rPr>
        <w:t>;</w:t>
      </w:r>
    </w:p>
    <w:p w:rsidR="00BD23DE" w:rsidRPr="00BD23DE" w:rsidRDefault="00BD23DE" w:rsidP="00BD23DE">
      <w:pPr>
        <w:pStyle w:val="a8"/>
        <w:numPr>
          <w:ilvl w:val="1"/>
          <w:numId w:val="1"/>
        </w:numPr>
        <w:spacing w:before="0" w:after="0"/>
        <w:jc w:val="both"/>
        <w:rPr>
          <w:b/>
          <w:bCs/>
          <w:sz w:val="20"/>
          <w:szCs w:val="20"/>
        </w:rPr>
      </w:pPr>
      <w:r w:rsidRPr="00BD23DE">
        <w:rPr>
          <w:b/>
          <w:sz w:val="20"/>
          <w:szCs w:val="20"/>
        </w:rPr>
        <w:t xml:space="preserve">Последний абзац части 3 статьи 26 изложить </w:t>
      </w:r>
      <w:r w:rsidRPr="00BD23DE">
        <w:rPr>
          <w:b/>
          <w:bCs/>
          <w:sz w:val="20"/>
          <w:szCs w:val="20"/>
        </w:rPr>
        <w:t>в следующей редакции:</w:t>
      </w:r>
    </w:p>
    <w:p w:rsidR="00BD23DE" w:rsidRPr="00BD23DE" w:rsidRDefault="00BD23DE" w:rsidP="00BD23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0"/>
          <w:szCs w:val="20"/>
        </w:rPr>
      </w:pPr>
      <w:r w:rsidRPr="00BD23DE">
        <w:rPr>
          <w:rFonts w:ascii="Times New Roman" w:hAnsi="Times New Roman" w:cs="Times New Roman"/>
          <w:bCs/>
          <w:sz w:val="20"/>
          <w:szCs w:val="20"/>
        </w:rPr>
        <w:t xml:space="preserve">   «</w:t>
      </w:r>
      <w:r w:rsidRPr="00BD23DE">
        <w:rPr>
          <w:rFonts w:ascii="Times New Roman" w:hAnsi="Times New Roman" w:cs="Times New Roman"/>
          <w:color w:val="1A1A1A"/>
          <w:sz w:val="20"/>
          <w:szCs w:val="20"/>
        </w:rPr>
        <w:t>Глава Медниковского сельского поселения входит в состав Думы</w:t>
      </w:r>
    </w:p>
    <w:p w:rsidR="00BD23DE" w:rsidRPr="00BD23DE" w:rsidRDefault="00BD23DE" w:rsidP="00BD23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23DE">
        <w:rPr>
          <w:rFonts w:ascii="Times New Roman" w:hAnsi="Times New Roman" w:cs="Times New Roman"/>
          <w:color w:val="1A1A1A"/>
          <w:sz w:val="20"/>
          <w:szCs w:val="20"/>
        </w:rPr>
        <w:t>Старорусского муниципального района в соответствии с областным законом от 02.12.2014 №674-ОЗ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</w:t>
      </w:r>
      <w:proofErr w:type="gramEnd"/>
      <w:r w:rsidRPr="00BD23DE">
        <w:rPr>
          <w:rFonts w:ascii="Times New Roman" w:hAnsi="Times New Roman" w:cs="Times New Roman"/>
          <w:color w:val="1A1A1A"/>
          <w:sz w:val="20"/>
          <w:szCs w:val="20"/>
        </w:rPr>
        <w:t xml:space="preserve"> округа, муниципального района, муниципального округа»</w:t>
      </w:r>
      <w:proofErr w:type="gramStart"/>
      <w:r w:rsidRPr="00BD23DE">
        <w:rPr>
          <w:rFonts w:ascii="Times New Roman" w:hAnsi="Times New Roman" w:cs="Times New Roman"/>
          <w:color w:val="1A1A1A"/>
          <w:sz w:val="20"/>
          <w:szCs w:val="20"/>
        </w:rPr>
        <w:t>.</w:t>
      </w:r>
      <w:r w:rsidRPr="00BD23DE">
        <w:rPr>
          <w:rFonts w:ascii="Times New Roman" w:hAnsi="Times New Roman" w:cs="Times New Roman"/>
          <w:bCs/>
          <w:sz w:val="20"/>
          <w:szCs w:val="20"/>
        </w:rPr>
        <w:t>»</w:t>
      </w:r>
      <w:proofErr w:type="gramEnd"/>
      <w:r w:rsidRPr="00BD23DE">
        <w:rPr>
          <w:rFonts w:ascii="Times New Roman" w:hAnsi="Times New Roman" w:cs="Times New Roman"/>
          <w:bCs/>
          <w:sz w:val="20"/>
          <w:szCs w:val="20"/>
        </w:rPr>
        <w:t>;</w:t>
      </w:r>
    </w:p>
    <w:p w:rsidR="00BD23DE" w:rsidRPr="00BD23DE" w:rsidRDefault="00BD23DE" w:rsidP="00BD23DE">
      <w:pPr>
        <w:pStyle w:val="a8"/>
        <w:numPr>
          <w:ilvl w:val="1"/>
          <w:numId w:val="1"/>
        </w:numPr>
        <w:spacing w:before="0" w:after="0"/>
        <w:jc w:val="both"/>
        <w:rPr>
          <w:b/>
          <w:bCs/>
          <w:sz w:val="20"/>
          <w:szCs w:val="20"/>
        </w:rPr>
      </w:pPr>
      <w:r w:rsidRPr="00BD23DE">
        <w:rPr>
          <w:b/>
          <w:sz w:val="20"/>
          <w:szCs w:val="20"/>
        </w:rPr>
        <w:t xml:space="preserve">пункт 12) части 1 </w:t>
      </w:r>
      <w:r w:rsidRPr="00BD23DE">
        <w:rPr>
          <w:b/>
          <w:bCs/>
          <w:sz w:val="20"/>
          <w:szCs w:val="20"/>
        </w:rPr>
        <w:t xml:space="preserve">статьи 27 Устава изложить в следующей редакции: </w:t>
      </w:r>
    </w:p>
    <w:p w:rsidR="00BD23DE" w:rsidRPr="00BD23DE" w:rsidRDefault="00BD23DE" w:rsidP="00BD23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3DE">
        <w:rPr>
          <w:rFonts w:ascii="Times New Roman" w:hAnsi="Times New Roman" w:cs="Times New Roman"/>
          <w:sz w:val="20"/>
          <w:szCs w:val="20"/>
        </w:rPr>
        <w:t xml:space="preserve">    «12) </w:t>
      </w:r>
      <w:r w:rsidRPr="00BD23DE">
        <w:rPr>
          <w:rFonts w:ascii="Times New Roman" w:hAnsi="Times New Roman" w:cs="Times New Roman"/>
          <w:color w:val="1A1A1A"/>
          <w:sz w:val="20"/>
          <w:szCs w:val="20"/>
        </w:rPr>
        <w:t>преобразования Медниковского сельского поселения, осуществляемого в соответствии с Федеральным законом № 131-ФЗ - со дня вступления в должность Главы вновь образованного муниципального образования; а также в случае упразднения Медниковского сельского поселения – со дня вступления в силу областного закона</w:t>
      </w:r>
      <w:proofErr w:type="gramStart"/>
      <w:r w:rsidRPr="00BD23DE">
        <w:rPr>
          <w:rFonts w:ascii="Times New Roman" w:hAnsi="Times New Roman" w:cs="Times New Roman"/>
          <w:color w:val="1A1A1A"/>
          <w:sz w:val="20"/>
          <w:szCs w:val="20"/>
        </w:rPr>
        <w:t>;</w:t>
      </w:r>
      <w:r w:rsidRPr="00BD23DE">
        <w:rPr>
          <w:rFonts w:ascii="Times New Roman" w:hAnsi="Times New Roman" w:cs="Times New Roman"/>
          <w:sz w:val="20"/>
          <w:szCs w:val="20"/>
        </w:rPr>
        <w:t>»</w:t>
      </w:r>
      <w:proofErr w:type="gramEnd"/>
      <w:r w:rsidRPr="00BD23DE">
        <w:rPr>
          <w:rFonts w:ascii="Times New Roman" w:hAnsi="Times New Roman" w:cs="Times New Roman"/>
          <w:sz w:val="20"/>
          <w:szCs w:val="20"/>
        </w:rPr>
        <w:t>;</w:t>
      </w:r>
    </w:p>
    <w:p w:rsidR="00BD23DE" w:rsidRPr="00BD23DE" w:rsidRDefault="00BD23DE" w:rsidP="00BD23D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D23DE">
        <w:rPr>
          <w:rFonts w:ascii="Times New Roman" w:hAnsi="Times New Roman" w:cs="Times New Roman"/>
          <w:b/>
          <w:sz w:val="20"/>
          <w:szCs w:val="20"/>
        </w:rPr>
        <w:t>Часть 2 статьи 54 дополнить пунктом 4.1) следующего содержания:</w:t>
      </w:r>
      <w:proofErr w:type="gramEnd"/>
    </w:p>
    <w:p w:rsidR="00BD23DE" w:rsidRPr="00BD23DE" w:rsidRDefault="00BD23DE" w:rsidP="00BD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23DE">
        <w:rPr>
          <w:rFonts w:ascii="Times New Roman" w:hAnsi="Times New Roman" w:cs="Times New Roman"/>
          <w:bCs/>
          <w:sz w:val="20"/>
          <w:szCs w:val="20"/>
        </w:rPr>
        <w:t>«4.1)</w:t>
      </w:r>
      <w:r w:rsidRPr="00BD23DE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BD23DE">
        <w:rPr>
          <w:rFonts w:ascii="Times New Roman" w:hAnsi="Times New Roman" w:cs="Times New Roman"/>
          <w:sz w:val="20"/>
          <w:szCs w:val="20"/>
        </w:rPr>
        <w:t>приобретения им статуса иностранного агента</w:t>
      </w:r>
      <w:r w:rsidRPr="00BD23DE">
        <w:rPr>
          <w:rFonts w:ascii="Times New Roman" w:hAnsi="Times New Roman" w:cs="Times New Roman"/>
          <w:bCs/>
          <w:sz w:val="20"/>
          <w:szCs w:val="20"/>
        </w:rPr>
        <w:t>».</w:t>
      </w:r>
    </w:p>
    <w:p w:rsidR="00BD23DE" w:rsidRPr="00BD23DE" w:rsidRDefault="00BD23DE" w:rsidP="00BD23DE">
      <w:pPr>
        <w:pStyle w:val="a8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2</w:t>
      </w:r>
      <w:r w:rsidRPr="00BD23DE">
        <w:rPr>
          <w:color w:val="000000"/>
          <w:sz w:val="20"/>
          <w:szCs w:val="20"/>
        </w:rPr>
        <w:t>. Назначить публичные слушания по проекту изменений в Устав Медниковского сельского поселения в 16 часов 00 минут 14 октября 2024 года в здании Администрации Медниковского сельского поселения.</w:t>
      </w:r>
    </w:p>
    <w:p w:rsidR="00BD23DE" w:rsidRPr="00BD23DE" w:rsidRDefault="00BD23DE" w:rsidP="00BD23DE">
      <w:pPr>
        <w:pStyle w:val="a8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BD23DE">
        <w:rPr>
          <w:sz w:val="20"/>
          <w:szCs w:val="20"/>
        </w:rPr>
        <w:t xml:space="preserve">. </w:t>
      </w:r>
      <w:r w:rsidRPr="00BD23DE">
        <w:rPr>
          <w:color w:val="000000"/>
          <w:sz w:val="20"/>
          <w:szCs w:val="20"/>
        </w:rPr>
        <w:t xml:space="preserve">Назначить </w:t>
      </w:r>
      <w:proofErr w:type="gramStart"/>
      <w:r w:rsidRPr="00BD23DE">
        <w:rPr>
          <w:color w:val="000000"/>
          <w:sz w:val="20"/>
          <w:szCs w:val="20"/>
        </w:rPr>
        <w:t>ответственным</w:t>
      </w:r>
      <w:proofErr w:type="gramEnd"/>
      <w:r w:rsidRPr="00BD23DE">
        <w:rPr>
          <w:color w:val="000000"/>
          <w:sz w:val="20"/>
          <w:szCs w:val="20"/>
        </w:rPr>
        <w:t xml:space="preserve"> за проведение публичных слушаний по проекту изменений в Устав Медниковского сельского поселения Заместителя Главы администрации Медниковского сельского поселения Петрову Маргариту Николаевну.</w:t>
      </w:r>
    </w:p>
    <w:p w:rsidR="00BD23DE" w:rsidRPr="00BD23DE" w:rsidRDefault="00BD23DE" w:rsidP="00BD23DE">
      <w:pPr>
        <w:pStyle w:val="a8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BD23DE">
        <w:rPr>
          <w:sz w:val="20"/>
          <w:szCs w:val="20"/>
        </w:rPr>
        <w:t xml:space="preserve">. Опубликовать настоящее решение в муниципальной газете «Медниковский вестник». </w:t>
      </w:r>
    </w:p>
    <w:p w:rsidR="00BD23DE" w:rsidRPr="00BD23DE" w:rsidRDefault="00BD23DE" w:rsidP="00BD23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3DE">
        <w:rPr>
          <w:rFonts w:ascii="Times New Roman" w:hAnsi="Times New Roman" w:cs="Times New Roman"/>
          <w:b/>
          <w:sz w:val="20"/>
          <w:szCs w:val="20"/>
        </w:rPr>
        <w:t>Глава  сельского поселения                                    Ю.В. Иванова</w:t>
      </w:r>
    </w:p>
    <w:p w:rsidR="00A60CD2" w:rsidRPr="00B56C34" w:rsidRDefault="00A60CD2" w:rsidP="00B56C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6C34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6C34">
        <w:rPr>
          <w:rFonts w:ascii="Times New Roman" w:hAnsi="Times New Roman"/>
          <w:b/>
          <w:sz w:val="20"/>
          <w:szCs w:val="20"/>
        </w:rPr>
        <w:t>Новгородская  область Старорусский  район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6C34">
        <w:rPr>
          <w:rFonts w:ascii="Times New Roman" w:hAnsi="Times New Roman"/>
          <w:b/>
          <w:sz w:val="20"/>
          <w:szCs w:val="20"/>
        </w:rPr>
        <w:t>Совет депутатов Медниковского сельского поселения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B56C34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B56C34">
        <w:rPr>
          <w:rFonts w:ascii="Times New Roman" w:hAnsi="Times New Roman"/>
          <w:b/>
          <w:sz w:val="20"/>
          <w:szCs w:val="20"/>
        </w:rPr>
        <w:t xml:space="preserve"> Е Ш Е Н И Е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6C34">
        <w:rPr>
          <w:rFonts w:ascii="Times New Roman" w:hAnsi="Times New Roman"/>
          <w:b/>
          <w:sz w:val="20"/>
          <w:szCs w:val="20"/>
        </w:rPr>
        <w:t xml:space="preserve">от </w:t>
      </w:r>
      <w:r w:rsidRPr="00B56C34">
        <w:rPr>
          <w:rFonts w:ascii="Times New Roman" w:hAnsi="Times New Roman"/>
          <w:b/>
          <w:kern w:val="2"/>
          <w:sz w:val="20"/>
          <w:szCs w:val="20"/>
        </w:rPr>
        <w:t xml:space="preserve">27.09.2024    № 162                                                                                                                                                                                                                                 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>д. Медниково</w:t>
      </w:r>
    </w:p>
    <w:p w:rsidR="00B56C34" w:rsidRPr="00B56C34" w:rsidRDefault="00B56C34" w:rsidP="00B56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56C34" w:rsidRPr="00B56C34" w:rsidRDefault="00B56C34" w:rsidP="00B56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6C34">
        <w:rPr>
          <w:rFonts w:ascii="Times New Roman" w:hAnsi="Times New Roman"/>
          <w:b/>
          <w:bCs/>
          <w:sz w:val="20"/>
          <w:szCs w:val="20"/>
        </w:rPr>
        <w:t>О внесении изменений в  Положение о земельном налоге</w:t>
      </w:r>
    </w:p>
    <w:p w:rsidR="00B56C34" w:rsidRPr="00B56C34" w:rsidRDefault="00B56C34" w:rsidP="00B56C34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56C34" w:rsidRPr="00B56C34" w:rsidRDefault="00B56C34" w:rsidP="00B56C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 xml:space="preserve">Совет депутатов Медниковского сельского поселения </w:t>
      </w:r>
      <w:r w:rsidRPr="00B56C34">
        <w:rPr>
          <w:rFonts w:ascii="Times New Roman" w:hAnsi="Times New Roman"/>
          <w:b/>
          <w:bCs/>
          <w:sz w:val="20"/>
          <w:szCs w:val="20"/>
        </w:rPr>
        <w:t>РЕШИЛ:</w:t>
      </w:r>
    </w:p>
    <w:p w:rsidR="00B56C34" w:rsidRPr="00B56C34" w:rsidRDefault="00B56C34" w:rsidP="00B56C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>1. Внести в решение Совета депутатов Медниковского сельского поселения от 26.11.2020 № 14 «Об утверждении Положения о земельном налоге» (далее - решение) следующее изменение:</w:t>
      </w:r>
    </w:p>
    <w:p w:rsidR="00B56C34" w:rsidRPr="00B56C34" w:rsidRDefault="00B56C34" w:rsidP="00B56C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 xml:space="preserve">        1.1. Пункт 2 Положения изложить в следующей редакции:</w:t>
      </w:r>
    </w:p>
    <w:p w:rsidR="00B56C34" w:rsidRPr="00B56C34" w:rsidRDefault="00B56C34" w:rsidP="00B56C34">
      <w:pPr>
        <w:spacing w:after="0" w:line="240" w:lineRule="auto"/>
        <w:ind w:firstLine="420"/>
        <w:jc w:val="both"/>
        <w:rPr>
          <w:rFonts w:ascii="Times New Roman" w:hAnsi="Times New Roman"/>
          <w:b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 xml:space="preserve">       «</w:t>
      </w:r>
      <w:r w:rsidRPr="00B56C34">
        <w:rPr>
          <w:rFonts w:ascii="Times New Roman" w:hAnsi="Times New Roman"/>
          <w:b/>
          <w:sz w:val="20"/>
          <w:szCs w:val="20"/>
        </w:rPr>
        <w:t>2. Налоговые ставки</w:t>
      </w:r>
    </w:p>
    <w:p w:rsidR="00B56C34" w:rsidRPr="00B56C34" w:rsidRDefault="00B56C34" w:rsidP="00B56C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>Налоговые ставки устанавливаются от кадастровой стоимости участка в следующих размерах:</w:t>
      </w:r>
    </w:p>
    <w:p w:rsidR="00B56C34" w:rsidRPr="00B56C34" w:rsidRDefault="00B56C34" w:rsidP="00B56C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>1) 0,3 процента в отношении земельных участков:</w:t>
      </w:r>
    </w:p>
    <w:p w:rsidR="00B56C34" w:rsidRPr="00B56C34" w:rsidRDefault="00B56C34" w:rsidP="00B56C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56C34" w:rsidRPr="00B56C34" w:rsidRDefault="00B56C34" w:rsidP="00B56C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B56C34">
        <w:rPr>
          <w:rFonts w:ascii="Times New Roman" w:hAnsi="Times New Roman"/>
          <w:color w:val="000000"/>
          <w:sz w:val="20"/>
          <w:szCs w:val="20"/>
        </w:rPr>
        <w:t xml:space="preserve">занятых </w:t>
      </w:r>
      <w:hyperlink r:id="rId9" w:history="1">
        <w:r w:rsidRPr="00B56C34">
          <w:rPr>
            <w:rStyle w:val="a6"/>
            <w:rFonts w:ascii="Times New Roman" w:hAnsi="Times New Roman"/>
            <w:color w:val="000000"/>
            <w:sz w:val="20"/>
            <w:szCs w:val="20"/>
          </w:rPr>
          <w:t>жилищным фондом</w:t>
        </w:r>
      </w:hyperlink>
      <w:r w:rsidRPr="00B56C34">
        <w:rPr>
          <w:rFonts w:ascii="Times New Roman" w:hAnsi="Times New Roman"/>
          <w:color w:val="000000"/>
          <w:sz w:val="20"/>
          <w:szCs w:val="20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B56C34">
          <w:rPr>
            <w:rStyle w:val="a6"/>
            <w:rFonts w:ascii="Times New Roman" w:hAnsi="Times New Roman"/>
            <w:color w:val="000000"/>
            <w:sz w:val="20"/>
            <w:szCs w:val="20"/>
          </w:rPr>
          <w:t>части</w:t>
        </w:r>
      </w:hyperlink>
      <w:r w:rsidRPr="00B56C34">
        <w:rPr>
          <w:rFonts w:ascii="Times New Roman" w:hAnsi="Times New Roman"/>
          <w:color w:val="000000"/>
          <w:sz w:val="20"/>
          <w:szCs w:val="20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B56C34">
        <w:rPr>
          <w:rFonts w:ascii="Times New Roman" w:hAnsi="Times New Roman"/>
          <w:color w:val="000000"/>
          <w:sz w:val="20"/>
          <w:szCs w:val="20"/>
        </w:rPr>
        <w:t xml:space="preserve">, кадастровая стоимость </w:t>
      </w:r>
      <w:proofErr w:type="gramStart"/>
      <w:r w:rsidRPr="00B56C34">
        <w:rPr>
          <w:rFonts w:ascii="Times New Roman" w:hAnsi="Times New Roman"/>
          <w:color w:val="000000"/>
          <w:sz w:val="20"/>
          <w:szCs w:val="20"/>
        </w:rPr>
        <w:t>каждого</w:t>
      </w:r>
      <w:proofErr w:type="gramEnd"/>
      <w:r w:rsidRPr="00B56C34">
        <w:rPr>
          <w:rFonts w:ascii="Times New Roman" w:hAnsi="Times New Roman"/>
          <w:color w:val="000000"/>
          <w:sz w:val="20"/>
          <w:szCs w:val="20"/>
        </w:rPr>
        <w:t xml:space="preserve"> из которых превышает 300 миллионов рублей;</w:t>
      </w:r>
    </w:p>
    <w:p w:rsidR="00B56C34" w:rsidRPr="00B56C34" w:rsidRDefault="00B56C34" w:rsidP="00B56C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B56C34">
        <w:rPr>
          <w:rFonts w:ascii="Times New Roman" w:hAnsi="Times New Roman"/>
          <w:color w:val="000000"/>
          <w:sz w:val="20"/>
          <w:szCs w:val="20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</w:t>
      </w:r>
      <w:hyperlink r:id="rId11" w:history="1">
        <w:r w:rsidRPr="00B56C34">
          <w:rPr>
            <w:rStyle w:val="a6"/>
            <w:rFonts w:ascii="Times New Roman" w:hAnsi="Times New Roman"/>
            <w:color w:val="000000"/>
            <w:sz w:val="20"/>
            <w:szCs w:val="20"/>
          </w:rPr>
          <w:t>участков общего назначения</w:t>
        </w:r>
      </w:hyperlink>
      <w:r w:rsidRPr="00B56C34">
        <w:rPr>
          <w:rFonts w:ascii="Times New Roman" w:hAnsi="Times New Roman"/>
          <w:color w:val="000000"/>
          <w:sz w:val="20"/>
          <w:szCs w:val="20"/>
        </w:rPr>
        <w:t xml:space="preserve">, предусмотренных Федеральным </w:t>
      </w:r>
      <w:hyperlink r:id="rId12" w:history="1">
        <w:r w:rsidRPr="00B56C34">
          <w:rPr>
            <w:rStyle w:val="a6"/>
            <w:rFonts w:ascii="Times New Roman" w:hAnsi="Times New Roman"/>
            <w:color w:val="000000"/>
            <w:sz w:val="20"/>
            <w:szCs w:val="20"/>
          </w:rPr>
          <w:t>законом</w:t>
        </w:r>
      </w:hyperlink>
      <w:r w:rsidRPr="00B56C34">
        <w:rPr>
          <w:rFonts w:ascii="Times New Roman" w:hAnsi="Times New Roman"/>
          <w:color w:val="000000"/>
          <w:sz w:val="20"/>
          <w:szCs w:val="20"/>
        </w:rPr>
        <w:t xml:space="preserve">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</w:t>
      </w:r>
      <w:proofErr w:type="gramEnd"/>
      <w:r w:rsidRPr="00B56C34">
        <w:rPr>
          <w:rFonts w:ascii="Times New Roman" w:hAnsi="Times New Roman"/>
          <w:color w:val="000000"/>
          <w:sz w:val="20"/>
          <w:szCs w:val="20"/>
        </w:rPr>
        <w:t xml:space="preserve"> из которых превышает 300 миллионов рублей;</w:t>
      </w:r>
    </w:p>
    <w:p w:rsidR="00B56C34" w:rsidRPr="00B56C34" w:rsidRDefault="00B56C34" w:rsidP="00B56C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56C34" w:rsidRPr="00B56C34" w:rsidRDefault="00B56C34" w:rsidP="00B56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>2) 1,5 процента в отношении прочих земельных участков</w:t>
      </w:r>
      <w:proofErr w:type="gramStart"/>
      <w:r w:rsidRPr="00B56C34">
        <w:rPr>
          <w:rFonts w:ascii="Times New Roman" w:hAnsi="Times New Roman"/>
          <w:sz w:val="20"/>
          <w:szCs w:val="20"/>
        </w:rPr>
        <w:t>.</w:t>
      </w:r>
      <w:r w:rsidRPr="00B56C34">
        <w:rPr>
          <w:rFonts w:ascii="Times New Roman" w:eastAsia="Times New Roman" w:hAnsi="Times New Roman"/>
          <w:color w:val="000000"/>
          <w:sz w:val="20"/>
          <w:szCs w:val="20"/>
        </w:rPr>
        <w:t>».</w:t>
      </w:r>
      <w:proofErr w:type="gramEnd"/>
    </w:p>
    <w:p w:rsidR="00B56C34" w:rsidRPr="00B56C34" w:rsidRDefault="00B56C34" w:rsidP="00B56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0"/>
          <w:szCs w:val="20"/>
          <w:highlight w:val="white"/>
        </w:rPr>
      </w:pPr>
      <w:r w:rsidRPr="00B56C34">
        <w:rPr>
          <w:rFonts w:ascii="Times New Roman" w:hAnsi="Times New Roman"/>
          <w:sz w:val="20"/>
          <w:szCs w:val="20"/>
          <w:highlight w:val="white"/>
        </w:rPr>
        <w:t xml:space="preserve">2. Настоящее решение вступает в силу </w:t>
      </w:r>
      <w:r w:rsidRPr="00B56C3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 1 января 2025 года, но не ранее чем</w:t>
      </w:r>
      <w:r w:rsidRPr="00B56C34">
        <w:rPr>
          <w:rFonts w:ascii="Times New Roman" w:hAnsi="Times New Roman"/>
          <w:sz w:val="20"/>
          <w:szCs w:val="20"/>
          <w:highlight w:val="white"/>
        </w:rPr>
        <w:t xml:space="preserve"> по истечении одного месяца со дня его официального опубликования.</w:t>
      </w:r>
    </w:p>
    <w:p w:rsidR="00B56C34" w:rsidRPr="00B56C34" w:rsidRDefault="00B56C34" w:rsidP="00B56C34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lastRenderedPageBreak/>
        <w:t>3. Опубликовать настоящее решение в газете «Медниковский вестник» и разместить на официальном сайте Администрации Медниковского сельского поселения в информационно-коммуникационной сети «Интернет».</w:t>
      </w:r>
    </w:p>
    <w:p w:rsidR="00B56C34" w:rsidRPr="00B56C34" w:rsidRDefault="00B56C34" w:rsidP="00B56C34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 xml:space="preserve">4. </w:t>
      </w:r>
      <w:proofErr w:type="gramStart"/>
      <w:r w:rsidRPr="00B56C34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B56C34">
        <w:rPr>
          <w:rFonts w:ascii="Times New Roman" w:hAnsi="Times New Roman"/>
          <w:sz w:val="20"/>
          <w:szCs w:val="20"/>
        </w:rPr>
        <w:t xml:space="preserve"> исполнением решения оставляю за собой.</w:t>
      </w:r>
    </w:p>
    <w:p w:rsidR="00B56C34" w:rsidRPr="00B56C34" w:rsidRDefault="00B56C34" w:rsidP="00B56C3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6C34">
        <w:rPr>
          <w:rFonts w:ascii="Times New Roman" w:hAnsi="Times New Roman"/>
          <w:b/>
          <w:sz w:val="20"/>
          <w:szCs w:val="20"/>
          <w:lang w:eastAsia="ar-SA"/>
        </w:rPr>
        <w:t>Глава сельского поселения                               Ю.В. Иванова</w:t>
      </w:r>
    </w:p>
    <w:p w:rsidR="00B56C34" w:rsidRPr="00B56C34" w:rsidRDefault="00B56C34" w:rsidP="00B56C3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6C34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6C34">
        <w:rPr>
          <w:rFonts w:ascii="Times New Roman" w:hAnsi="Times New Roman"/>
          <w:b/>
          <w:sz w:val="20"/>
          <w:szCs w:val="20"/>
        </w:rPr>
        <w:t>Новгородская  область Старорусский  район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6C34">
        <w:rPr>
          <w:rFonts w:ascii="Times New Roman" w:hAnsi="Times New Roman"/>
          <w:b/>
          <w:sz w:val="20"/>
          <w:szCs w:val="20"/>
        </w:rPr>
        <w:t>Совет депутатов Медниковского сельского поселения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B56C34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B56C34">
        <w:rPr>
          <w:rFonts w:ascii="Times New Roman" w:hAnsi="Times New Roman"/>
          <w:b/>
          <w:sz w:val="20"/>
          <w:szCs w:val="20"/>
        </w:rPr>
        <w:t xml:space="preserve"> Е Ш Е Н И Е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6C34">
        <w:rPr>
          <w:rFonts w:ascii="Times New Roman" w:hAnsi="Times New Roman"/>
          <w:b/>
          <w:sz w:val="20"/>
          <w:szCs w:val="20"/>
        </w:rPr>
        <w:t xml:space="preserve">от </w:t>
      </w:r>
      <w:r w:rsidRPr="00B56C34">
        <w:rPr>
          <w:rFonts w:ascii="Times New Roman" w:hAnsi="Times New Roman"/>
          <w:b/>
          <w:kern w:val="2"/>
          <w:sz w:val="20"/>
          <w:szCs w:val="20"/>
        </w:rPr>
        <w:t xml:space="preserve">27.09.2024    № 163                                                                                                                                                                                                                                 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>д. Медниково</w:t>
      </w:r>
    </w:p>
    <w:p w:rsidR="00B56C34" w:rsidRPr="00B56C34" w:rsidRDefault="00B56C34" w:rsidP="00B56C34">
      <w:pPr>
        <w:spacing w:after="0" w:line="240" w:lineRule="auto"/>
        <w:rPr>
          <w:rFonts w:ascii="Times New Roman" w:hAnsi="Times New Roman"/>
          <w:kern w:val="2"/>
          <w:sz w:val="20"/>
          <w:szCs w:val="20"/>
        </w:rPr>
      </w:pPr>
    </w:p>
    <w:p w:rsidR="00B56C34" w:rsidRPr="00B56C34" w:rsidRDefault="00B56C34" w:rsidP="00B56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B56C34">
        <w:rPr>
          <w:rFonts w:ascii="Times New Roman CYR" w:hAnsi="Times New Roman CYR" w:cs="Times New Roman CYR"/>
          <w:b/>
          <w:bCs/>
          <w:sz w:val="20"/>
          <w:szCs w:val="20"/>
        </w:rPr>
        <w:t>О внесении изменений в налог на имущество физических лиц</w:t>
      </w:r>
    </w:p>
    <w:p w:rsidR="00B56C34" w:rsidRPr="00B56C34" w:rsidRDefault="00B56C34" w:rsidP="00B56C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B56C34" w:rsidRPr="00B56C34" w:rsidRDefault="00B56C34" w:rsidP="00B56C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56C34">
        <w:rPr>
          <w:rFonts w:ascii="Times New Roman" w:hAnsi="Times New Roman"/>
          <w:sz w:val="20"/>
          <w:szCs w:val="20"/>
        </w:rPr>
        <w:t>В соответствии с пунктом 2 статьи 406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 признании утратившими силу отдельных положений законодательных актов Российской Федерации», от 06.10.20003 № 131-ФЗ «Об общих принципах организации местного самоуправления в Российской Федерации» Совет депутатов Медниковского сельского поселения</w:t>
      </w:r>
      <w:proofErr w:type="gramEnd"/>
      <w:r w:rsidRPr="00B56C34">
        <w:rPr>
          <w:rFonts w:ascii="Times New Roman" w:hAnsi="Times New Roman"/>
          <w:sz w:val="20"/>
          <w:szCs w:val="20"/>
        </w:rPr>
        <w:t xml:space="preserve">  </w:t>
      </w:r>
      <w:r w:rsidRPr="00B56C34">
        <w:rPr>
          <w:rFonts w:ascii="Times New Roman" w:hAnsi="Times New Roman"/>
          <w:b/>
          <w:bCs/>
          <w:sz w:val="20"/>
          <w:szCs w:val="20"/>
        </w:rPr>
        <w:t>РЕШИЛ:</w:t>
      </w:r>
    </w:p>
    <w:p w:rsidR="00B56C34" w:rsidRPr="00B56C34" w:rsidRDefault="00B56C34" w:rsidP="00B56C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>1. Внести в решение Совета депутатов Медниковского сельского поселения от 26.11.2020 № 13 «О налоге на имущество физических лиц» (далее - решение) следующие изменения:</w:t>
      </w:r>
    </w:p>
    <w:p w:rsidR="00B56C34" w:rsidRPr="00B56C34" w:rsidRDefault="00B56C34" w:rsidP="00B56C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 xml:space="preserve">        1.1. Пункт 3 решения изложить в следующей редакции:</w:t>
      </w:r>
    </w:p>
    <w:p w:rsidR="00B56C34" w:rsidRPr="00B56C34" w:rsidRDefault="00B56C34" w:rsidP="00B56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>«3. Установить налоговые ставки в следующих размерах:</w:t>
      </w:r>
    </w:p>
    <w:tbl>
      <w:tblPr>
        <w:tblW w:w="9638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597"/>
        <w:gridCol w:w="2041"/>
      </w:tblGrid>
      <w:tr w:rsidR="00B56C34" w:rsidRPr="00B56C34" w:rsidTr="006409EE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B56C34">
              <w:rPr>
                <w:rFonts w:ascii="Times New Roman CYR" w:hAnsi="Times New Roman CYR" w:cs="Times New Roman CYR"/>
                <w:sz w:val="20"/>
                <w:szCs w:val="20"/>
              </w:rPr>
              <w:t>Ставка налога (процентов)</w:t>
            </w:r>
          </w:p>
        </w:tc>
      </w:tr>
      <w:tr w:rsidR="00B56C34" w:rsidRPr="00B56C34" w:rsidTr="006409EE">
        <w:trPr>
          <w:trHeight w:val="655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6C34">
              <w:rPr>
                <w:rFonts w:ascii="Times New Roman CYR" w:hAnsi="Times New Roman CYR" w:cs="Times New Roman CYR"/>
                <w:sz w:val="20"/>
                <w:szCs w:val="20"/>
              </w:rPr>
              <w:t>Жилые дома, части жилых домов, квартиры, части квартир, комнаты; единые недвижимые комплексы, в состав которых входит хотя бы один жилой дом;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/>
                <w:sz w:val="20"/>
                <w:szCs w:val="20"/>
                <w:lang w:val="en-US"/>
              </w:rPr>
              <w:t>0,3</w:t>
            </w:r>
          </w:p>
        </w:tc>
      </w:tr>
      <w:tr w:rsidR="00B56C34" w:rsidRPr="00B56C34" w:rsidTr="006409EE">
        <w:trPr>
          <w:trHeight w:val="359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6C34">
              <w:rPr>
                <w:rFonts w:ascii="Times New Roman CYR" w:hAnsi="Times New Roman CYR" w:cs="Times New Roman CYR"/>
                <w:sz w:val="20"/>
                <w:szCs w:val="20"/>
              </w:rPr>
              <w:t>Объекты незавершенного строительства в случае, если проектируемым назначением таких объектов является жилой дом;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/>
                <w:sz w:val="20"/>
                <w:szCs w:val="20"/>
                <w:lang w:val="en-US"/>
              </w:rPr>
              <w:t>0,3</w:t>
            </w:r>
          </w:p>
        </w:tc>
      </w:tr>
      <w:tr w:rsidR="00B56C34" w:rsidRPr="00B56C34" w:rsidTr="006409EE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6C34">
              <w:rPr>
                <w:rFonts w:ascii="Times New Roman CYR" w:hAnsi="Times New Roman CYR" w:cs="Times New Roman CYR"/>
                <w:sz w:val="20"/>
                <w:szCs w:val="20"/>
              </w:rPr>
              <w:t xml:space="preserve">Гаражи и </w:t>
            </w:r>
            <w:proofErr w:type="spellStart"/>
            <w:r w:rsidRPr="00B56C34">
              <w:rPr>
                <w:rFonts w:ascii="Times New Roman CYR" w:hAnsi="Times New Roman CYR" w:cs="Times New Roman CYR"/>
                <w:sz w:val="20"/>
                <w:szCs w:val="20"/>
              </w:rPr>
              <w:t>машино-места</w:t>
            </w:r>
            <w:proofErr w:type="spellEnd"/>
            <w:r w:rsidRPr="00B56C34">
              <w:rPr>
                <w:rFonts w:ascii="Times New Roman CYR" w:hAnsi="Times New Roman CYR" w:cs="Times New Roman CYR"/>
                <w:sz w:val="20"/>
                <w:szCs w:val="20"/>
              </w:rPr>
              <w:t>, в том числе расположенные</w:t>
            </w:r>
            <w:r w:rsidRPr="00B56C34">
              <w:rPr>
                <w:rFonts w:ascii="Times New Roman CYR" w:hAnsi="Times New Roman CYR" w:cs="Times New Roman CYR"/>
                <w:sz w:val="20"/>
                <w:szCs w:val="20"/>
              </w:rPr>
              <w:br/>
              <w:t>в объектах налогообложения, включенных в перечень, определяемый в соответствии с пунктом 7 статьи 378.2</w:t>
            </w:r>
            <w:r w:rsidRPr="00B56C34">
              <w:rPr>
                <w:sz w:val="20"/>
                <w:szCs w:val="20"/>
              </w:rPr>
              <w:t xml:space="preserve"> </w:t>
            </w:r>
            <w:r w:rsidRPr="00B56C34">
              <w:rPr>
                <w:rFonts w:ascii="Times New Roman CYR" w:hAnsi="Times New Roman CYR" w:cs="Times New Roman CYR"/>
                <w:sz w:val="20"/>
                <w:szCs w:val="20"/>
              </w:rPr>
              <w:t>Налогового Кодекса Российской Федерации, в объектах налогообложения, предусмотренных абзацем вторым пункта 10 статьи 378.2</w:t>
            </w:r>
            <w:r w:rsidRPr="00B56C34">
              <w:rPr>
                <w:sz w:val="20"/>
                <w:szCs w:val="20"/>
              </w:rPr>
              <w:t xml:space="preserve"> </w:t>
            </w:r>
            <w:r w:rsidRPr="00B56C34">
              <w:rPr>
                <w:rFonts w:ascii="Times New Roman CYR" w:hAnsi="Times New Roman CYR" w:cs="Times New Roman CYR"/>
                <w:sz w:val="20"/>
                <w:szCs w:val="20"/>
              </w:rPr>
              <w:t>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C3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B56C34" w:rsidRPr="00B56C34" w:rsidTr="00B56C34">
        <w:trPr>
          <w:trHeight w:val="1338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6C34">
              <w:rPr>
                <w:rFonts w:ascii="Times New Roman CYR" w:hAnsi="Times New Roman CYR" w:cs="Times New Roman CYR"/>
                <w:sz w:val="20"/>
                <w:szCs w:val="20"/>
              </w:rPr>
              <w:t>Объекты налогообложения с кадастровой стоимостью более 12 миллионов рублей, включенные в перечень, определяемый в соответствии с пунктом 7 статьи 378.2</w:t>
            </w:r>
            <w:r w:rsidRPr="00B56C34">
              <w:rPr>
                <w:sz w:val="20"/>
                <w:szCs w:val="20"/>
              </w:rPr>
              <w:t xml:space="preserve"> </w:t>
            </w:r>
            <w:r w:rsidRPr="00B56C34">
              <w:rPr>
                <w:rFonts w:ascii="Times New Roman CYR" w:hAnsi="Times New Roman CYR" w:cs="Times New Roman CYR"/>
                <w:sz w:val="20"/>
                <w:szCs w:val="20"/>
              </w:rPr>
              <w:t>Налогового Кодекса Российской Федерации; объекты налогообложения с кадастровой стоимостью более 12 миллионов рублей, предусмотренные абзацем вторым пункта 10 статьи 378.2</w:t>
            </w:r>
            <w:r w:rsidRPr="00B56C34">
              <w:rPr>
                <w:sz w:val="20"/>
                <w:szCs w:val="20"/>
              </w:rPr>
              <w:t xml:space="preserve"> </w:t>
            </w:r>
            <w:r w:rsidRPr="00B56C34">
              <w:rPr>
                <w:rFonts w:ascii="Times New Roman CYR" w:hAnsi="Times New Roman CYR" w:cs="Times New Roman CYR"/>
                <w:sz w:val="20"/>
                <w:szCs w:val="20"/>
              </w:rPr>
              <w:t>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C34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B56C34" w:rsidRPr="00B56C34" w:rsidTr="00B56C34">
        <w:trPr>
          <w:trHeight w:val="1273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6C34">
              <w:rPr>
                <w:rFonts w:ascii="Times New Roman CYR" w:hAnsi="Times New Roman CYR" w:cs="Times New Roman CYR"/>
                <w:sz w:val="20"/>
                <w:szCs w:val="20"/>
              </w:rPr>
              <w:t>Объекты налогообложения с кадастровой стоимостью 12 миллионов рублей и менее, включенные в перечень, определяемый в соответствии с пунктом 7 статьи 378.2</w:t>
            </w:r>
            <w:r w:rsidRPr="00B56C34">
              <w:rPr>
                <w:sz w:val="20"/>
                <w:szCs w:val="20"/>
              </w:rPr>
              <w:t xml:space="preserve"> </w:t>
            </w:r>
            <w:r w:rsidRPr="00B56C34">
              <w:rPr>
                <w:rFonts w:ascii="Times New Roman CYR" w:hAnsi="Times New Roman CYR" w:cs="Times New Roman CYR"/>
                <w:sz w:val="20"/>
                <w:szCs w:val="20"/>
              </w:rPr>
              <w:t>Налогового Кодекса Российской Федерации; объекты налогообложения с кадастровой стоимостью 12 миллионов рублей и менее, предусмотренные абзацем вторым пункта 10 статьи 378.2</w:t>
            </w:r>
            <w:r w:rsidRPr="00B56C34">
              <w:rPr>
                <w:sz w:val="20"/>
                <w:szCs w:val="20"/>
              </w:rPr>
              <w:t xml:space="preserve"> </w:t>
            </w:r>
            <w:r w:rsidRPr="00B56C34">
              <w:rPr>
                <w:rFonts w:ascii="Times New Roman CYR" w:hAnsi="Times New Roman CYR" w:cs="Times New Roman CYR"/>
                <w:sz w:val="20"/>
                <w:szCs w:val="20"/>
              </w:rPr>
              <w:t>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C3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B56C34" w:rsidRPr="00B56C34" w:rsidTr="00B56C34">
        <w:trPr>
          <w:trHeight w:val="670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56C34">
              <w:rPr>
                <w:rFonts w:ascii="Times New Roman CYR" w:hAnsi="Times New Roman CYR" w:cs="Times New Roman CYR"/>
                <w:sz w:val="20"/>
                <w:szCs w:val="20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C34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B56C34" w:rsidRPr="00B56C34" w:rsidTr="006409EE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6C34">
              <w:rPr>
                <w:rFonts w:ascii="Times New Roman CYR" w:hAnsi="Times New Roman CYR" w:cs="Times New Roman CYR"/>
                <w:sz w:val="20"/>
                <w:szCs w:val="20"/>
              </w:rPr>
              <w:t>Прочие объекты (здания, строения, сооружения, помещения)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C34" w:rsidRPr="00B56C34" w:rsidRDefault="00B56C34" w:rsidP="00B5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/>
                <w:sz w:val="20"/>
                <w:szCs w:val="20"/>
                <w:lang w:val="en-US"/>
              </w:rPr>
              <w:t>0,5</w:t>
            </w:r>
          </w:p>
        </w:tc>
      </w:tr>
    </w:tbl>
    <w:p w:rsidR="00B56C34" w:rsidRPr="00B56C34" w:rsidRDefault="00B56C34" w:rsidP="00B56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  <w:highlight w:val="white"/>
        </w:rPr>
        <w:t xml:space="preserve">2. </w:t>
      </w:r>
      <w:r w:rsidRPr="00B56C34">
        <w:rPr>
          <w:rFonts w:ascii="Times New Roman" w:hAnsi="Times New Roman"/>
          <w:color w:val="000000"/>
          <w:sz w:val="20"/>
          <w:szCs w:val="20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:rsidR="00B56C34" w:rsidRPr="00B56C34" w:rsidRDefault="00B56C34" w:rsidP="00B56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>3. Опубликовать настоящее решение в газете «Медниковский вестник» и разместить на официальном сайте Администрации Медниковского сельского поселения в информационно-коммуникационной сети «Интернет».</w:t>
      </w:r>
    </w:p>
    <w:p w:rsidR="00B56C34" w:rsidRPr="00B56C34" w:rsidRDefault="00B56C34" w:rsidP="00B56C34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 xml:space="preserve">4. </w:t>
      </w:r>
      <w:proofErr w:type="gramStart"/>
      <w:r w:rsidRPr="00B56C34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B56C34">
        <w:rPr>
          <w:rFonts w:ascii="Times New Roman" w:hAnsi="Times New Roman"/>
          <w:sz w:val="20"/>
          <w:szCs w:val="20"/>
        </w:rPr>
        <w:t xml:space="preserve"> исполн</w:t>
      </w:r>
      <w:r>
        <w:rPr>
          <w:rFonts w:ascii="Times New Roman" w:hAnsi="Times New Roman"/>
          <w:sz w:val="20"/>
          <w:szCs w:val="20"/>
        </w:rPr>
        <w:t>ением решения оставляю за собой.</w:t>
      </w:r>
    </w:p>
    <w:p w:rsidR="00B56C34" w:rsidRPr="00B56C34" w:rsidRDefault="00B56C34" w:rsidP="00B56C34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  <w:r w:rsidRPr="00B56C34">
        <w:rPr>
          <w:rFonts w:ascii="Times New Roman" w:hAnsi="Times New Roman"/>
          <w:b/>
          <w:sz w:val="20"/>
          <w:szCs w:val="20"/>
          <w:lang w:eastAsia="ar-SA"/>
        </w:rPr>
        <w:t>Глава сельского поселения                               Ю.В. Иванова</w:t>
      </w:r>
    </w:p>
    <w:p w:rsidR="00FB4436" w:rsidRPr="00B56C34" w:rsidRDefault="00FB4436" w:rsidP="00B56C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Default="00FB4436" w:rsidP="00B56C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6C34" w:rsidRDefault="00B56C34" w:rsidP="00B56C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6C34" w:rsidRPr="00B56C34" w:rsidRDefault="00B56C34" w:rsidP="00B56C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6C34">
        <w:rPr>
          <w:rFonts w:ascii="Times New Roman" w:hAnsi="Times New Roman" w:cs="Times New Roman"/>
          <w:b/>
          <w:sz w:val="20"/>
          <w:szCs w:val="20"/>
        </w:rPr>
        <w:lastRenderedPageBreak/>
        <w:t>Российская Федерация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6C34">
        <w:rPr>
          <w:rFonts w:ascii="Times New Roman" w:hAnsi="Times New Roman" w:cs="Times New Roman"/>
          <w:b/>
          <w:sz w:val="20"/>
          <w:szCs w:val="20"/>
        </w:rPr>
        <w:t>Новгородская  область Старорусский  район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6C34">
        <w:rPr>
          <w:rFonts w:ascii="Times New Roman" w:hAnsi="Times New Roman" w:cs="Times New Roman"/>
          <w:b/>
          <w:sz w:val="20"/>
          <w:szCs w:val="20"/>
        </w:rPr>
        <w:t>Совет депутатов Медниковского сельского поселения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56C34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B56C34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6C34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Pr="00B56C34">
        <w:rPr>
          <w:rFonts w:ascii="Times New Roman" w:hAnsi="Times New Roman" w:cs="Times New Roman"/>
          <w:b/>
          <w:kern w:val="2"/>
          <w:sz w:val="20"/>
          <w:szCs w:val="20"/>
        </w:rPr>
        <w:t xml:space="preserve">27.09.2024    № 164                                                                                                                                                                                                                                 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>д. Медниково</w:t>
      </w:r>
    </w:p>
    <w:p w:rsidR="00B56C34" w:rsidRPr="00B56C34" w:rsidRDefault="00B56C34" w:rsidP="00B56C34">
      <w:pPr>
        <w:tabs>
          <w:tab w:val="left" w:pos="426"/>
          <w:tab w:val="left" w:pos="9214"/>
          <w:tab w:val="left" w:pos="9356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56C34" w:rsidRPr="00B56C34" w:rsidRDefault="00B56C34" w:rsidP="00B56C34">
      <w:pPr>
        <w:tabs>
          <w:tab w:val="left" w:pos="426"/>
          <w:tab w:val="left" w:pos="9214"/>
          <w:tab w:val="left" w:pos="9356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B56C34">
        <w:rPr>
          <w:rFonts w:ascii="Times New Roman" w:hAnsi="Times New Roman" w:cs="Times New Roman"/>
          <w:b/>
          <w:bCs/>
          <w:sz w:val="20"/>
          <w:szCs w:val="20"/>
        </w:rPr>
        <w:t xml:space="preserve">Об утверждении муниципальной программы  </w:t>
      </w:r>
      <w:r w:rsidRPr="00B56C34">
        <w:rPr>
          <w:rFonts w:ascii="Times New Roman" w:hAnsi="Times New Roman" w:cs="Times New Roman"/>
          <w:b/>
          <w:sz w:val="20"/>
          <w:szCs w:val="20"/>
        </w:rPr>
        <w:t>«</w:t>
      </w:r>
      <w:r w:rsidRPr="00B56C34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Комплексное развитие молодёжной политики в Медниковском сельском поселении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Pr="00B56C34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на 2024-2026 годы</w:t>
      </w:r>
      <w:r w:rsidRPr="00B56C34">
        <w:rPr>
          <w:rFonts w:ascii="Times New Roman" w:hAnsi="Times New Roman" w:cs="Times New Roman"/>
          <w:b/>
          <w:sz w:val="20"/>
          <w:szCs w:val="20"/>
        </w:rPr>
        <w:t>»</w:t>
      </w:r>
    </w:p>
    <w:p w:rsidR="00B56C34" w:rsidRPr="00B56C34" w:rsidRDefault="00B56C34" w:rsidP="00B56C34">
      <w:pPr>
        <w:tabs>
          <w:tab w:val="left" w:pos="426"/>
          <w:tab w:val="left" w:pos="9214"/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56C34" w:rsidRPr="00B56C34" w:rsidRDefault="00B56C34" w:rsidP="00B56C34">
      <w:pPr>
        <w:tabs>
          <w:tab w:val="left" w:pos="426"/>
          <w:tab w:val="left" w:pos="9214"/>
          <w:tab w:val="left" w:pos="93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 соответствии с Федеральными законами от 30 декабря 2020 года № 489-ФЗ «О молодежной политике в Российской Федерации», от 6 октября 2003 года № 131-ФЗ «Об общих принципах организации местного самоуправления в Российской Федерации», Уставом </w:t>
      </w:r>
      <w:r w:rsidRPr="00B56C34">
        <w:rPr>
          <w:rFonts w:ascii="Times New Roman" w:hAnsi="Times New Roman" w:cs="Times New Roman"/>
          <w:spacing w:val="-2"/>
          <w:sz w:val="20"/>
          <w:szCs w:val="20"/>
        </w:rPr>
        <w:t>Медниковского сельского поселения</w:t>
      </w:r>
      <w:r w:rsidRPr="00B56C34">
        <w:rPr>
          <w:rFonts w:ascii="Times New Roman" w:hAnsi="Times New Roman" w:cs="Times New Roman"/>
          <w:sz w:val="20"/>
          <w:szCs w:val="20"/>
        </w:rPr>
        <w:t xml:space="preserve"> Совет депутатов Медниковского сельского поселения  </w:t>
      </w:r>
      <w:r w:rsidRPr="00B56C34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B56C34" w:rsidRPr="00B56C34" w:rsidRDefault="00B56C34" w:rsidP="00B56C34">
      <w:pPr>
        <w:tabs>
          <w:tab w:val="left" w:pos="426"/>
          <w:tab w:val="left" w:pos="9214"/>
          <w:tab w:val="left" w:pos="9356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 xml:space="preserve">       1. Утвердить прилагаемую программу «</w:t>
      </w:r>
      <w:r w:rsidRPr="00B56C3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Комплексное развитие молодёжной политики в Медниковском сельском поселении на 2024-2026 годы</w:t>
      </w:r>
      <w:r w:rsidRPr="00B56C34">
        <w:rPr>
          <w:rFonts w:ascii="Times New Roman" w:hAnsi="Times New Roman" w:cs="Times New Roman"/>
          <w:sz w:val="20"/>
          <w:szCs w:val="20"/>
        </w:rPr>
        <w:t>».</w:t>
      </w:r>
    </w:p>
    <w:p w:rsidR="00B56C34" w:rsidRPr="00B56C34" w:rsidRDefault="00B56C34" w:rsidP="00B56C34">
      <w:pPr>
        <w:tabs>
          <w:tab w:val="left" w:pos="426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ab/>
        <w:t>2. Опубликовать настоящее решение в газете «Медниковский вестник» и разместить на официальном сайте Администрации Медниковского сельского поселения в информационно-коммуникационной сети «Интернет».</w:t>
      </w:r>
    </w:p>
    <w:p w:rsidR="00B56C34" w:rsidRPr="00B56C34" w:rsidRDefault="00B56C34" w:rsidP="00B56C34">
      <w:pPr>
        <w:tabs>
          <w:tab w:val="left" w:pos="426"/>
          <w:tab w:val="left" w:pos="9214"/>
          <w:tab w:val="left" w:pos="93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b/>
          <w:bCs/>
          <w:sz w:val="20"/>
          <w:szCs w:val="20"/>
        </w:rPr>
        <w:t xml:space="preserve">Глава сельского поселения                                            Ю.В. Иванова                                                    </w:t>
      </w:r>
    </w:p>
    <w:p w:rsidR="00B56C34" w:rsidRPr="00B56C34" w:rsidRDefault="00B56C34" w:rsidP="00B56C34">
      <w:pPr>
        <w:tabs>
          <w:tab w:val="left" w:pos="426"/>
          <w:tab w:val="left" w:pos="5100"/>
          <w:tab w:val="left" w:pos="76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6C34" w:rsidRPr="00B56C34" w:rsidRDefault="00B56C34" w:rsidP="00B56C3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УТВЕРЖДЕНА</w:t>
      </w:r>
    </w:p>
    <w:p w:rsidR="00B56C34" w:rsidRPr="00B56C34" w:rsidRDefault="00B56C34" w:rsidP="00B56C3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 xml:space="preserve">решением Совета депутатов </w:t>
      </w:r>
    </w:p>
    <w:p w:rsidR="00B56C34" w:rsidRPr="00B56C34" w:rsidRDefault="00B56C34" w:rsidP="00B56C3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Медниковского сельского поселения</w:t>
      </w:r>
    </w:p>
    <w:p w:rsidR="00B56C34" w:rsidRPr="00B56C34" w:rsidRDefault="00B56C34" w:rsidP="00B56C34">
      <w:pPr>
        <w:tabs>
          <w:tab w:val="left" w:pos="426"/>
          <w:tab w:val="left" w:pos="5100"/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от.  27.09.2024  № 164  </w:t>
      </w:r>
    </w:p>
    <w:p w:rsidR="00B56C34" w:rsidRPr="00B56C34" w:rsidRDefault="00B56C34" w:rsidP="00B56C34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6C34" w:rsidRPr="00B56C34" w:rsidRDefault="00B56C34" w:rsidP="00B56C34">
      <w:pPr>
        <w:tabs>
          <w:tab w:val="left" w:pos="426"/>
          <w:tab w:val="left" w:pos="9214"/>
          <w:tab w:val="left" w:pos="9356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6C34" w:rsidRPr="00B56C34" w:rsidRDefault="00B56C34" w:rsidP="00B56C34">
      <w:pPr>
        <w:tabs>
          <w:tab w:val="left" w:pos="426"/>
          <w:tab w:val="left" w:pos="9214"/>
          <w:tab w:val="left" w:pos="9356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6C34">
        <w:rPr>
          <w:rFonts w:ascii="Times New Roman" w:hAnsi="Times New Roman" w:cs="Times New Roman"/>
          <w:b/>
          <w:bCs/>
          <w:sz w:val="20"/>
          <w:szCs w:val="20"/>
        </w:rPr>
        <w:t>Программа Медниковского сельского поселения</w:t>
      </w:r>
    </w:p>
    <w:p w:rsidR="00B56C34" w:rsidRPr="00B56C34" w:rsidRDefault="00B56C34" w:rsidP="00B56C34">
      <w:pPr>
        <w:tabs>
          <w:tab w:val="left" w:pos="426"/>
          <w:tab w:val="left" w:pos="9214"/>
          <w:tab w:val="left" w:pos="9356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6C34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B56C34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Комплексное развитие молодёжной политики в Медниковском сельском поселении на 2024-2026 годы</w:t>
      </w:r>
      <w:r w:rsidRPr="00B56C34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B56C34" w:rsidRPr="00B56C34" w:rsidRDefault="00B56C34" w:rsidP="00B56C34">
      <w:pPr>
        <w:tabs>
          <w:tab w:val="left" w:pos="426"/>
          <w:tab w:val="left" w:pos="9214"/>
          <w:tab w:val="left" w:pos="9356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039" w:type="dxa"/>
        <w:tblLayout w:type="fixed"/>
        <w:tblLook w:val="0000"/>
      </w:tblPr>
      <w:tblGrid>
        <w:gridCol w:w="1951"/>
        <w:gridCol w:w="7088"/>
      </w:tblGrid>
      <w:tr w:rsidR="00B56C34" w:rsidRPr="00B56C34" w:rsidTr="006409EE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Программа комплексного развития молодежной политики в Медниковском сельском поселении на 2024-2026 годы (далее – Программа)</w:t>
            </w:r>
          </w:p>
        </w:tc>
      </w:tr>
      <w:tr w:rsidR="00B56C34" w:rsidRPr="00B56C34" w:rsidTr="006409EE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Федеральный закон от 30 декабря 2020 года № 489-ФЗ «О молодежной политике в Российской Федерации»,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B56C34" w:rsidRPr="00B56C34" w:rsidTr="006409EE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Заказчик</w:t>
            </w:r>
          </w:p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Администрация Медниковского сельского поселения Старорусского муниципального района Новгородской области, адрес: 175228, Новгородская обл. Старорусский </w:t>
            </w:r>
            <w:proofErr w:type="spellStart"/>
            <w:r w:rsidRPr="00B56C34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р-он</w:t>
            </w:r>
            <w:proofErr w:type="spellEnd"/>
            <w:r w:rsidRPr="00B56C34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, д. Медниково, ул. 40 лет Победы, д. 4</w:t>
            </w:r>
            <w:proofErr w:type="gramStart"/>
            <w:r w:rsidRPr="00B56C34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B56C34" w:rsidRPr="00B56C34" w:rsidTr="006409EE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Исполнители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Администрация Медниковского сельского поселения Старорусского муниципального района Новгородской области, адрес: 175228, Новгородская обл. Старорусский </w:t>
            </w:r>
            <w:proofErr w:type="spellStart"/>
            <w:r w:rsidRPr="00B56C34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р-он</w:t>
            </w:r>
            <w:proofErr w:type="spellEnd"/>
            <w:r w:rsidRPr="00B56C34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, д. Медниково, ул. 40 лет Победы, д. 4</w:t>
            </w:r>
            <w:proofErr w:type="gramStart"/>
            <w:r w:rsidRPr="00B56C34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B56C34" w:rsidRPr="00B56C34" w:rsidTr="006409EE">
        <w:trPr>
          <w:trHeight w:val="5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Цель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Повышение уровня и качества жизни молодежи сельского поселения.</w:t>
            </w:r>
          </w:p>
          <w:p w:rsidR="00B56C34" w:rsidRPr="00B56C34" w:rsidRDefault="00B56C34" w:rsidP="00B56C34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Развитие благоприятных условий для успешной социализации и эффективной самореализации молодёжи Медниковского сельского поселения</w:t>
            </w:r>
          </w:p>
        </w:tc>
      </w:tr>
      <w:tr w:rsidR="00B56C34" w:rsidRPr="00B56C34" w:rsidTr="006409EE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Формирование и укрепление духовно-нравственных ценностей и гражданской культуры молодёжи сельского поселения.</w:t>
            </w:r>
          </w:p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Вовлечение молодёжи в занятие творческой деятельности.</w:t>
            </w:r>
          </w:p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Вовлечение молодёжи в здоровый образ жизни и занятия спортом.</w:t>
            </w:r>
          </w:p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Вовлечение молодёжи в волонтёрскую (добровольческую) деятельность.</w:t>
            </w:r>
          </w:p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Формирование у молодёжи традиционных семейных ценностей, поддержка молодых семей.</w:t>
            </w:r>
          </w:p>
        </w:tc>
      </w:tr>
      <w:tr w:rsidR="00B56C34" w:rsidRPr="00B56C34" w:rsidTr="006409EE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56C34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Увеличение доли молодых людей, участвующих в мероприятиях творческой направленности, от общего числа молодежи</w:t>
            </w:r>
          </w:p>
          <w:p w:rsidR="00B56C34" w:rsidRPr="00B56C34" w:rsidRDefault="00B56C34" w:rsidP="00B56C34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сельского поселения </w:t>
            </w:r>
          </w:p>
          <w:p w:rsidR="00B56C34" w:rsidRPr="00B56C34" w:rsidRDefault="00B56C34" w:rsidP="00B56C34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Увеличение доли молодежи, участвующих в мероприятиях</w:t>
            </w:r>
          </w:p>
          <w:p w:rsidR="00B56C34" w:rsidRPr="00B56C34" w:rsidRDefault="00B56C34" w:rsidP="00B56C34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гражданско-патриотической направленности, от общего числа молодежи сельского поселения </w:t>
            </w:r>
          </w:p>
          <w:p w:rsidR="00B56C34" w:rsidRPr="00B56C34" w:rsidRDefault="00B56C34" w:rsidP="00B56C34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Увеличение числа молодёжи, участвующей в проектах, реализуемых на территории поселения.</w:t>
            </w:r>
          </w:p>
        </w:tc>
      </w:tr>
      <w:tr w:rsidR="00B56C34" w:rsidRPr="00B56C34" w:rsidTr="006409EE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Сроки и этапы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kern w:val="1"/>
                <w:sz w:val="20"/>
                <w:szCs w:val="20"/>
              </w:rPr>
              <w:t>2024 – 2026 годы</w:t>
            </w:r>
          </w:p>
        </w:tc>
      </w:tr>
      <w:tr w:rsidR="00B56C34" w:rsidRPr="00B56C34" w:rsidTr="006409EE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мероприятий программы осуществляется за счет средств местного бюджета. </w:t>
            </w:r>
            <w:r w:rsidRPr="00B56C3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Средства местного бюджета на 2024-2026 годы уточняются при формировании бюджета на очередной финансовый год.</w:t>
            </w:r>
          </w:p>
        </w:tc>
      </w:tr>
      <w:tr w:rsidR="00B56C34" w:rsidRPr="00B56C34" w:rsidTr="006409EE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B56C34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Ожидаемые результаты 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Увеличение охвата молодёжи мероприятиями социальной, волонтерской и гражданско-патриотической</w:t>
            </w:r>
          </w:p>
          <w:p w:rsidR="00B56C34" w:rsidRPr="00B56C34" w:rsidRDefault="00B56C34" w:rsidP="00B56C34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направленности.</w:t>
            </w:r>
          </w:p>
          <w:p w:rsidR="00B56C34" w:rsidRPr="00B56C34" w:rsidRDefault="00B56C34" w:rsidP="00B56C34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Участие молодежи в реализации проектов различного уровня.</w:t>
            </w:r>
          </w:p>
        </w:tc>
      </w:tr>
    </w:tbl>
    <w:p w:rsidR="00B56C34" w:rsidRPr="00B56C34" w:rsidRDefault="00B56C34" w:rsidP="00B56C34">
      <w:pPr>
        <w:tabs>
          <w:tab w:val="left" w:pos="426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56C34" w:rsidRPr="00B56C34" w:rsidRDefault="00B56C34" w:rsidP="00B56C34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0"/>
          <w:szCs w:val="20"/>
        </w:rPr>
      </w:pPr>
      <w:r w:rsidRPr="00B56C34">
        <w:rPr>
          <w:rFonts w:ascii="Times New Roman" w:hAnsi="Times New Roman" w:cs="Times New Roman"/>
          <w:b/>
          <w:sz w:val="20"/>
          <w:szCs w:val="20"/>
        </w:rPr>
        <w:t xml:space="preserve">Характеристика </w:t>
      </w:r>
      <w:r w:rsidRPr="00B56C34">
        <w:rPr>
          <w:rFonts w:ascii="Times New Roman" w:hAnsi="Times New Roman" w:cs="Times New Roman"/>
          <w:b/>
          <w:bCs/>
          <w:color w:val="333333"/>
          <w:sz w:val="20"/>
          <w:szCs w:val="20"/>
        </w:rPr>
        <w:t>текущего состояния молодёжной политики в</w:t>
      </w:r>
      <w:r w:rsidRPr="00B56C34">
        <w:rPr>
          <w:rFonts w:ascii="Times New Roman" w:eastAsia="Calibri" w:hAnsi="Times New Roman" w:cs="Times New Roman"/>
          <w:b/>
          <w:bCs/>
          <w:kern w:val="1"/>
          <w:sz w:val="20"/>
          <w:szCs w:val="20"/>
        </w:rPr>
        <w:t xml:space="preserve"> Медниковском сельском поселении</w:t>
      </w:r>
    </w:p>
    <w:p w:rsidR="00B56C34" w:rsidRPr="00B56C34" w:rsidRDefault="00B56C34" w:rsidP="00B56C34">
      <w:pPr>
        <w:tabs>
          <w:tab w:val="left" w:pos="426"/>
        </w:tabs>
        <w:spacing w:after="0" w:line="240" w:lineRule="auto"/>
        <w:ind w:left="405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> </w:t>
      </w:r>
    </w:p>
    <w:p w:rsidR="00B56C34" w:rsidRPr="00B56C34" w:rsidRDefault="00B56C34" w:rsidP="00B56C34">
      <w:pPr>
        <w:pStyle w:val="1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0"/>
          <w:szCs w:val="20"/>
          <w:lang w:bidi="ru-RU"/>
        </w:rPr>
      </w:pPr>
      <w:r w:rsidRPr="00B56C34">
        <w:rPr>
          <w:rFonts w:ascii="Times New Roman" w:hAnsi="Times New Roman"/>
          <w:b/>
          <w:sz w:val="20"/>
          <w:szCs w:val="20"/>
        </w:rPr>
        <w:t>1.</w:t>
      </w:r>
      <w:r w:rsidRPr="00B56C34">
        <w:rPr>
          <w:rFonts w:ascii="Times New Roman" w:hAnsi="Times New Roman"/>
          <w:b/>
          <w:sz w:val="20"/>
          <w:szCs w:val="20"/>
          <w:lang w:bidi="ru-RU"/>
        </w:rPr>
        <w:t xml:space="preserve"> </w:t>
      </w:r>
      <w:r w:rsidRPr="00B56C34"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Общие сведения о состоянии молодёжной политики в</w:t>
      </w:r>
      <w:r w:rsidRPr="00B56C34">
        <w:rPr>
          <w:rFonts w:ascii="Times New Roman" w:eastAsia="Calibri" w:hAnsi="Times New Roman"/>
          <w:b/>
          <w:bCs/>
          <w:sz w:val="20"/>
          <w:szCs w:val="20"/>
        </w:rPr>
        <w:t xml:space="preserve"> Медниковском сельском поселении</w:t>
      </w:r>
    </w:p>
    <w:p w:rsidR="00B56C34" w:rsidRPr="00B56C34" w:rsidRDefault="00B56C34" w:rsidP="00B56C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 xml:space="preserve">       Муниципальная программа «Комплексное развитие молодёжной политики в Медниковском </w:t>
      </w:r>
      <w:r w:rsidRPr="00B56C34">
        <w:rPr>
          <w:rFonts w:ascii="Times New Roman" w:hAnsi="Times New Roman" w:cs="Times New Roman"/>
          <w:color w:val="000000"/>
          <w:sz w:val="20"/>
          <w:szCs w:val="20"/>
        </w:rPr>
        <w:t xml:space="preserve">сельском поселении на </w:t>
      </w:r>
      <w:r w:rsidRPr="00B56C34">
        <w:rPr>
          <w:rFonts w:ascii="Times New Roman" w:hAnsi="Times New Roman" w:cs="Times New Roman"/>
          <w:color w:val="333333"/>
          <w:sz w:val="20"/>
          <w:szCs w:val="20"/>
        </w:rPr>
        <w:t>2024-2026 годы» реализует направления молодежной политики на территории Медниковского сельского поселения (</w:t>
      </w:r>
      <w:proofErr w:type="spellStart"/>
      <w:r w:rsidRPr="00B56C34">
        <w:rPr>
          <w:rFonts w:ascii="Times New Roman" w:hAnsi="Times New Roman" w:cs="Times New Roman"/>
          <w:color w:val="333333"/>
          <w:sz w:val="20"/>
          <w:szCs w:val="20"/>
        </w:rPr>
        <w:t>далее-поселение</w:t>
      </w:r>
      <w:proofErr w:type="spellEnd"/>
      <w:r w:rsidRPr="00B56C34">
        <w:rPr>
          <w:rFonts w:ascii="Times New Roman" w:hAnsi="Times New Roman" w:cs="Times New Roman"/>
          <w:color w:val="333333"/>
          <w:sz w:val="20"/>
          <w:szCs w:val="20"/>
        </w:rPr>
        <w:t>), которые направлены на создание условий для социализации молодёжи и реализации ее потенциала в обществе.</w:t>
      </w:r>
    </w:p>
    <w:p w:rsidR="00B56C34" w:rsidRPr="00B56C34" w:rsidRDefault="00B56C34" w:rsidP="00B56C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 xml:space="preserve">          Правовое обоснование для разработки муниципальной программы составили следующие нормативно-правовые акты:</w:t>
      </w:r>
    </w:p>
    <w:p w:rsidR="00B56C34" w:rsidRPr="00B56C34" w:rsidRDefault="00B56C34" w:rsidP="00B56C34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B56C34" w:rsidRPr="00B56C34" w:rsidRDefault="00B56C34" w:rsidP="00B56C34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>Федеральный закон от 30 декабря 2020 года № 489-ФЗ «О молодежной политике в Российской Федерации;</w:t>
      </w:r>
    </w:p>
    <w:p w:rsidR="00B56C34" w:rsidRPr="00B56C34" w:rsidRDefault="00B56C34" w:rsidP="00B56C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B56C34">
        <w:rPr>
          <w:rFonts w:ascii="Times New Roman" w:hAnsi="Times New Roman" w:cs="Times New Roman"/>
          <w:color w:val="333333"/>
          <w:sz w:val="20"/>
          <w:szCs w:val="20"/>
        </w:rPr>
        <w:tab/>
        <w:t xml:space="preserve"> Развитие молодёжной политики является составной частью социально-экономического развития Медниковского сельского поселения (</w:t>
      </w:r>
      <w:proofErr w:type="spellStart"/>
      <w:r w:rsidRPr="00B56C34">
        <w:rPr>
          <w:rFonts w:ascii="Times New Roman" w:hAnsi="Times New Roman" w:cs="Times New Roman"/>
          <w:color w:val="333333"/>
          <w:sz w:val="20"/>
          <w:szCs w:val="20"/>
        </w:rPr>
        <w:t>далее-поселение</w:t>
      </w:r>
      <w:proofErr w:type="spellEnd"/>
      <w:r w:rsidRPr="00B56C34">
        <w:rPr>
          <w:rFonts w:ascii="Times New Roman" w:hAnsi="Times New Roman" w:cs="Times New Roman"/>
          <w:color w:val="333333"/>
          <w:sz w:val="20"/>
          <w:szCs w:val="20"/>
        </w:rPr>
        <w:t>). Приоритетными направлениями в данной отрасли являются создание условий для повышения социальной активности молодёжи, вовлечение молодёжи в процесс социально-экономического развития поселения, поддержка инициатив молодёжных организаций и объединений, ведущих свою деятельность на территории поселения, приобщение молодых граждан к активной общественной деятельности, формирование их правовой и политической культуры.</w:t>
      </w:r>
    </w:p>
    <w:p w:rsidR="00B56C34" w:rsidRPr="00B56C34" w:rsidRDefault="00B56C34" w:rsidP="00B56C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 xml:space="preserve">           Молодежь – это социально-демографическая группа, выявляемая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35 лет включительно.</w:t>
      </w:r>
    </w:p>
    <w:p w:rsidR="00B56C34" w:rsidRPr="00B56C34" w:rsidRDefault="00B56C34" w:rsidP="00B56C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 xml:space="preserve">        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статуса: от подростка и сопряженных с этим ограничений в трудовом, гражданском, политическом и семейном праве до становления полноправного гражданина Российской Федерации с достижением совершеннолетия.</w:t>
      </w:r>
    </w:p>
    <w:p w:rsidR="00B56C34" w:rsidRPr="00B56C34" w:rsidRDefault="00B56C34" w:rsidP="00B56C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 xml:space="preserve">        </w:t>
      </w:r>
      <w:proofErr w:type="gramStart"/>
      <w:r w:rsidRPr="00B56C34">
        <w:rPr>
          <w:rFonts w:ascii="Times New Roman" w:hAnsi="Times New Roman" w:cs="Times New Roman"/>
          <w:color w:val="333333"/>
          <w:sz w:val="20"/>
          <w:szCs w:val="20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B56C34">
        <w:rPr>
          <w:rFonts w:ascii="Times New Roman" w:hAnsi="Times New Roman" w:cs="Times New Roman"/>
          <w:color w:val="333333"/>
          <w:sz w:val="20"/>
          <w:szCs w:val="20"/>
        </w:rPr>
        <w:t xml:space="preserve"> 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 Причины формирования нетолерантного сознания у значительной части молодежи кроются отнюдь не в их собственном социальном опыте отношений с людьми других национальностей и не в особом экстремальном молодежном, максималистском стиле мышления, а являются отражением бытующих в массовом сознании общества набором фобий и предрассудков.</w:t>
      </w:r>
    </w:p>
    <w:p w:rsidR="00B56C34" w:rsidRPr="00B56C34" w:rsidRDefault="00B56C34" w:rsidP="00B56C34">
      <w:pPr>
        <w:tabs>
          <w:tab w:val="left" w:pos="426"/>
        </w:tabs>
        <w:spacing w:after="0" w:line="240" w:lineRule="auto"/>
        <w:ind w:right="-21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 xml:space="preserve">          По состоянию на 01.01.2024 в </w:t>
      </w:r>
      <w:r w:rsidRPr="00B56C34">
        <w:rPr>
          <w:rFonts w:ascii="Times New Roman" w:hAnsi="Times New Roman" w:cs="Times New Roman"/>
          <w:sz w:val="20"/>
          <w:szCs w:val="20"/>
        </w:rPr>
        <w:t xml:space="preserve">Медниковском сельском поселении проживает 1552 человека, из них </w:t>
      </w:r>
      <w:r w:rsidRPr="00B56C34">
        <w:rPr>
          <w:rFonts w:ascii="Times New Roman" w:hAnsi="Times New Roman" w:cs="Times New Roman"/>
          <w:color w:val="333333"/>
          <w:sz w:val="20"/>
          <w:szCs w:val="20"/>
        </w:rPr>
        <w:t>количество проживающих молодых людей в возрасте от 18 до 35 лет – 514 человек.</w:t>
      </w:r>
    </w:p>
    <w:p w:rsidR="00B56C34" w:rsidRPr="00B56C34" w:rsidRDefault="00B56C34" w:rsidP="00B56C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 xml:space="preserve">        В Медниковском сельском поселении в 2023 году проведено для молодёжи от 18 до 30 лет – 8 мероприятия, а также12 субботников, в которых молодёжь поселения принимала активное участие.</w:t>
      </w:r>
    </w:p>
    <w:p w:rsidR="00B56C34" w:rsidRPr="00B56C34" w:rsidRDefault="00B56C34" w:rsidP="00B56C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 xml:space="preserve">       В 2023 году в мероприятиях по вовлечению в творческую деятельность молодёжи было задействовано 82 человек, их доля от общего количества молодёжи в поселении составила 33 %.</w:t>
      </w:r>
    </w:p>
    <w:p w:rsidR="00B56C34" w:rsidRPr="00B56C34" w:rsidRDefault="00B56C34" w:rsidP="00B56C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>На сегодняшний день требуется усилить внимание к социальным проблемам молодежи, определив формы, методы и средства работы с молодым поколением на долгосрочную перспективу.</w:t>
      </w:r>
    </w:p>
    <w:p w:rsidR="00B56C34" w:rsidRPr="00B56C34" w:rsidRDefault="00B56C34" w:rsidP="00B56C34">
      <w:pPr>
        <w:pStyle w:val="a9"/>
        <w:tabs>
          <w:tab w:val="left" w:pos="426"/>
        </w:tabs>
      </w:pP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b/>
          <w:bCs/>
          <w:color w:val="333333"/>
          <w:sz w:val="20"/>
          <w:szCs w:val="20"/>
        </w:rPr>
        <w:t>2. Цели, задачи, сроки реализации Программы</w:t>
      </w:r>
    </w:p>
    <w:p w:rsidR="00B56C34" w:rsidRPr="00B56C34" w:rsidRDefault="00B56C34" w:rsidP="00B56C3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 xml:space="preserve">         2.1.   Цель Программы - развитие благоприятных условий для успешной социализации и эффективной самореализации, конкурентоспособности молодёжи поселения.</w:t>
      </w:r>
    </w:p>
    <w:p w:rsidR="00B56C34" w:rsidRPr="00B56C34" w:rsidRDefault="00B56C34" w:rsidP="00B56C3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 xml:space="preserve">         Показателями конечного результата данной цели являются:</w:t>
      </w:r>
    </w:p>
    <w:p w:rsidR="00B56C34" w:rsidRPr="00B56C34" w:rsidRDefault="00B56C34" w:rsidP="00B56C3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>- увеличение доли молодых людей, участвующих в мероприятиях творческой направленности, от общего числа молодежи поселения; </w:t>
      </w:r>
    </w:p>
    <w:p w:rsidR="00B56C34" w:rsidRPr="00B56C34" w:rsidRDefault="00B56C34" w:rsidP="00B56C3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lastRenderedPageBreak/>
        <w:t>-  увеличение доли молодежи участвующих в мероприятиях гражданско-патриотической направленности, от общего числа молодежи поселения;</w:t>
      </w:r>
    </w:p>
    <w:p w:rsidR="00B56C34" w:rsidRPr="00B56C34" w:rsidRDefault="00B56C34" w:rsidP="00B56C3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>- увеличение числа молодёжи, участвующей в социальных проектах, реализуемых на территории поселения.</w:t>
      </w:r>
    </w:p>
    <w:p w:rsidR="00B56C34" w:rsidRPr="00B56C34" w:rsidRDefault="00B56C34" w:rsidP="00B56C3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 xml:space="preserve">       2.2. Задачи </w:t>
      </w:r>
      <w:proofErr w:type="gramStart"/>
      <w:r w:rsidRPr="00B56C34">
        <w:rPr>
          <w:rFonts w:ascii="Times New Roman" w:hAnsi="Times New Roman" w:cs="Times New Roman"/>
          <w:color w:val="333333"/>
          <w:sz w:val="20"/>
          <w:szCs w:val="20"/>
        </w:rPr>
        <w:t>для</w:t>
      </w:r>
      <w:proofErr w:type="gramEnd"/>
      <w:r w:rsidRPr="00B56C34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gramStart"/>
      <w:r w:rsidRPr="00B56C34">
        <w:rPr>
          <w:rFonts w:ascii="Times New Roman" w:hAnsi="Times New Roman" w:cs="Times New Roman"/>
          <w:color w:val="333333"/>
          <w:sz w:val="20"/>
          <w:szCs w:val="20"/>
        </w:rPr>
        <w:t>достижение</w:t>
      </w:r>
      <w:proofErr w:type="gramEnd"/>
      <w:r w:rsidRPr="00B56C34">
        <w:rPr>
          <w:rFonts w:ascii="Times New Roman" w:hAnsi="Times New Roman" w:cs="Times New Roman"/>
          <w:color w:val="333333"/>
          <w:sz w:val="20"/>
          <w:szCs w:val="20"/>
        </w:rPr>
        <w:t xml:space="preserve"> цели:</w:t>
      </w:r>
    </w:p>
    <w:p w:rsidR="00B56C34" w:rsidRPr="00B56C34" w:rsidRDefault="00B56C34" w:rsidP="00B56C3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>- формирование и укрепление духовно-нравственных ценностей и гражданской культуры молодёжи поселения;</w:t>
      </w:r>
    </w:p>
    <w:p w:rsidR="00B56C34" w:rsidRPr="00B56C34" w:rsidRDefault="00B56C34" w:rsidP="00B56C3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>- вовлечение молодёжи в занятие творческой деятельности;</w:t>
      </w:r>
    </w:p>
    <w:p w:rsidR="00B56C34" w:rsidRPr="00B56C34" w:rsidRDefault="00B56C34" w:rsidP="00B56C3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>- вовлечение молодёжи в здоровый образ жизни и занятия спортом;</w:t>
      </w:r>
    </w:p>
    <w:p w:rsidR="00B56C34" w:rsidRPr="00B56C34" w:rsidRDefault="00B56C34" w:rsidP="00B56C3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>- вовлечение молодёжи в волонтёрскую (добровольческую) деятельность;</w:t>
      </w:r>
    </w:p>
    <w:p w:rsidR="00B56C34" w:rsidRPr="00B56C34" w:rsidRDefault="00B56C34" w:rsidP="00B56C3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56C34">
        <w:rPr>
          <w:rFonts w:ascii="Times New Roman" w:hAnsi="Times New Roman" w:cs="Times New Roman"/>
          <w:color w:val="333333"/>
          <w:sz w:val="20"/>
          <w:szCs w:val="20"/>
        </w:rPr>
        <w:t>- формирование у молодёжи традиционных семейных ценностей</w:t>
      </w:r>
    </w:p>
    <w:p w:rsidR="00B56C34" w:rsidRPr="00B56C34" w:rsidRDefault="00B56C34" w:rsidP="00B56C34">
      <w:pPr>
        <w:tabs>
          <w:tab w:val="left" w:pos="426"/>
          <w:tab w:val="left" w:pos="9214"/>
          <w:tab w:val="left" w:pos="9356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56C34" w:rsidRPr="00B56C34" w:rsidRDefault="00B56C34" w:rsidP="00B56C34">
      <w:pPr>
        <w:tabs>
          <w:tab w:val="left" w:pos="426"/>
          <w:tab w:val="left" w:pos="9214"/>
          <w:tab w:val="left" w:pos="9356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6C34">
        <w:rPr>
          <w:rFonts w:ascii="Times New Roman" w:hAnsi="Times New Roman" w:cs="Times New Roman"/>
          <w:b/>
          <w:bCs/>
          <w:sz w:val="20"/>
          <w:szCs w:val="20"/>
        </w:rPr>
        <w:t xml:space="preserve">Перечень мероприятий программы </w:t>
      </w:r>
    </w:p>
    <w:p w:rsidR="00B56C34" w:rsidRPr="00B56C34" w:rsidRDefault="00B56C34" w:rsidP="00B56C34">
      <w:pPr>
        <w:tabs>
          <w:tab w:val="left" w:pos="426"/>
          <w:tab w:val="left" w:pos="9214"/>
          <w:tab w:val="left" w:pos="9356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6C34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B56C34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Комплексное развитие молодёжной политики в Медниковском сельском поселении на 2024-2026 годы</w:t>
      </w:r>
      <w:r w:rsidRPr="00B56C34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B56C3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56C34" w:rsidRPr="00B56C34" w:rsidRDefault="00B56C34" w:rsidP="00B56C34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864"/>
        <w:gridCol w:w="1949"/>
        <w:gridCol w:w="992"/>
        <w:gridCol w:w="1276"/>
        <w:gridCol w:w="709"/>
        <w:gridCol w:w="709"/>
        <w:gridCol w:w="850"/>
      </w:tblGrid>
      <w:tr w:rsidR="00B56C34" w:rsidRPr="00B56C34" w:rsidTr="006409EE">
        <w:tc>
          <w:tcPr>
            <w:tcW w:w="540" w:type="dxa"/>
            <w:vMerge w:val="restart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4" w:type="dxa"/>
            <w:vMerge w:val="restart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B56C34" w:rsidRPr="00B56C34" w:rsidTr="006409EE">
        <w:tc>
          <w:tcPr>
            <w:tcW w:w="540" w:type="dxa"/>
            <w:vMerge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56C34" w:rsidRPr="00B56C34" w:rsidTr="006409EE">
        <w:trPr>
          <w:trHeight w:val="259"/>
        </w:trPr>
        <w:tc>
          <w:tcPr>
            <w:tcW w:w="540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56C34" w:rsidRPr="00B56C34" w:rsidTr="006409EE">
        <w:tc>
          <w:tcPr>
            <w:tcW w:w="540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Организация и </w:t>
            </w:r>
            <w:proofErr w:type="spellStart"/>
            <w:proofErr w:type="gramStart"/>
            <w:r w:rsidRPr="00B56C3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проведе-ние</w:t>
            </w:r>
            <w:proofErr w:type="spellEnd"/>
            <w:proofErr w:type="gramEnd"/>
            <w:r w:rsidRPr="00B56C3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турниров по </w:t>
            </w:r>
            <w:proofErr w:type="spellStart"/>
            <w:r w:rsidRPr="00B56C3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различ-ным</w:t>
            </w:r>
            <w:proofErr w:type="spellEnd"/>
            <w:r w:rsidRPr="00B56C3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видам спорта</w:t>
            </w:r>
          </w:p>
        </w:tc>
        <w:tc>
          <w:tcPr>
            <w:tcW w:w="1949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276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B56C34" w:rsidRPr="00B56C34" w:rsidTr="006409EE">
        <w:tc>
          <w:tcPr>
            <w:tcW w:w="540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Организация и проведение акций Добрых дел </w:t>
            </w:r>
          </w:p>
        </w:tc>
        <w:tc>
          <w:tcPr>
            <w:tcW w:w="1949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276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56C34" w:rsidRPr="00B56C34" w:rsidTr="006409EE">
        <w:tc>
          <w:tcPr>
            <w:tcW w:w="540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Проведение мероприятий </w:t>
            </w:r>
            <w:proofErr w:type="gramStart"/>
            <w:r w:rsidRPr="00B56C3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семейной</w:t>
            </w:r>
            <w:proofErr w:type="gramEnd"/>
            <w:r w:rsidRPr="00B56C3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56C3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направленнос-ти</w:t>
            </w:r>
            <w:proofErr w:type="spellEnd"/>
          </w:p>
        </w:tc>
        <w:tc>
          <w:tcPr>
            <w:tcW w:w="1949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276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56C34" w:rsidRPr="00B56C34" w:rsidTr="006409EE">
        <w:tc>
          <w:tcPr>
            <w:tcW w:w="540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949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</w:tbl>
    <w:p w:rsidR="00B56C34" w:rsidRPr="00B56C34" w:rsidRDefault="00B56C34" w:rsidP="00B56C34">
      <w:pPr>
        <w:pStyle w:val="a9"/>
        <w:tabs>
          <w:tab w:val="left" w:pos="426"/>
        </w:tabs>
      </w:pP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6C34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6C34">
        <w:rPr>
          <w:rFonts w:ascii="Times New Roman" w:hAnsi="Times New Roman"/>
          <w:b/>
          <w:sz w:val="20"/>
          <w:szCs w:val="20"/>
        </w:rPr>
        <w:t>Новгородская  область Старорусский  район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6C34">
        <w:rPr>
          <w:rFonts w:ascii="Times New Roman" w:hAnsi="Times New Roman"/>
          <w:b/>
          <w:sz w:val="20"/>
          <w:szCs w:val="20"/>
        </w:rPr>
        <w:t>Совет депутатов Медниковского сельского поселения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B56C34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B56C34">
        <w:rPr>
          <w:rFonts w:ascii="Times New Roman" w:hAnsi="Times New Roman"/>
          <w:b/>
          <w:sz w:val="20"/>
          <w:szCs w:val="20"/>
        </w:rPr>
        <w:t xml:space="preserve"> Е Ш Е Н И Е</w:t>
      </w:r>
    </w:p>
    <w:p w:rsidR="00B56C34" w:rsidRPr="00B56C34" w:rsidRDefault="00B56C34" w:rsidP="00B56C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6C34">
        <w:rPr>
          <w:rFonts w:ascii="Times New Roman" w:hAnsi="Times New Roman"/>
          <w:b/>
          <w:sz w:val="20"/>
          <w:szCs w:val="20"/>
        </w:rPr>
        <w:t xml:space="preserve">от </w:t>
      </w:r>
      <w:r w:rsidRPr="00B56C34">
        <w:rPr>
          <w:rFonts w:ascii="Times New Roman" w:hAnsi="Times New Roman"/>
          <w:b/>
          <w:kern w:val="2"/>
          <w:sz w:val="20"/>
          <w:szCs w:val="20"/>
        </w:rPr>
        <w:t xml:space="preserve">27.09.2024    № 165                                                                                                                                                                                                                                 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>д. Медниково</w:t>
      </w:r>
    </w:p>
    <w:p w:rsidR="00B56C34" w:rsidRPr="00B56C34" w:rsidRDefault="00B56C34" w:rsidP="00B56C34">
      <w:pPr>
        <w:pStyle w:val="a0"/>
        <w:tabs>
          <w:tab w:val="left" w:pos="9240"/>
          <w:tab w:val="right" w:pos="9637"/>
        </w:tabs>
        <w:jc w:val="center"/>
        <w:rPr>
          <w:b/>
          <w:bCs/>
          <w:sz w:val="20"/>
          <w:szCs w:val="20"/>
        </w:rPr>
      </w:pP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6C34">
        <w:rPr>
          <w:sz w:val="20"/>
          <w:szCs w:val="20"/>
        </w:rPr>
        <w:t xml:space="preserve">   </w:t>
      </w:r>
      <w:r w:rsidRPr="00B56C34">
        <w:rPr>
          <w:rFonts w:ascii="Times New Roman" w:hAnsi="Times New Roman"/>
          <w:b/>
          <w:sz w:val="20"/>
          <w:szCs w:val="20"/>
        </w:rPr>
        <w:t>О внесении изменений в решение Совета депутатов Медниковского сельского поселения от 28.10.2021 № 53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Медниковского сельского поселения»</w:t>
      </w:r>
    </w:p>
    <w:p w:rsidR="00B56C34" w:rsidRPr="00B56C34" w:rsidRDefault="00B56C34" w:rsidP="00B56C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C34" w:rsidRPr="00B56C34" w:rsidRDefault="00B56C34" w:rsidP="00B56C3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 xml:space="preserve">В соответствии с частью 9 статьи 98 </w:t>
      </w:r>
      <w:r w:rsidRPr="00B56C34">
        <w:rPr>
          <w:rFonts w:ascii="Times New Roman" w:eastAsia="Times New Roman" w:hAnsi="Times New Roman"/>
          <w:sz w:val="20"/>
          <w:szCs w:val="20"/>
        </w:rPr>
        <w:t xml:space="preserve">Федерального закона от 31 июля 2020 № 248-ФЗ «О государственном контроле (надзоре) и муниципальном контроле в Российской Федерации», </w:t>
      </w:r>
      <w:r w:rsidRPr="00B56C34">
        <w:rPr>
          <w:rFonts w:ascii="Times New Roman" w:hAnsi="Times New Roman"/>
          <w:sz w:val="20"/>
          <w:szCs w:val="20"/>
        </w:rPr>
        <w:t xml:space="preserve">Уставом Медниковского сельского поселения Совет депутатов Медниковского сельского поселения   </w:t>
      </w:r>
      <w:r w:rsidRPr="00B56C34">
        <w:rPr>
          <w:rFonts w:ascii="Times New Roman" w:hAnsi="Times New Roman"/>
          <w:b/>
          <w:sz w:val="20"/>
          <w:szCs w:val="20"/>
        </w:rPr>
        <w:t>РЕШИЛ:</w:t>
      </w:r>
    </w:p>
    <w:p w:rsidR="00B56C34" w:rsidRPr="00B56C34" w:rsidRDefault="00B56C34" w:rsidP="00B56C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 xml:space="preserve">1. Внести изменения в Положение </w:t>
      </w:r>
      <w:r w:rsidRPr="00B56C34">
        <w:rPr>
          <w:rFonts w:ascii="Times New Roman" w:hAnsi="Times New Roman"/>
          <w:bCs/>
          <w:sz w:val="20"/>
          <w:szCs w:val="20"/>
        </w:rPr>
        <w:t>о муниципальном контроле на автомобильном транспорте, городском наземном электрическом транспорте и дорожном хозяйстве на территории Медниковского сельского поселения, утвержденное решением Совета депутатов Медниковского сельского поселения от 28.10.2021 № 53 (далее - Положение):</w:t>
      </w:r>
    </w:p>
    <w:p w:rsidR="00B56C34" w:rsidRPr="00B56C34" w:rsidRDefault="00B56C34" w:rsidP="00B56C34">
      <w:pPr>
        <w:pStyle w:val="a8"/>
        <w:spacing w:before="0" w:after="0"/>
        <w:rPr>
          <w:color w:val="000000"/>
          <w:sz w:val="20"/>
          <w:szCs w:val="20"/>
        </w:rPr>
      </w:pPr>
      <w:r w:rsidRPr="00B56C34">
        <w:rPr>
          <w:bCs/>
          <w:sz w:val="20"/>
          <w:szCs w:val="20"/>
        </w:rPr>
        <w:t xml:space="preserve">      1.1.</w:t>
      </w:r>
      <w:r w:rsidRPr="00B56C34">
        <w:rPr>
          <w:color w:val="000000"/>
          <w:sz w:val="20"/>
          <w:szCs w:val="20"/>
        </w:rPr>
        <w:t xml:space="preserve"> пункт 33 Положения изложить в следующей редакции:</w:t>
      </w:r>
    </w:p>
    <w:p w:rsidR="00B56C34" w:rsidRPr="00B56C34" w:rsidRDefault="00B56C34" w:rsidP="00B56C3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56C34">
        <w:rPr>
          <w:rFonts w:ascii="Times New Roman" w:hAnsi="Times New Roman"/>
          <w:sz w:val="20"/>
          <w:szCs w:val="20"/>
        </w:rPr>
        <w:t xml:space="preserve">       «33. </w:t>
      </w:r>
      <w:proofErr w:type="gramStart"/>
      <w:r w:rsidRPr="00B56C34">
        <w:rPr>
          <w:rFonts w:ascii="Times New Roman" w:hAnsi="Times New Roman"/>
          <w:sz w:val="20"/>
          <w:szCs w:val="20"/>
        </w:rPr>
        <w:t xml:space="preserve">До 31 декабря 2025 года подготовка администрацией в ходе осуществления вида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носителе.».       </w:t>
      </w:r>
      <w:proofErr w:type="gramEnd"/>
    </w:p>
    <w:p w:rsidR="00B56C34" w:rsidRPr="00B56C34" w:rsidRDefault="00B56C34" w:rsidP="00B56C34">
      <w:pPr>
        <w:tabs>
          <w:tab w:val="left" w:pos="-4820"/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56C34">
        <w:rPr>
          <w:rFonts w:ascii="Times New Roman" w:eastAsia="Times New Roman" w:hAnsi="Times New Roman"/>
          <w:sz w:val="20"/>
          <w:szCs w:val="20"/>
        </w:rPr>
        <w:t xml:space="preserve">      2. Настоящее решение вступает в силу со дня его официального опубликования.</w:t>
      </w:r>
    </w:p>
    <w:p w:rsidR="00B56C34" w:rsidRPr="00B56C34" w:rsidRDefault="00B56C34" w:rsidP="00B56C34">
      <w:pPr>
        <w:autoSpaceDE w:val="0"/>
        <w:spacing w:after="0"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  <w:r w:rsidRPr="00B56C34">
        <w:rPr>
          <w:rFonts w:ascii="Times New Roman" w:eastAsia="Times New Roman" w:hAnsi="Times New Roman"/>
          <w:sz w:val="20"/>
          <w:szCs w:val="20"/>
        </w:rPr>
        <w:t xml:space="preserve">       </w:t>
      </w:r>
      <w:r w:rsidRPr="00B56C34">
        <w:rPr>
          <w:rFonts w:ascii="Times New Roman" w:hAnsi="Times New Roman"/>
          <w:sz w:val="20"/>
          <w:szCs w:val="20"/>
        </w:rPr>
        <w:t>3. Опубликовать решение в муниципальной газете «Медниковский вестник» и разместить на официальном сайте Медниковского сельского поселения в сети Интернет.</w:t>
      </w:r>
    </w:p>
    <w:p w:rsidR="00B56C34" w:rsidRDefault="00B56C34" w:rsidP="00B56C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6C34">
        <w:rPr>
          <w:rFonts w:ascii="Times New Roman" w:hAnsi="Times New Roman"/>
          <w:b/>
          <w:sz w:val="20"/>
          <w:szCs w:val="20"/>
        </w:rPr>
        <w:t>Глава  сельского поселения                                    Ю.В. Иванова</w:t>
      </w:r>
    </w:p>
    <w:p w:rsidR="00B56C34" w:rsidRPr="00B56C34" w:rsidRDefault="00B56C34" w:rsidP="00B56C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56C34" w:rsidRPr="00B56C34" w:rsidRDefault="00B56C34" w:rsidP="00B56C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6C34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6C34">
        <w:rPr>
          <w:rFonts w:ascii="Times New Roman" w:hAnsi="Times New Roman" w:cs="Times New Roman"/>
          <w:b/>
          <w:sz w:val="20"/>
          <w:szCs w:val="20"/>
        </w:rPr>
        <w:t>Новгородская  область Старорусский  район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6C34">
        <w:rPr>
          <w:rFonts w:ascii="Times New Roman" w:hAnsi="Times New Roman" w:cs="Times New Roman"/>
          <w:b/>
          <w:sz w:val="20"/>
          <w:szCs w:val="20"/>
        </w:rPr>
        <w:t>Совет депутатов Медниковского сельского поселения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56C34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B56C34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6C34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Pr="00B56C34">
        <w:rPr>
          <w:rFonts w:ascii="Times New Roman" w:hAnsi="Times New Roman" w:cs="Times New Roman"/>
          <w:b/>
          <w:kern w:val="2"/>
          <w:sz w:val="20"/>
          <w:szCs w:val="20"/>
        </w:rPr>
        <w:t xml:space="preserve">27.09.2024    № 166                                                                                                                                                                                                                                 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>д. Медниково</w:t>
      </w:r>
    </w:p>
    <w:p w:rsidR="00B56C34" w:rsidRPr="00B56C34" w:rsidRDefault="00B56C34" w:rsidP="00B56C34">
      <w:pPr>
        <w:pStyle w:val="a0"/>
        <w:tabs>
          <w:tab w:val="left" w:pos="9240"/>
          <w:tab w:val="right" w:pos="9637"/>
        </w:tabs>
        <w:jc w:val="center"/>
        <w:rPr>
          <w:bCs/>
          <w:sz w:val="20"/>
          <w:szCs w:val="20"/>
        </w:rPr>
      </w:pPr>
    </w:p>
    <w:p w:rsidR="00B56C34" w:rsidRPr="00B56C34" w:rsidRDefault="00B56C34" w:rsidP="00B56C34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56C34">
        <w:rPr>
          <w:rFonts w:ascii="Times New Roman" w:hAnsi="Times New Roman" w:cs="Times New Roman"/>
          <w:b/>
          <w:sz w:val="20"/>
          <w:szCs w:val="20"/>
        </w:rPr>
        <w:t>О внесении  изменения в решение Совета депутатов Медниковского сельского поселения от 27.12.2023 № 135 «О бюджете  Медниковского сельского поселения  на 2024 год и на плановый период 2025 и 2026 годов»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6C34" w:rsidRPr="00B56C34" w:rsidRDefault="00B56C34" w:rsidP="00B56C3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B56C34">
        <w:rPr>
          <w:rFonts w:ascii="Times New Roman" w:hAnsi="Times New Roman" w:cs="Times New Roman"/>
          <w:sz w:val="20"/>
          <w:szCs w:val="20"/>
        </w:rPr>
        <w:t xml:space="preserve"> </w:t>
      </w:r>
      <w:r w:rsidRPr="00B56C34">
        <w:rPr>
          <w:rFonts w:ascii="Times New Roman" w:hAnsi="Times New Roman" w:cs="Times New Roman"/>
          <w:b/>
          <w:bCs/>
          <w:spacing w:val="-1"/>
          <w:sz w:val="20"/>
          <w:szCs w:val="20"/>
        </w:rPr>
        <w:t>Р</w:t>
      </w:r>
      <w:proofErr w:type="gramEnd"/>
      <w:r w:rsidRPr="00B56C34">
        <w:rPr>
          <w:rFonts w:ascii="Times New Roman" w:hAnsi="Times New Roman" w:cs="Times New Roman"/>
          <w:b/>
          <w:bCs/>
          <w:spacing w:val="-1"/>
          <w:sz w:val="20"/>
          <w:szCs w:val="20"/>
        </w:rPr>
        <w:t>ешил:</w:t>
      </w:r>
    </w:p>
    <w:p w:rsidR="00B56C34" w:rsidRPr="00B56C34" w:rsidRDefault="00B56C34" w:rsidP="00B56C3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bCs/>
          <w:spacing w:val="-1"/>
          <w:sz w:val="20"/>
          <w:szCs w:val="20"/>
        </w:rPr>
        <w:t>1.</w:t>
      </w:r>
      <w:r w:rsidRPr="00B56C34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56C34">
        <w:rPr>
          <w:rFonts w:ascii="Times New Roman" w:hAnsi="Times New Roman" w:cs="Times New Roman"/>
          <w:sz w:val="20"/>
          <w:szCs w:val="20"/>
        </w:rPr>
        <w:t>Внести изменения в Решение Совета депутатов сельского поселения  от 27.12.2023 № 135 «О бюджете  Медниковского сельского поселения  на 2024 год и на плановый период 2025 и 2026 годов»</w:t>
      </w:r>
    </w:p>
    <w:p w:rsidR="00B56C34" w:rsidRPr="00B56C34" w:rsidRDefault="00B56C34" w:rsidP="00B56C34">
      <w:pPr>
        <w:spacing w:after="0" w:line="240" w:lineRule="auto"/>
        <w:ind w:firstLine="33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 xml:space="preserve">1.1. Пункт 1 изложить в следующей редакции: </w:t>
      </w:r>
      <w:r w:rsidRPr="00B56C34">
        <w:rPr>
          <w:rFonts w:ascii="Times New Roman" w:hAnsi="Times New Roman" w:cs="Times New Roman"/>
          <w:bCs/>
          <w:spacing w:val="-1"/>
          <w:sz w:val="20"/>
          <w:szCs w:val="20"/>
        </w:rPr>
        <w:t>Утвердить  основные характеристики бюджета Медниковского сельского поселения на 2024 год:</w:t>
      </w:r>
    </w:p>
    <w:p w:rsidR="00B56C34" w:rsidRPr="00B56C34" w:rsidRDefault="00B56C34" w:rsidP="00B56C34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B56C34">
        <w:rPr>
          <w:rFonts w:ascii="Times New Roman" w:hAnsi="Times New Roman" w:cs="Times New Roman"/>
        </w:rPr>
        <w:t>1) общий объем доходов бюджета  Медниковского сельского поселения в сумме 18237,7 тыс. рублей;</w:t>
      </w:r>
    </w:p>
    <w:p w:rsidR="00B56C34" w:rsidRPr="00B56C34" w:rsidRDefault="00B56C34" w:rsidP="00B56C34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B56C34">
        <w:rPr>
          <w:rFonts w:ascii="Times New Roman" w:hAnsi="Times New Roman" w:cs="Times New Roman"/>
        </w:rPr>
        <w:t>2) общий объем расходов бюджета Медниковского сельского поселения в сумме  18384,4 тыс. рублей;</w:t>
      </w:r>
    </w:p>
    <w:p w:rsidR="00B56C34" w:rsidRPr="00B56C34" w:rsidRDefault="00B56C34" w:rsidP="00B56C34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B56C34">
        <w:rPr>
          <w:rFonts w:ascii="Times New Roman" w:hAnsi="Times New Roman" w:cs="Times New Roman"/>
        </w:rPr>
        <w:t>3) общий объем дефицит бюджета Медниковского сельского поселения на 2024 год в сумме 146,7тыс. рублей.</w:t>
      </w:r>
    </w:p>
    <w:p w:rsidR="00B56C34" w:rsidRPr="00B56C34" w:rsidRDefault="00B56C34" w:rsidP="00B56C3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 xml:space="preserve">     2.  Приложения 1, 2, 3 и 4  к настоящему решению изложить в прилагаемой редакции.    </w:t>
      </w:r>
    </w:p>
    <w:p w:rsidR="00B56C34" w:rsidRPr="00B56C34" w:rsidRDefault="00B56C34" w:rsidP="00B56C3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 xml:space="preserve">     3.</w:t>
      </w:r>
      <w:r w:rsidRPr="00B56C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6C34">
        <w:rPr>
          <w:rFonts w:ascii="Times New Roman" w:hAnsi="Times New Roman" w:cs="Times New Roman"/>
          <w:sz w:val="20"/>
          <w:szCs w:val="20"/>
        </w:rPr>
        <w:t>Опубликовать настоящее решение в муниципальной газете «Медниковский  вестник».</w:t>
      </w:r>
    </w:p>
    <w:p w:rsidR="00B56C34" w:rsidRPr="00B56C34" w:rsidRDefault="00B56C34" w:rsidP="00B56C3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6C34">
        <w:rPr>
          <w:rFonts w:ascii="Times New Roman" w:hAnsi="Times New Roman" w:cs="Times New Roman"/>
          <w:b/>
          <w:sz w:val="20"/>
          <w:szCs w:val="20"/>
        </w:rPr>
        <w:t xml:space="preserve">Глава сельского поселения </w:t>
      </w:r>
      <w:r w:rsidRPr="00B56C34">
        <w:rPr>
          <w:rFonts w:ascii="Times New Roman" w:hAnsi="Times New Roman" w:cs="Times New Roman"/>
          <w:b/>
          <w:sz w:val="20"/>
          <w:szCs w:val="20"/>
        </w:rPr>
        <w:tab/>
      </w:r>
      <w:r w:rsidRPr="00B56C34">
        <w:rPr>
          <w:rFonts w:ascii="Times New Roman" w:hAnsi="Times New Roman" w:cs="Times New Roman"/>
          <w:b/>
          <w:sz w:val="20"/>
          <w:szCs w:val="20"/>
        </w:rPr>
        <w:tab/>
      </w:r>
      <w:r w:rsidRPr="00B56C34">
        <w:rPr>
          <w:rFonts w:ascii="Times New Roman" w:hAnsi="Times New Roman" w:cs="Times New Roman"/>
          <w:b/>
          <w:sz w:val="20"/>
          <w:szCs w:val="20"/>
        </w:rPr>
        <w:tab/>
      </w:r>
      <w:r w:rsidRPr="00B56C34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6C34" w:rsidRPr="00B56C34" w:rsidRDefault="00B56C34" w:rsidP="00B56C3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56C34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tbl>
      <w:tblPr>
        <w:tblW w:w="10980" w:type="dxa"/>
        <w:tblInd w:w="-762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B56C34" w:rsidRPr="00B56C34" w:rsidTr="00B56C34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2024 год </w:t>
            </w: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2025 и 2026 годов</w:t>
            </w:r>
          </w:p>
        </w:tc>
      </w:tr>
      <w:tr w:rsidR="00B56C34" w:rsidRPr="00B56C34" w:rsidTr="00B56C34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18237,7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9081,6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9:D181"/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2758,4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2758,4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5:D15"/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131,8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A16:D16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788,6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A9:D9"/>
            <w:bookmarkEnd w:id="3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788,6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1795,0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1816,0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1838,0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1308,0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1308,0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121:D121"/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15580,8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7043,2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122:D122"/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15580,8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7043,2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3:D123"/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6033,3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RANGE!A125:D125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6033,3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20225299100000150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882,0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202299991072090150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1323,0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882,0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20229999107526150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311,0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2024-2026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138,2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183,1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3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20249999104078150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212,7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6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56C34" w:rsidRPr="00B56C34" w:rsidTr="00B56C34">
        <w:trPr>
          <w:gridAfter w:val="1"/>
          <w:wAfter w:w="540" w:type="dxa"/>
          <w:cantSplit/>
          <w:trHeight w:val="4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B56C34" w:rsidRDefault="00B56C34" w:rsidP="00B56C34">
      <w:pPr>
        <w:pStyle w:val="7"/>
        <w:keepNext w:val="0"/>
        <w:keepLines w:val="0"/>
        <w:tabs>
          <w:tab w:val="left" w:pos="7920"/>
        </w:tabs>
        <w:suppressAutoHyphens/>
        <w:spacing w:before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6C34" w:rsidRPr="00B56C34" w:rsidRDefault="00B56C34" w:rsidP="00B56C34">
      <w:pPr>
        <w:pStyle w:val="7"/>
        <w:keepNext w:val="0"/>
        <w:keepLines w:val="0"/>
        <w:numPr>
          <w:ilvl w:val="6"/>
          <w:numId w:val="3"/>
        </w:numPr>
        <w:tabs>
          <w:tab w:val="left" w:pos="7920"/>
        </w:tabs>
        <w:suppressAutoHyphens/>
        <w:spacing w:before="0" w:line="240" w:lineRule="auto"/>
        <w:ind w:left="7598"/>
        <w:jc w:val="both"/>
        <w:rPr>
          <w:rFonts w:ascii="Times New Roman" w:hAnsi="Times New Roman" w:cs="Times New Roman"/>
          <w:b/>
          <w:i w:val="0"/>
          <w:sz w:val="20"/>
          <w:szCs w:val="20"/>
        </w:rPr>
      </w:pPr>
      <w:r w:rsidRPr="00B56C34">
        <w:rPr>
          <w:rFonts w:ascii="Times New Roman" w:hAnsi="Times New Roman" w:cs="Times New Roman"/>
          <w:b/>
          <w:i w:val="0"/>
          <w:sz w:val="20"/>
          <w:szCs w:val="20"/>
        </w:rPr>
        <w:t>Приложение 2</w:t>
      </w:r>
    </w:p>
    <w:p w:rsidR="00B56C34" w:rsidRPr="00B56C34" w:rsidRDefault="00B56C34" w:rsidP="00B56C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B56C34" w:rsidRPr="00B56C34" w:rsidRDefault="00B56C34" w:rsidP="00B56C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</w:t>
      </w:r>
    </w:p>
    <w:p w:rsidR="00B56C34" w:rsidRPr="00B56C34" w:rsidRDefault="00B56C34" w:rsidP="00B56C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1221" w:type="dxa"/>
        <w:tblInd w:w="-1351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1021"/>
        <w:gridCol w:w="900"/>
      </w:tblGrid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4988,8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4912,3</w:t>
            </w:r>
          </w:p>
        </w:tc>
      </w:tr>
      <w:tr w:rsidR="00B56C34" w:rsidRPr="00B56C34" w:rsidTr="00B56C34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</w:tr>
      <w:tr w:rsidR="00B56C34" w:rsidRPr="00B56C34" w:rsidTr="00B56C34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B56C34" w:rsidRPr="00B56C34" w:rsidTr="00B56C34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3858,2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3550,3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3289,9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149,7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487,7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183,1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2202,4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1671,1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696,1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термопрофилирования</w:t>
            </w:r>
            <w:proofErr w:type="spellEnd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холодной регенерации с добавлением 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B56C34" w:rsidRPr="00B56C34" w:rsidTr="00B56C34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B56C34" w:rsidRPr="00B56C34" w:rsidTr="00B56C34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Муниципальной  подпрограммы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Иные межбюджетные трансферты муниципальных районов, муниципальных округов, городских и </w:t>
            </w: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782,4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5092,3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4962,3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1676,0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016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2211,4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2211,4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B56C34" w:rsidRPr="00B56C34" w:rsidTr="00B56C34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B56C34" w:rsidRPr="00B56C34" w:rsidTr="00B56C34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B56C34" w:rsidRPr="00B56C34" w:rsidTr="00B56C34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формирования расходов по нормативам на выполнение муниципального задания путем предоставления субсидий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B56C34" w:rsidRPr="00B56C34" w:rsidTr="00B56C34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B56C34" w:rsidRPr="00B56C34" w:rsidTr="00B56C34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56C34" w:rsidRPr="00B56C34" w:rsidTr="00B56C34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56C34" w:rsidRPr="00B56C34" w:rsidTr="00B56C34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212,7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212,7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B56C34" w:rsidRPr="00B56C34" w:rsidTr="00B56C3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18384,4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9081,6</w:t>
            </w:r>
          </w:p>
        </w:tc>
      </w:tr>
    </w:tbl>
    <w:p w:rsidR="00B56C34" w:rsidRPr="00B56C34" w:rsidRDefault="00B56C34" w:rsidP="00B56C3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B56C34" w:rsidRPr="00B56C34" w:rsidRDefault="00B56C34" w:rsidP="00B56C3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B56C34" w:rsidRPr="00B56C34" w:rsidRDefault="00B56C34" w:rsidP="00B56C34">
      <w:pPr>
        <w:pStyle w:val="7"/>
        <w:keepNext w:val="0"/>
        <w:keepLines w:val="0"/>
        <w:numPr>
          <w:ilvl w:val="6"/>
          <w:numId w:val="3"/>
        </w:numPr>
        <w:suppressAutoHyphens/>
        <w:spacing w:before="0" w:line="240" w:lineRule="auto"/>
        <w:ind w:left="6372"/>
        <w:jc w:val="right"/>
        <w:rPr>
          <w:rFonts w:ascii="Times New Roman" w:hAnsi="Times New Roman" w:cs="Times New Roman"/>
          <w:b/>
          <w:i w:val="0"/>
          <w:sz w:val="20"/>
          <w:szCs w:val="20"/>
        </w:rPr>
      </w:pPr>
      <w:r w:rsidRPr="00B56C34">
        <w:rPr>
          <w:rFonts w:ascii="Times New Roman" w:hAnsi="Times New Roman" w:cs="Times New Roman"/>
          <w:b/>
          <w:i w:val="0"/>
          <w:sz w:val="20"/>
          <w:szCs w:val="20"/>
        </w:rPr>
        <w:t>Приложение 3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>Ведомственная структура</w:t>
      </w:r>
    </w:p>
    <w:p w:rsidR="00B56C34" w:rsidRPr="00B56C34" w:rsidRDefault="00B56C34" w:rsidP="00B56C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>расходов бюджета Медниковского сельского поселения</w:t>
      </w:r>
    </w:p>
    <w:p w:rsidR="00B56C34" w:rsidRPr="00B56C34" w:rsidRDefault="00B56C34" w:rsidP="00B56C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</w:t>
      </w:r>
    </w:p>
    <w:p w:rsidR="00B56C34" w:rsidRPr="00B56C34" w:rsidRDefault="00B56C34" w:rsidP="00B56C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6C34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11160" w:type="dxa"/>
        <w:tblInd w:w="-1321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4988,8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4912,3</w:t>
            </w:r>
          </w:p>
        </w:tc>
      </w:tr>
      <w:tr w:rsidR="00B56C34" w:rsidRPr="00B56C34" w:rsidTr="00B56C34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</w:tr>
      <w:tr w:rsidR="00B56C34" w:rsidRPr="00B56C34" w:rsidTr="00B56C34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B56C34" w:rsidRPr="00B56C34" w:rsidTr="00B56C34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3858,2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3550,3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3137,9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487,7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56C34" w:rsidRPr="00B56C34" w:rsidTr="00B56C34">
        <w:trPr>
          <w:trHeight w:val="5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rPr>
          <w:trHeight w:val="30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183,1</w:t>
            </w:r>
          </w:p>
        </w:tc>
      </w:tr>
      <w:tr w:rsidR="00B56C34" w:rsidRPr="00B56C34" w:rsidTr="00B56C34">
        <w:trPr>
          <w:trHeight w:val="3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B56C34" w:rsidRPr="00B56C34" w:rsidTr="00B56C34">
        <w:trPr>
          <w:trHeight w:val="4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2202,4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1671,1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696,1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B56C34" w:rsidRPr="00B56C34" w:rsidTr="00B56C34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B56C34" w:rsidRPr="00B56C34" w:rsidTr="00B56C34">
        <w:trPr>
          <w:trHeight w:val="41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Муниципальной подпрограммы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подпрограмма «Освещение улиц на территории 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782,4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 реализация проекта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016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2211,4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2211,4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B56C34" w:rsidRPr="00B56C34" w:rsidTr="00B56C34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B56C34" w:rsidRPr="00B56C34" w:rsidTr="00B56C34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B56C34" w:rsidRPr="00B56C34" w:rsidTr="00B56C34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B56C34" w:rsidRPr="00B56C34" w:rsidTr="00B56C34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040 00 7 142 0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040 00 7 142 0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B56C34" w:rsidRPr="00B56C34" w:rsidTr="00B56C3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18384,4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9081,6</w:t>
            </w:r>
          </w:p>
        </w:tc>
      </w:tr>
    </w:tbl>
    <w:p w:rsidR="00703A7D" w:rsidRPr="00B56C34" w:rsidRDefault="00B56C34" w:rsidP="00B56C3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6C3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   </w:t>
      </w:r>
      <w:r w:rsidRPr="00B56C34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p w:rsidR="00B56C34" w:rsidRPr="00B56C34" w:rsidRDefault="00B56C34" w:rsidP="00B56C34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6C3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Приложение 4</w:t>
      </w:r>
    </w:p>
    <w:p w:rsidR="00B56C34" w:rsidRPr="00B56C34" w:rsidRDefault="00B56C34" w:rsidP="00B56C34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6C34" w:rsidRPr="00B56C34" w:rsidRDefault="00B56C34" w:rsidP="00B56C34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6C34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   </w:t>
      </w:r>
    </w:p>
    <w:p w:rsidR="00B56C34" w:rsidRPr="00B56C34" w:rsidRDefault="00B56C34" w:rsidP="00B56C34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6C34">
        <w:rPr>
          <w:rFonts w:ascii="Times New Roman" w:hAnsi="Times New Roman" w:cs="Times New Roman"/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B56C34">
        <w:rPr>
          <w:rFonts w:ascii="Times New Roman" w:hAnsi="Times New Roman" w:cs="Times New Roman"/>
          <w:b/>
          <w:sz w:val="20"/>
          <w:szCs w:val="20"/>
        </w:rPr>
        <w:t>непрограммным</w:t>
      </w:r>
      <w:proofErr w:type="spellEnd"/>
      <w:r w:rsidRPr="00B56C34">
        <w:rPr>
          <w:rFonts w:ascii="Times New Roman" w:hAnsi="Times New Roman" w:cs="Times New Roman"/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B56C34">
        <w:rPr>
          <w:rFonts w:ascii="Times New Roman" w:hAnsi="Times New Roman" w:cs="Times New Roman"/>
          <w:b/>
          <w:sz w:val="20"/>
          <w:szCs w:val="20"/>
        </w:rPr>
        <w:t>видов расходов классификации расходов бюджета</w:t>
      </w:r>
      <w:proofErr w:type="gramEnd"/>
      <w:r w:rsidRPr="00B56C34">
        <w:rPr>
          <w:rFonts w:ascii="Times New Roman" w:hAnsi="Times New Roman" w:cs="Times New Roman"/>
          <w:b/>
          <w:sz w:val="20"/>
          <w:szCs w:val="20"/>
        </w:rPr>
        <w:t xml:space="preserve"> Медниковского сельского поселения на 2024 год и на плановый период 2025 и 2026 годов</w:t>
      </w:r>
    </w:p>
    <w:p w:rsidR="00B56C34" w:rsidRPr="00B56C34" w:rsidRDefault="00B56C34" w:rsidP="00B56C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98" w:type="dxa"/>
        <w:tblInd w:w="-991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B56C34" w:rsidRPr="00B56C34" w:rsidTr="00703A7D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1213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782,4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126,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014 00 7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014 00 7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015 00 </w:t>
            </w: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50,</w:t>
            </w:r>
            <w:r w:rsidRPr="00B56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 16, 18, 20, 22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1670,6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826,4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826,4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022 00 7 152 0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022 00 7 152 0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022 00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022 00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2211,4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2211,4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040 00 7 142 0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040 00 7 142 0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</w:t>
            </w:r>
            <w:proofErr w:type="gramStart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  <w:proofErr w:type="gramEnd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4988,8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4824,3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4872,3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B56C34" w:rsidRPr="00B56C34" w:rsidTr="00703A7D">
        <w:trPr>
          <w:cantSplit/>
          <w:trHeight w:val="58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3858,2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3858,2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3550,3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3289,9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</w:tr>
      <w:tr w:rsidR="00B56C34" w:rsidRPr="00B56C34" w:rsidTr="00703A7D">
        <w:trPr>
          <w:cantSplit/>
          <w:trHeight w:val="39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109,7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487,7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6C34" w:rsidRPr="00B56C34" w:rsidRDefault="00B56C34" w:rsidP="00B56C34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183,1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B56C34" w:rsidRPr="00B56C34" w:rsidTr="00703A7D">
        <w:trPr>
          <w:cantSplit/>
          <w:trHeight w:val="672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6C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B56C34" w:rsidRPr="00B56C34" w:rsidTr="00703A7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34" w:rsidRPr="00B56C34" w:rsidRDefault="00B56C34" w:rsidP="00B56C34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18384,4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9906,5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C34" w:rsidRPr="00B56C34" w:rsidRDefault="00B56C34" w:rsidP="00B56C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34">
              <w:rPr>
                <w:rFonts w:ascii="Times New Roman" w:hAnsi="Times New Roman" w:cs="Times New Roman"/>
                <w:b/>
                <w:sz w:val="20"/>
                <w:szCs w:val="20"/>
              </w:rPr>
              <w:t>9081,6</w:t>
            </w:r>
          </w:p>
        </w:tc>
      </w:tr>
    </w:tbl>
    <w:p w:rsidR="00B56C34" w:rsidRPr="00B56C34" w:rsidRDefault="00B56C34" w:rsidP="00B56C34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56C34" w:rsidRPr="00B56C34" w:rsidRDefault="00B56C34" w:rsidP="00B56C34">
      <w:pPr>
        <w:pStyle w:val="ConsPlusNormal"/>
        <w:jc w:val="both"/>
        <w:rPr>
          <w:rFonts w:ascii="Times New Roman" w:hAnsi="Times New Roman" w:cs="Times New Roman"/>
        </w:rPr>
      </w:pPr>
    </w:p>
    <w:p w:rsidR="00703A7D" w:rsidRPr="00703A7D" w:rsidRDefault="00703A7D" w:rsidP="00703A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3A7D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703A7D" w:rsidRPr="00703A7D" w:rsidRDefault="00703A7D" w:rsidP="00703A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3A7D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703A7D" w:rsidRPr="00703A7D" w:rsidRDefault="00703A7D" w:rsidP="00703A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3A7D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703A7D" w:rsidRPr="00703A7D" w:rsidRDefault="00703A7D" w:rsidP="00703A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3A7D" w:rsidRPr="00703A7D" w:rsidRDefault="00703A7D" w:rsidP="00703A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03A7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703A7D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03A7D" w:rsidRPr="00703A7D" w:rsidRDefault="00703A7D" w:rsidP="00703A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3A7D">
        <w:rPr>
          <w:rFonts w:ascii="Times New Roman" w:hAnsi="Times New Roman" w:cs="Times New Roman"/>
          <w:b/>
          <w:sz w:val="20"/>
          <w:szCs w:val="20"/>
        </w:rPr>
        <w:t>от  27.09.2024  № 97</w:t>
      </w:r>
    </w:p>
    <w:p w:rsidR="00703A7D" w:rsidRPr="00703A7D" w:rsidRDefault="00703A7D" w:rsidP="00703A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>д. Медниково</w:t>
      </w:r>
    </w:p>
    <w:p w:rsidR="00703A7D" w:rsidRPr="00703A7D" w:rsidRDefault="00703A7D" w:rsidP="00703A7D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9571"/>
      </w:tblGrid>
      <w:tr w:rsidR="00703A7D" w:rsidRPr="00703A7D" w:rsidTr="006409EE">
        <w:tc>
          <w:tcPr>
            <w:tcW w:w="10173" w:type="dxa"/>
            <w:shd w:val="clear" w:color="auto" w:fill="auto"/>
          </w:tcPr>
          <w:p w:rsidR="00703A7D" w:rsidRPr="00703A7D" w:rsidRDefault="00703A7D" w:rsidP="0070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7D">
              <w:rPr>
                <w:rFonts w:ascii="Times New Roman" w:hAnsi="Times New Roman" w:cs="Times New Roman"/>
                <w:b/>
                <w:sz w:val="20"/>
                <w:szCs w:val="20"/>
              </w:rPr>
              <w:t>О внесении изменений в Порядок организации доступа к информации о деятельности органов местного самоуправления Медниковского сельского поселения, утвержденный постановлением администрации Медниковского сельского поселения от 27.09.2022 № 89</w:t>
            </w:r>
          </w:p>
        </w:tc>
      </w:tr>
    </w:tbl>
    <w:p w:rsidR="00703A7D" w:rsidRPr="00703A7D" w:rsidRDefault="00703A7D" w:rsidP="00703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3A7D" w:rsidRPr="00703A7D" w:rsidRDefault="00703A7D" w:rsidP="00703A7D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03A7D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10 ноября 2023 года № 1892 «О внесении изменений в пункт 3 Правил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</w:t>
      </w:r>
      <w:proofErr w:type="gramEnd"/>
      <w:r w:rsidRPr="00703A7D">
        <w:rPr>
          <w:rFonts w:ascii="Times New Roman" w:hAnsi="Times New Roman" w:cs="Times New Roman"/>
          <w:sz w:val="20"/>
          <w:szCs w:val="20"/>
        </w:rPr>
        <w:t xml:space="preserve">», руководствуясь Уставом Медниковского сельского поселения, администрация Медниковского сельского поселения </w:t>
      </w:r>
      <w:r w:rsidRPr="00703A7D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703A7D" w:rsidRPr="00703A7D" w:rsidRDefault="00703A7D" w:rsidP="00703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>1. Внести в Порядок организации доступа к информации о деятельности органов местного самоуправления Медниковского сельского поселения, утвержденный постановлением администрации Медниковского сельского поселения от 27.09.2022 № 89 (далее - Порядок), следующие изменения:</w:t>
      </w:r>
    </w:p>
    <w:p w:rsidR="00703A7D" w:rsidRPr="00703A7D" w:rsidRDefault="00703A7D" w:rsidP="00703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 xml:space="preserve">1.1. Пункт б) раздела 7 Порядка дополнить подпунктом 8 следующего содержания: </w:t>
      </w:r>
    </w:p>
    <w:p w:rsidR="00703A7D" w:rsidRPr="00703A7D" w:rsidRDefault="00703A7D" w:rsidP="00703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>«8. Решение о возможности отнесения информации к общедоступной информации, размещаемой органом местного самоуправления Медниковского сельского поселения на сайте в форме открытых данных, принимается органом местного самоуправления Медниковского сельского поселения, в результате деятельности которых создается либо к которым поступает соответствующая информация.</w:t>
      </w:r>
    </w:p>
    <w:p w:rsidR="00703A7D" w:rsidRPr="00703A7D" w:rsidRDefault="00703A7D" w:rsidP="00703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 xml:space="preserve">Решение о возможности </w:t>
      </w:r>
      <w:proofErr w:type="gramStart"/>
      <w:r w:rsidRPr="00703A7D">
        <w:rPr>
          <w:rFonts w:ascii="Times New Roman" w:hAnsi="Times New Roman" w:cs="Times New Roman"/>
          <w:sz w:val="20"/>
          <w:szCs w:val="20"/>
        </w:rPr>
        <w:t>отнесения</w:t>
      </w:r>
      <w:proofErr w:type="gramEnd"/>
      <w:r w:rsidRPr="00703A7D">
        <w:rPr>
          <w:rFonts w:ascii="Times New Roman" w:hAnsi="Times New Roman" w:cs="Times New Roman"/>
          <w:sz w:val="20"/>
          <w:szCs w:val="20"/>
        </w:rPr>
        <w:t xml:space="preserve"> содержащейся в государственных информационных системах информации к общедоступной информации, размещаемой органом местного самоуправления Медниковского сельского поселения на сайте в форме открытых данных, принимается органом местного самоуправления Медниковского сельского поселения, обеспечивающей эксплуатацию (ведение) государственной информационной системы.</w:t>
      </w:r>
    </w:p>
    <w:p w:rsidR="00703A7D" w:rsidRPr="00703A7D" w:rsidRDefault="00703A7D" w:rsidP="00703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03A7D">
        <w:rPr>
          <w:rFonts w:ascii="Times New Roman" w:hAnsi="Times New Roman" w:cs="Times New Roman"/>
          <w:sz w:val="20"/>
          <w:szCs w:val="20"/>
        </w:rPr>
        <w:t>Решения, указанные в абзацах первом и втором настоящего подпункта, принимаются органом местного самоуправления Медниковского сельского поселения с учетом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данных, утвержденных Приказом Министерства экономического развития Российской Федерации от 23 апреля 2024 года № 247».</w:t>
      </w:r>
      <w:proofErr w:type="gramEnd"/>
    </w:p>
    <w:p w:rsidR="00703A7D" w:rsidRPr="00703A7D" w:rsidRDefault="00703A7D" w:rsidP="00703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>2.</w:t>
      </w:r>
      <w:r w:rsidRPr="00703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3A7D">
        <w:rPr>
          <w:rFonts w:ascii="Times New Roman" w:hAnsi="Times New Roman" w:cs="Times New Roman"/>
          <w:sz w:val="20"/>
          <w:szCs w:val="20"/>
        </w:rPr>
        <w:t>Опубликовать постановление в муниципальной газете «Медниковский вестник».</w:t>
      </w:r>
    </w:p>
    <w:p w:rsidR="00703A7D" w:rsidRPr="00703A7D" w:rsidRDefault="00703A7D" w:rsidP="00703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703A7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03A7D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 </w:t>
      </w:r>
    </w:p>
    <w:p w:rsidR="00703A7D" w:rsidRPr="00703A7D" w:rsidRDefault="00703A7D" w:rsidP="00703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>4. Настоящее постановление вступает в силу после его официального обнародования.</w:t>
      </w:r>
    </w:p>
    <w:p w:rsidR="00703A7D" w:rsidRDefault="00703A7D" w:rsidP="00703A7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03A7D">
        <w:rPr>
          <w:rFonts w:ascii="Times New Roman" w:hAnsi="Times New Roman" w:cs="Times New Roman"/>
          <w:b/>
          <w:bCs/>
          <w:sz w:val="20"/>
          <w:szCs w:val="20"/>
        </w:rPr>
        <w:t xml:space="preserve">Глава администрации </w:t>
      </w:r>
      <w:r w:rsidRPr="00703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03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03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03A7D">
        <w:rPr>
          <w:rFonts w:ascii="Times New Roman" w:hAnsi="Times New Roman" w:cs="Times New Roman"/>
          <w:b/>
          <w:bCs/>
          <w:sz w:val="20"/>
          <w:szCs w:val="20"/>
        </w:rPr>
        <w:tab/>
        <w:t>Ю</w:t>
      </w:r>
      <w:r w:rsidRPr="00703A7D">
        <w:rPr>
          <w:rFonts w:ascii="Times New Roman" w:hAnsi="Times New Roman" w:cs="Times New Roman"/>
          <w:b/>
          <w:bCs/>
          <w:color w:val="000000"/>
          <w:sz w:val="20"/>
          <w:szCs w:val="20"/>
        </w:rPr>
        <w:t>.В. Иванова</w:t>
      </w:r>
    </w:p>
    <w:p w:rsidR="00703A7D" w:rsidRPr="00703A7D" w:rsidRDefault="00703A7D" w:rsidP="00703A7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03A7D" w:rsidRPr="00703A7D" w:rsidRDefault="00703A7D" w:rsidP="00703A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3A7D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703A7D" w:rsidRPr="00703A7D" w:rsidRDefault="00703A7D" w:rsidP="00703A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3A7D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703A7D" w:rsidRPr="00703A7D" w:rsidRDefault="00703A7D" w:rsidP="00703A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3A7D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703A7D" w:rsidRPr="00703A7D" w:rsidRDefault="00703A7D" w:rsidP="00703A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3A7D" w:rsidRPr="00703A7D" w:rsidRDefault="00703A7D" w:rsidP="00703A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03A7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703A7D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03A7D" w:rsidRPr="00703A7D" w:rsidRDefault="00703A7D" w:rsidP="00703A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3A7D">
        <w:rPr>
          <w:rFonts w:ascii="Times New Roman" w:hAnsi="Times New Roman" w:cs="Times New Roman"/>
          <w:b/>
          <w:sz w:val="20"/>
          <w:szCs w:val="20"/>
        </w:rPr>
        <w:t>от 27.09.2024  № 98</w:t>
      </w:r>
    </w:p>
    <w:p w:rsidR="00703A7D" w:rsidRPr="00703A7D" w:rsidRDefault="00703A7D" w:rsidP="00703A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>д. Медниково</w:t>
      </w:r>
    </w:p>
    <w:p w:rsidR="00703A7D" w:rsidRPr="00703A7D" w:rsidRDefault="00703A7D" w:rsidP="00703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3A7D" w:rsidRPr="00703A7D" w:rsidRDefault="00703A7D" w:rsidP="00703A7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03A7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 внесении изменений в административный регламент «Оказание поддержки субъектам малого и среднего предпринимательства в рамках реализации муниципальных программ»</w:t>
      </w:r>
    </w:p>
    <w:p w:rsidR="00703A7D" w:rsidRPr="00703A7D" w:rsidRDefault="00703A7D" w:rsidP="00703A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03A7D" w:rsidRPr="00703A7D" w:rsidRDefault="00703A7D" w:rsidP="00703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 xml:space="preserve">В соответствии Федеральный закон от 27.07.2010 № 210-ФЗ «Об организации предоставления государственных и муниципальных услуг», Администрация Медниковского сельского поселения </w:t>
      </w:r>
      <w:r w:rsidRPr="00703A7D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703A7D" w:rsidRPr="00703A7D" w:rsidRDefault="00703A7D" w:rsidP="00703A7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3A7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Внести в административный регламент «Оказание поддержки субъектам малого и среднего предпринимательства в рамках реализации муниципальных программ», утвержденный постановлением администрации Медниковского сельского поселения от 17.01.2012 № 21 (в редакции постановления Администрации сельского поселения </w:t>
      </w:r>
      <w:r w:rsidRPr="00703A7D">
        <w:rPr>
          <w:rFonts w:ascii="Times New Roman" w:hAnsi="Times New Roman" w:cs="Times New Roman"/>
          <w:bCs/>
          <w:sz w:val="20"/>
          <w:szCs w:val="20"/>
        </w:rPr>
        <w:t>от 13.05.2019 № 39)</w:t>
      </w:r>
      <w:r w:rsidRPr="00703A7D">
        <w:rPr>
          <w:rFonts w:ascii="Times New Roman" w:hAnsi="Times New Roman" w:cs="Times New Roman"/>
          <w:color w:val="000000"/>
          <w:sz w:val="20"/>
          <w:szCs w:val="20"/>
        </w:rPr>
        <w:t xml:space="preserve"> (далее – Регламент), следующие изменения:</w:t>
      </w:r>
    </w:p>
    <w:p w:rsidR="00703A7D" w:rsidRPr="00703A7D" w:rsidRDefault="00703A7D" w:rsidP="00703A7D">
      <w:pPr>
        <w:numPr>
          <w:ilvl w:val="1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03A7D">
        <w:rPr>
          <w:rFonts w:ascii="Times New Roman" w:hAnsi="Times New Roman" w:cs="Times New Roman"/>
          <w:b/>
          <w:color w:val="000000"/>
          <w:sz w:val="20"/>
          <w:szCs w:val="20"/>
        </w:rPr>
        <w:t>Пункт 2.2.2 Регламента изложить в следующей редакции:</w:t>
      </w:r>
    </w:p>
    <w:p w:rsidR="00703A7D" w:rsidRPr="00703A7D" w:rsidRDefault="00703A7D" w:rsidP="00703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3A7D">
        <w:rPr>
          <w:rFonts w:ascii="Times New Roman" w:hAnsi="Times New Roman" w:cs="Times New Roman"/>
          <w:color w:val="000000"/>
          <w:sz w:val="20"/>
          <w:szCs w:val="20"/>
        </w:rPr>
        <w:t xml:space="preserve">«2.2.2. При предоставлении муниципальной услуги Уполномоченный орган осуществляет межведомственное информационное взаимодействие </w:t>
      </w:r>
      <w:proofErr w:type="gramStart"/>
      <w:r w:rsidRPr="00703A7D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  <w:r w:rsidRPr="00703A7D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703A7D" w:rsidRPr="00703A7D" w:rsidRDefault="00703A7D" w:rsidP="00703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3A7D">
        <w:rPr>
          <w:rFonts w:ascii="Times New Roman" w:hAnsi="Times New Roman" w:cs="Times New Roman"/>
          <w:color w:val="000000"/>
          <w:sz w:val="20"/>
          <w:szCs w:val="20"/>
        </w:rPr>
        <w:t>1) Управлением Росреестра по Новгородской области;</w:t>
      </w:r>
    </w:p>
    <w:p w:rsidR="00703A7D" w:rsidRPr="00703A7D" w:rsidRDefault="00703A7D" w:rsidP="00703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3A7D">
        <w:rPr>
          <w:rFonts w:ascii="Times New Roman" w:hAnsi="Times New Roman" w:cs="Times New Roman"/>
          <w:color w:val="000000"/>
          <w:sz w:val="20"/>
          <w:szCs w:val="20"/>
        </w:rPr>
        <w:t>2)</w:t>
      </w:r>
      <w:r w:rsidRPr="00703A7D">
        <w:rPr>
          <w:rFonts w:ascii="Times New Roman" w:hAnsi="Times New Roman" w:cs="Times New Roman"/>
          <w:sz w:val="20"/>
          <w:szCs w:val="20"/>
        </w:rPr>
        <w:t xml:space="preserve"> </w:t>
      </w:r>
      <w:r w:rsidRPr="00703A7D">
        <w:rPr>
          <w:rFonts w:ascii="Times New Roman" w:hAnsi="Times New Roman" w:cs="Times New Roman"/>
          <w:color w:val="000000"/>
          <w:sz w:val="20"/>
          <w:szCs w:val="20"/>
        </w:rPr>
        <w:t>Межрайонной ИФНС России № 2 по Новгородской области.</w:t>
      </w:r>
    </w:p>
    <w:p w:rsidR="00703A7D" w:rsidRPr="00703A7D" w:rsidRDefault="00703A7D" w:rsidP="00703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>Межведомственный запрос о представлении документов и (или) информации, для предоставления муниципальной услуги должен содержать:</w:t>
      </w:r>
    </w:p>
    <w:p w:rsidR="00703A7D" w:rsidRPr="00703A7D" w:rsidRDefault="00703A7D" w:rsidP="00703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>1) наименование органа или организации, направляющих межведомственный запрос;</w:t>
      </w:r>
    </w:p>
    <w:p w:rsidR="00703A7D" w:rsidRPr="00703A7D" w:rsidRDefault="00703A7D" w:rsidP="00703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>2) наименование органа или организации, в адрес которых направляется межведомственный запрос;</w:t>
      </w:r>
    </w:p>
    <w:p w:rsidR="00703A7D" w:rsidRPr="00703A7D" w:rsidRDefault="00703A7D" w:rsidP="00703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703A7D" w:rsidRPr="00703A7D" w:rsidRDefault="00703A7D" w:rsidP="00703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>4) указание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данного нормативного правового акта;</w:t>
      </w:r>
    </w:p>
    <w:p w:rsidR="00703A7D" w:rsidRPr="00703A7D" w:rsidRDefault="00703A7D" w:rsidP="00703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703A7D" w:rsidRPr="00703A7D" w:rsidRDefault="00703A7D" w:rsidP="00703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>6) контактная информация для направления ответа на межведомственный запрос;</w:t>
      </w:r>
    </w:p>
    <w:p w:rsidR="00703A7D" w:rsidRPr="00703A7D" w:rsidRDefault="00703A7D" w:rsidP="00703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>7) дата направления межведомственного запроса;</w:t>
      </w:r>
    </w:p>
    <w:p w:rsidR="00703A7D" w:rsidRPr="00703A7D" w:rsidRDefault="00703A7D" w:rsidP="00703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03A7D" w:rsidRPr="00703A7D" w:rsidRDefault="00703A7D" w:rsidP="00703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A7D">
        <w:rPr>
          <w:rFonts w:ascii="Times New Roman" w:hAnsi="Times New Roman" w:cs="Times New Roman"/>
          <w:sz w:val="20"/>
          <w:szCs w:val="20"/>
        </w:rPr>
        <w:t>9) информация о факте получения согласия, предусмотренного частью 5 статьи 7 Федерального закона № 210-ФЗ (при направлении межведомственного запроса в случае, предусмотренном частью 5 статьи 7 Федерального закона №210-ФЗ)</w:t>
      </w:r>
      <w:proofErr w:type="gramStart"/>
      <w:r w:rsidRPr="00703A7D">
        <w:rPr>
          <w:rFonts w:ascii="Times New Roman" w:hAnsi="Times New Roman" w:cs="Times New Roman"/>
          <w:sz w:val="20"/>
          <w:szCs w:val="20"/>
        </w:rPr>
        <w:t>.»</w:t>
      </w:r>
      <w:proofErr w:type="gramEnd"/>
      <w:r w:rsidRPr="00703A7D">
        <w:rPr>
          <w:rFonts w:ascii="Times New Roman" w:hAnsi="Times New Roman" w:cs="Times New Roman"/>
          <w:sz w:val="20"/>
          <w:szCs w:val="20"/>
        </w:rPr>
        <w:t>.</w:t>
      </w:r>
    </w:p>
    <w:p w:rsidR="00703A7D" w:rsidRPr="00703A7D" w:rsidRDefault="00703A7D" w:rsidP="00703A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03A7D">
        <w:rPr>
          <w:rFonts w:ascii="Times New Roman" w:hAnsi="Times New Roman" w:cs="Times New Roman"/>
          <w:b/>
          <w:color w:val="000000"/>
          <w:sz w:val="20"/>
          <w:szCs w:val="20"/>
        </w:rPr>
        <w:t>1.2. Пункт 3.3.3 Регламента изложить в следующей редакции:</w:t>
      </w:r>
    </w:p>
    <w:p w:rsidR="00703A7D" w:rsidRPr="00703A7D" w:rsidRDefault="00703A7D" w:rsidP="00703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3A7D">
        <w:rPr>
          <w:rFonts w:ascii="Times New Roman" w:hAnsi="Times New Roman" w:cs="Times New Roman"/>
          <w:color w:val="000000"/>
          <w:sz w:val="20"/>
          <w:szCs w:val="20"/>
        </w:rPr>
        <w:t xml:space="preserve">«3.3.3. Сведения, содержащиеся в Едином государственном реестре недвижимости, указанные в пункте 2.7.4 настоящего Административного регламента, запрашиваются Уполномоченным органом по каналам межведомственного взаимодействия </w:t>
      </w:r>
      <w:proofErr w:type="gramStart"/>
      <w:r w:rsidRPr="00703A7D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703A7D">
        <w:rPr>
          <w:rFonts w:ascii="Times New Roman" w:hAnsi="Times New Roman" w:cs="Times New Roman"/>
          <w:color w:val="000000"/>
          <w:sz w:val="20"/>
          <w:szCs w:val="20"/>
        </w:rPr>
        <w:t xml:space="preserve"> Управлением Росреестра по Новгородской области.</w:t>
      </w:r>
    </w:p>
    <w:p w:rsidR="00703A7D" w:rsidRPr="00703A7D" w:rsidRDefault="00703A7D" w:rsidP="00703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3A7D">
        <w:rPr>
          <w:rFonts w:ascii="Times New Roman" w:hAnsi="Times New Roman" w:cs="Times New Roman"/>
          <w:color w:val="000000"/>
          <w:sz w:val="20"/>
          <w:szCs w:val="20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представляющих документы и информацию</w:t>
      </w:r>
      <w:proofErr w:type="gramStart"/>
      <w:r w:rsidRPr="00703A7D">
        <w:rPr>
          <w:rFonts w:ascii="Times New Roman" w:hAnsi="Times New Roman" w:cs="Times New Roman"/>
          <w:color w:val="000000"/>
          <w:sz w:val="20"/>
          <w:szCs w:val="20"/>
        </w:rPr>
        <w:t>.».</w:t>
      </w:r>
      <w:proofErr w:type="gramEnd"/>
    </w:p>
    <w:p w:rsidR="00703A7D" w:rsidRPr="00703A7D" w:rsidRDefault="00703A7D" w:rsidP="00703A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3A7D">
        <w:rPr>
          <w:rFonts w:ascii="Times New Roman" w:hAnsi="Times New Roman" w:cs="Times New Roman"/>
          <w:color w:val="000000"/>
          <w:sz w:val="20"/>
          <w:szCs w:val="20"/>
        </w:rPr>
        <w:t>2. Опубликовать настоящее постановление в газете «Медниковский вестник» и обнародовать путем размещения в сети Интернет на официальном сайте.</w:t>
      </w:r>
    </w:p>
    <w:p w:rsidR="00703A7D" w:rsidRPr="00703A7D" w:rsidRDefault="00703A7D" w:rsidP="00703A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3A7D">
        <w:rPr>
          <w:rFonts w:ascii="Times New Roman" w:hAnsi="Times New Roman" w:cs="Times New Roman"/>
          <w:b/>
          <w:sz w:val="20"/>
          <w:szCs w:val="20"/>
        </w:rPr>
        <w:t>Глава администрации</w:t>
      </w:r>
      <w:r w:rsidRPr="00703A7D">
        <w:rPr>
          <w:rFonts w:ascii="Times New Roman" w:hAnsi="Times New Roman" w:cs="Times New Roman"/>
          <w:b/>
          <w:sz w:val="20"/>
          <w:szCs w:val="20"/>
        </w:rPr>
        <w:tab/>
      </w:r>
      <w:r w:rsidRPr="00703A7D">
        <w:rPr>
          <w:rFonts w:ascii="Times New Roman" w:hAnsi="Times New Roman" w:cs="Times New Roman"/>
          <w:b/>
          <w:sz w:val="20"/>
          <w:szCs w:val="20"/>
        </w:rPr>
        <w:tab/>
      </w:r>
      <w:r w:rsidRPr="00703A7D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703A7D" w:rsidRPr="00703A7D" w:rsidRDefault="00703A7D" w:rsidP="00703A7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03A7D" w:rsidRPr="00703A7D" w:rsidRDefault="00703A7D" w:rsidP="00703A7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B4436" w:rsidRPr="00703A7D" w:rsidRDefault="00FB4436" w:rsidP="00703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</w:t>
      </w:r>
      <w:r w:rsidR="008A082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03A7D">
        <w:rPr>
          <w:rFonts w:ascii="Times New Roman" w:hAnsi="Times New Roman" w:cs="Times New Roman"/>
          <w:sz w:val="20"/>
          <w:szCs w:val="20"/>
        </w:rPr>
        <w:t>27.09</w:t>
      </w:r>
      <w:r w:rsidR="008A0826">
        <w:rPr>
          <w:rFonts w:ascii="Times New Roman" w:hAnsi="Times New Roman" w:cs="Times New Roman"/>
          <w:sz w:val="20"/>
          <w:szCs w:val="20"/>
        </w:rPr>
        <w:t xml:space="preserve"> 2024</w:t>
      </w:r>
      <w:r w:rsidR="00703A7D">
        <w:rPr>
          <w:rFonts w:ascii="Times New Roman" w:hAnsi="Times New Roman" w:cs="Times New Roman"/>
          <w:sz w:val="20"/>
          <w:szCs w:val="20"/>
        </w:rPr>
        <w:t xml:space="preserve"> в 16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13" w:history="1">
        <w:r w:rsidRPr="00FB4436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6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B56C3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9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1F5079B"/>
    <w:multiLevelType w:val="multilevel"/>
    <w:tmpl w:val="566E0C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2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5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8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A107F35"/>
    <w:multiLevelType w:val="multilevel"/>
    <w:tmpl w:val="D574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3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5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6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2"/>
  </w:num>
  <w:num w:numId="5">
    <w:abstractNumId w:val="24"/>
  </w:num>
  <w:num w:numId="6">
    <w:abstractNumId w:val="2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9"/>
  </w:num>
  <w:num w:numId="10">
    <w:abstractNumId w:val="12"/>
  </w:num>
  <w:num w:numId="11">
    <w:abstractNumId w:val="17"/>
  </w:num>
  <w:num w:numId="12">
    <w:abstractNumId w:val="26"/>
  </w:num>
  <w:num w:numId="13">
    <w:abstractNumId w:val="16"/>
  </w:num>
  <w:num w:numId="14">
    <w:abstractNumId w:val="18"/>
  </w:num>
  <w:num w:numId="15">
    <w:abstractNumId w:val="8"/>
  </w:num>
  <w:num w:numId="16">
    <w:abstractNumId w:val="10"/>
  </w:num>
  <w:num w:numId="17">
    <w:abstractNumId w:val="13"/>
  </w:num>
  <w:num w:numId="18">
    <w:abstractNumId w:val="25"/>
  </w:num>
  <w:num w:numId="19">
    <w:abstractNumId w:val="21"/>
  </w:num>
  <w:num w:numId="20">
    <w:abstractNumId w:val="22"/>
  </w:num>
  <w:num w:numId="21">
    <w:abstractNumId w:val="6"/>
  </w:num>
  <w:num w:numId="22">
    <w:abstractNumId w:val="7"/>
  </w:num>
  <w:num w:numId="23">
    <w:abstractNumId w:val="5"/>
  </w:num>
  <w:num w:numId="24">
    <w:abstractNumId w:val="15"/>
  </w:num>
  <w:num w:numId="25">
    <w:abstractNumId w:val="4"/>
  </w:num>
  <w:num w:numId="26">
    <w:abstractNumId w:val="0"/>
  </w:num>
  <w:num w:numId="27">
    <w:abstractNumId w:val="14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492AC9"/>
    <w:rsid w:val="00523C16"/>
    <w:rsid w:val="00634C33"/>
    <w:rsid w:val="006933EF"/>
    <w:rsid w:val="00703A7D"/>
    <w:rsid w:val="0071511B"/>
    <w:rsid w:val="0088658C"/>
    <w:rsid w:val="008A0826"/>
    <w:rsid w:val="00A60CD2"/>
    <w:rsid w:val="00AD07F4"/>
    <w:rsid w:val="00B56C34"/>
    <w:rsid w:val="00B94C19"/>
    <w:rsid w:val="00BD23DE"/>
    <w:rsid w:val="00CD460E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paragraph" w:styleId="1">
    <w:name w:val="heading 1"/>
    <w:basedOn w:val="a"/>
    <w:next w:val="a0"/>
    <w:link w:val="10"/>
    <w:qFormat/>
    <w:rsid w:val="00B56C34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imes New Roman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"/>
    <w:link w:val="20"/>
    <w:qFormat/>
    <w:rsid w:val="00B56C34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56C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B56C3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56C34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56C34"/>
    <w:pPr>
      <w:keepNext/>
      <w:widowControl w:val="0"/>
      <w:numPr>
        <w:ilvl w:val="5"/>
        <w:numId w:val="1"/>
      </w:numPr>
      <w:suppressAutoHyphens/>
      <w:spacing w:before="100" w:after="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B56C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B56C3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56C34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A60CD2"/>
    <w:rPr>
      <w:rFonts w:ascii="Tahoma" w:hAnsi="Tahoma" w:cs="Tahoma"/>
      <w:sz w:val="16"/>
      <w:szCs w:val="16"/>
    </w:rPr>
  </w:style>
  <w:style w:type="character" w:styleId="a6">
    <w:name w:val="Hyperlink"/>
    <w:basedOn w:val="a1"/>
    <w:rsid w:val="00FB4436"/>
    <w:rPr>
      <w:color w:val="0000FF"/>
      <w:u w:val="single"/>
    </w:rPr>
  </w:style>
  <w:style w:type="paragraph" w:customStyle="1" w:styleId="ConsPlusNormal">
    <w:name w:val="ConsPlusNormal"/>
    <w:link w:val="ConsPlusNormal0"/>
    <w:rsid w:val="00BD2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D23DE"/>
    <w:rPr>
      <w:rFonts w:ascii="Arial" w:eastAsia="Times New Roman" w:hAnsi="Arial" w:cs="Arial"/>
      <w:sz w:val="20"/>
      <w:szCs w:val="20"/>
    </w:rPr>
  </w:style>
  <w:style w:type="paragraph" w:styleId="a0">
    <w:name w:val="Body Text"/>
    <w:basedOn w:val="a"/>
    <w:link w:val="a7"/>
    <w:rsid w:val="00BD23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1"/>
    <w:link w:val="a0"/>
    <w:rsid w:val="00BD23D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rmal (Web)"/>
    <w:basedOn w:val="a"/>
    <w:qFormat/>
    <w:rsid w:val="00BD23DE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B56C34"/>
    <w:rPr>
      <w:rFonts w:ascii="Tahoma" w:eastAsia="Times New Roman" w:hAnsi="Tahoma" w:cs="Times New Roman"/>
      <w:color w:val="2E3432"/>
      <w:kern w:val="1"/>
      <w:sz w:val="38"/>
      <w:szCs w:val="38"/>
      <w:lang w:eastAsia="ar-SA"/>
    </w:rPr>
  </w:style>
  <w:style w:type="paragraph" w:styleId="a9">
    <w:name w:val="No Spacing"/>
    <w:link w:val="aa"/>
    <w:qFormat/>
    <w:rsid w:val="00B56C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B56C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1"/>
    <w:link w:val="2"/>
    <w:rsid w:val="00B56C3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1"/>
    <w:link w:val="3"/>
    <w:rsid w:val="00B56C34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1"/>
    <w:link w:val="4"/>
    <w:rsid w:val="00B56C3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B56C3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B56C34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B56C3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56C34"/>
    <w:rPr>
      <w:rFonts w:ascii="Arial" w:eastAsia="Times New Roman" w:hAnsi="Arial" w:cs="Arial"/>
      <w:lang w:eastAsia="ar-SA"/>
    </w:rPr>
  </w:style>
  <w:style w:type="character" w:customStyle="1" w:styleId="Absatz-Standardschriftart">
    <w:name w:val="Absatz-Standardschriftart"/>
    <w:rsid w:val="00B56C34"/>
  </w:style>
  <w:style w:type="character" w:customStyle="1" w:styleId="WW-Absatz-Standardschriftart">
    <w:name w:val="WW-Absatz-Standardschriftart"/>
    <w:rsid w:val="00B56C34"/>
  </w:style>
  <w:style w:type="character" w:customStyle="1" w:styleId="WW-Absatz-Standardschriftart1">
    <w:name w:val="WW-Absatz-Standardschriftart1"/>
    <w:rsid w:val="00B56C34"/>
  </w:style>
  <w:style w:type="character" w:customStyle="1" w:styleId="11">
    <w:name w:val="Основной шрифт абзаца1"/>
    <w:rsid w:val="00B56C34"/>
  </w:style>
  <w:style w:type="character" w:customStyle="1" w:styleId="ab">
    <w:name w:val=" Знак Знак"/>
    <w:rsid w:val="00B56C34"/>
    <w:rPr>
      <w:sz w:val="24"/>
      <w:szCs w:val="24"/>
      <w:lang w:val="ru-RU" w:eastAsia="ar-SA" w:bidi="ar-SA"/>
    </w:rPr>
  </w:style>
  <w:style w:type="character" w:customStyle="1" w:styleId="ac">
    <w:name w:val="Символ нумерации"/>
    <w:rsid w:val="00B56C34"/>
  </w:style>
  <w:style w:type="paragraph" w:customStyle="1" w:styleId="ad">
    <w:name w:val="Заголовок"/>
    <w:basedOn w:val="a"/>
    <w:next w:val="a0"/>
    <w:rsid w:val="00B56C34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e">
    <w:name w:val="List"/>
    <w:basedOn w:val="a0"/>
    <w:rsid w:val="00B56C34"/>
    <w:pPr>
      <w:widowControl w:val="0"/>
      <w:suppressAutoHyphens/>
    </w:pPr>
    <w:rPr>
      <w:szCs w:val="20"/>
      <w:lang w:eastAsia="ar-SA"/>
    </w:rPr>
  </w:style>
  <w:style w:type="paragraph" w:customStyle="1" w:styleId="12">
    <w:name w:val="Название1"/>
    <w:basedOn w:val="a"/>
    <w:rsid w:val="00B56C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B56C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B56C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rsid w:val="00B56C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56C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rsid w:val="00B56C3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56C3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B56C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B56C34"/>
    <w:pPr>
      <w:jc w:val="center"/>
    </w:pPr>
    <w:rPr>
      <w:b/>
      <w:bCs/>
    </w:rPr>
  </w:style>
  <w:style w:type="paragraph" w:styleId="22">
    <w:name w:val="Body Text 2"/>
    <w:basedOn w:val="a"/>
    <w:link w:val="23"/>
    <w:rsid w:val="00B56C3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2 Знак"/>
    <w:basedOn w:val="a1"/>
    <w:link w:val="22"/>
    <w:rsid w:val="00B56C34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4">
    <w:name w:val="Знак Знак2"/>
    <w:locked/>
    <w:rsid w:val="00B56C34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B56C34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3">
    <w:name w:val="Знак Знак"/>
    <w:rsid w:val="00B56C34"/>
    <w:rPr>
      <w:sz w:val="24"/>
      <w:szCs w:val="24"/>
      <w:lang w:val="ru-RU" w:eastAsia="ar-SA" w:bidi="ar-SA"/>
    </w:rPr>
  </w:style>
  <w:style w:type="table" w:styleId="af4">
    <w:name w:val="Table Grid"/>
    <w:basedOn w:val="a2"/>
    <w:rsid w:val="00B56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B5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B56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56C34"/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B5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5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B56C34"/>
  </w:style>
  <w:style w:type="paragraph" w:customStyle="1" w:styleId="ConsNormal">
    <w:name w:val="ConsNormal"/>
    <w:rsid w:val="00B56C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B5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qFormat/>
    <w:rsid w:val="00B56C3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1">
    <w:name w:val="Основной шрифт абзаца4"/>
    <w:rsid w:val="00B56C34"/>
  </w:style>
  <w:style w:type="character" w:customStyle="1" w:styleId="WW-Absatz-Standardschriftart11">
    <w:name w:val="WW-Absatz-Standardschriftart11"/>
    <w:rsid w:val="00B56C34"/>
  </w:style>
  <w:style w:type="character" w:customStyle="1" w:styleId="WW-Absatz-Standardschriftart111">
    <w:name w:val="WW-Absatz-Standardschriftart111"/>
    <w:rsid w:val="00B56C34"/>
  </w:style>
  <w:style w:type="character" w:customStyle="1" w:styleId="WW-Absatz-Standardschriftart1111">
    <w:name w:val="WW-Absatz-Standardschriftart1111"/>
    <w:rsid w:val="00B56C34"/>
  </w:style>
  <w:style w:type="character" w:customStyle="1" w:styleId="WW-Absatz-Standardschriftart11111">
    <w:name w:val="WW-Absatz-Standardschriftart11111"/>
    <w:rsid w:val="00B56C34"/>
  </w:style>
  <w:style w:type="character" w:customStyle="1" w:styleId="31">
    <w:name w:val="Основной шрифт абзаца3"/>
    <w:rsid w:val="00B56C34"/>
  </w:style>
  <w:style w:type="character" w:customStyle="1" w:styleId="WW-Absatz-Standardschriftart111111">
    <w:name w:val="WW-Absatz-Standardschriftart111111"/>
    <w:rsid w:val="00B56C34"/>
  </w:style>
  <w:style w:type="character" w:customStyle="1" w:styleId="WW-Absatz-Standardschriftart1111111">
    <w:name w:val="WW-Absatz-Standardschriftart1111111"/>
    <w:rsid w:val="00B56C34"/>
  </w:style>
  <w:style w:type="character" w:customStyle="1" w:styleId="WW-Absatz-Standardschriftart11111111">
    <w:name w:val="WW-Absatz-Standardschriftart11111111"/>
    <w:rsid w:val="00B56C34"/>
  </w:style>
  <w:style w:type="character" w:customStyle="1" w:styleId="WW-Absatz-Standardschriftart111111111">
    <w:name w:val="WW-Absatz-Standardschriftart111111111"/>
    <w:rsid w:val="00B56C34"/>
  </w:style>
  <w:style w:type="character" w:customStyle="1" w:styleId="25">
    <w:name w:val="Основной шрифт абзаца2"/>
    <w:rsid w:val="00B56C34"/>
  </w:style>
  <w:style w:type="character" w:customStyle="1" w:styleId="WW-Absatz-Standardschriftart1111111111">
    <w:name w:val="WW-Absatz-Standardschriftart1111111111"/>
    <w:rsid w:val="00B56C34"/>
  </w:style>
  <w:style w:type="character" w:customStyle="1" w:styleId="WW-Absatz-Standardschriftart11111111111">
    <w:name w:val="WW-Absatz-Standardschriftart11111111111"/>
    <w:rsid w:val="00B56C34"/>
  </w:style>
  <w:style w:type="character" w:customStyle="1" w:styleId="WW-Absatz-Standardschriftart111111111111">
    <w:name w:val="WW-Absatz-Standardschriftart111111111111"/>
    <w:rsid w:val="00B56C34"/>
  </w:style>
  <w:style w:type="character" w:customStyle="1" w:styleId="DefaultParagraphFont">
    <w:name w:val="Default Paragraph Font"/>
    <w:rsid w:val="00B56C34"/>
  </w:style>
  <w:style w:type="character" w:styleId="af6">
    <w:name w:val="page number"/>
    <w:basedOn w:val="11"/>
    <w:rsid w:val="00B56C34"/>
  </w:style>
  <w:style w:type="paragraph" w:customStyle="1" w:styleId="51">
    <w:name w:val="Название5"/>
    <w:basedOn w:val="a"/>
    <w:rsid w:val="00B56C34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4" w:eastAsia="font194" w:hAnsi="font194" w:cs="Tahoma"/>
      <w:i/>
      <w:iCs/>
      <w:sz w:val="24"/>
      <w:szCs w:val="24"/>
      <w:lang w:bidi="ru-RU"/>
    </w:rPr>
  </w:style>
  <w:style w:type="paragraph" w:customStyle="1" w:styleId="52">
    <w:name w:val="Указатель5"/>
    <w:basedOn w:val="a"/>
    <w:rsid w:val="00B56C34"/>
    <w:pPr>
      <w:widowControl w:val="0"/>
      <w:suppressLineNumbers/>
      <w:suppressAutoHyphens/>
      <w:autoSpaceDE w:val="0"/>
      <w:spacing w:after="0" w:line="240" w:lineRule="auto"/>
    </w:pPr>
    <w:rPr>
      <w:rFonts w:ascii="font194" w:eastAsia="font194" w:hAnsi="font194" w:cs="Tahoma"/>
      <w:sz w:val="24"/>
      <w:szCs w:val="24"/>
      <w:lang w:bidi="ru-RU"/>
    </w:rPr>
  </w:style>
  <w:style w:type="paragraph" w:customStyle="1" w:styleId="42">
    <w:name w:val="Название4"/>
    <w:basedOn w:val="a"/>
    <w:rsid w:val="00B56C34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4" w:eastAsia="font194" w:hAnsi="font194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rsid w:val="00B56C34"/>
    <w:pPr>
      <w:widowControl w:val="0"/>
      <w:suppressLineNumbers/>
      <w:suppressAutoHyphens/>
      <w:autoSpaceDE w:val="0"/>
      <w:spacing w:after="0" w:line="240" w:lineRule="auto"/>
    </w:pPr>
    <w:rPr>
      <w:rFonts w:ascii="font194" w:eastAsia="font194" w:hAnsi="font194" w:cs="Tahoma"/>
      <w:sz w:val="24"/>
      <w:szCs w:val="24"/>
      <w:lang w:bidi="ru-RU"/>
    </w:rPr>
  </w:style>
  <w:style w:type="paragraph" w:customStyle="1" w:styleId="32">
    <w:name w:val="Название3"/>
    <w:basedOn w:val="a"/>
    <w:rsid w:val="00B56C34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4" w:eastAsia="font194" w:hAnsi="font194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rsid w:val="00B56C34"/>
    <w:pPr>
      <w:widowControl w:val="0"/>
      <w:suppressLineNumbers/>
      <w:suppressAutoHyphens/>
      <w:autoSpaceDE w:val="0"/>
      <w:spacing w:after="0" w:line="240" w:lineRule="auto"/>
    </w:pPr>
    <w:rPr>
      <w:rFonts w:ascii="font194" w:eastAsia="font194" w:hAnsi="font194" w:cs="Tahoma"/>
      <w:sz w:val="24"/>
      <w:szCs w:val="24"/>
      <w:lang w:bidi="ru-RU"/>
    </w:rPr>
  </w:style>
  <w:style w:type="paragraph" w:customStyle="1" w:styleId="26">
    <w:name w:val="Название2"/>
    <w:basedOn w:val="a"/>
    <w:rsid w:val="00B56C34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4" w:eastAsia="font194" w:hAnsi="font194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rsid w:val="00B56C34"/>
    <w:pPr>
      <w:widowControl w:val="0"/>
      <w:suppressLineNumbers/>
      <w:suppressAutoHyphens/>
      <w:autoSpaceDE w:val="0"/>
      <w:spacing w:after="0" w:line="240" w:lineRule="auto"/>
    </w:pPr>
    <w:rPr>
      <w:rFonts w:ascii="font194" w:eastAsia="font194" w:hAnsi="font194" w:cs="Tahoma"/>
      <w:sz w:val="24"/>
      <w:szCs w:val="24"/>
      <w:lang w:bidi="ru-RU"/>
    </w:rPr>
  </w:style>
  <w:style w:type="paragraph" w:customStyle="1" w:styleId="ConsPlusCell">
    <w:name w:val="ConsPlusCell"/>
    <w:basedOn w:val="a"/>
    <w:rsid w:val="00B56C3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B56C3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7">
    <w:name w:val="header"/>
    <w:basedOn w:val="a"/>
    <w:link w:val="af8"/>
    <w:rsid w:val="00B56C34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font194" w:eastAsia="font194" w:hAnsi="font194" w:cs="font194"/>
      <w:sz w:val="24"/>
      <w:szCs w:val="24"/>
      <w:lang w:bidi="ru-RU"/>
    </w:rPr>
  </w:style>
  <w:style w:type="character" w:customStyle="1" w:styleId="af8">
    <w:name w:val="Верхний колонтитул Знак"/>
    <w:basedOn w:val="a1"/>
    <w:link w:val="af7"/>
    <w:rsid w:val="00B56C34"/>
    <w:rPr>
      <w:rFonts w:ascii="font194" w:eastAsia="font194" w:hAnsi="font194" w:cs="font194"/>
      <w:sz w:val="24"/>
      <w:szCs w:val="24"/>
      <w:lang w:bidi="ru-RU"/>
    </w:rPr>
  </w:style>
  <w:style w:type="paragraph" w:customStyle="1" w:styleId="af9">
    <w:name w:val="Содержимое врезки"/>
    <w:basedOn w:val="a0"/>
    <w:rsid w:val="00B56C34"/>
    <w:pPr>
      <w:widowControl w:val="0"/>
      <w:suppressAutoHyphens/>
      <w:autoSpaceDE w:val="0"/>
      <w:spacing w:after="120"/>
      <w:jc w:val="left"/>
    </w:pPr>
    <w:rPr>
      <w:rFonts w:ascii="font194" w:eastAsia="font194" w:hAnsi="font194" w:cs="font194"/>
      <w:sz w:val="24"/>
      <w:lang w:bidi="ru-RU"/>
    </w:rPr>
  </w:style>
  <w:style w:type="paragraph" w:styleId="afa">
    <w:name w:val="footer"/>
    <w:basedOn w:val="a"/>
    <w:link w:val="afb"/>
    <w:rsid w:val="00B56C34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font194" w:eastAsia="font194" w:hAnsi="font194" w:cs="font194"/>
      <w:sz w:val="24"/>
      <w:szCs w:val="24"/>
      <w:lang w:bidi="ru-RU"/>
    </w:rPr>
  </w:style>
  <w:style w:type="character" w:customStyle="1" w:styleId="afb">
    <w:name w:val="Нижний колонтитул Знак"/>
    <w:basedOn w:val="a1"/>
    <w:link w:val="afa"/>
    <w:rsid w:val="00B56C34"/>
    <w:rPr>
      <w:rFonts w:ascii="font194" w:eastAsia="font194" w:hAnsi="font194" w:cs="font194"/>
      <w:sz w:val="24"/>
      <w:szCs w:val="24"/>
      <w:lang w:bidi="ru-RU"/>
    </w:rPr>
  </w:style>
  <w:style w:type="character" w:customStyle="1" w:styleId="120">
    <w:name w:val=" Знак Знак12"/>
    <w:rsid w:val="00B56C34"/>
    <w:rPr>
      <w:b/>
      <w:sz w:val="22"/>
      <w:lang w:val="ru-RU" w:eastAsia="ru-RU" w:bidi="ar-SA"/>
    </w:rPr>
  </w:style>
  <w:style w:type="numbering" w:customStyle="1" w:styleId="15">
    <w:name w:val="Нет списка1"/>
    <w:next w:val="a3"/>
    <w:semiHidden/>
    <w:unhideWhenUsed/>
    <w:rsid w:val="00B56C34"/>
  </w:style>
  <w:style w:type="paragraph" w:styleId="afc">
    <w:name w:val="Title"/>
    <w:basedOn w:val="a"/>
    <w:link w:val="afd"/>
    <w:qFormat/>
    <w:rsid w:val="00B56C34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d">
    <w:name w:val="Название Знак"/>
    <w:basedOn w:val="a1"/>
    <w:link w:val="afc"/>
    <w:rsid w:val="00B56C34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rsid w:val="00B56C34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1"/>
    <w:link w:val="28"/>
    <w:rsid w:val="00B56C34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6">
    <w:name w:val="Сетка таблицы1"/>
    <w:basedOn w:val="a2"/>
    <w:next w:val="af4"/>
    <w:rsid w:val="00B56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semiHidden/>
    <w:unhideWhenUsed/>
    <w:rsid w:val="00B56C34"/>
  </w:style>
  <w:style w:type="character" w:customStyle="1" w:styleId="WW8Num1z0">
    <w:name w:val="WW8Num1z0"/>
    <w:rsid w:val="00B56C34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B56C34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B56C34"/>
    <w:rPr>
      <w:sz w:val="28"/>
      <w:szCs w:val="28"/>
    </w:rPr>
  </w:style>
  <w:style w:type="character" w:customStyle="1" w:styleId="RTFNum22">
    <w:name w:val="RTF_Num 2 2"/>
    <w:rsid w:val="00B56C34"/>
    <w:rPr>
      <w:sz w:val="28"/>
      <w:szCs w:val="28"/>
    </w:rPr>
  </w:style>
  <w:style w:type="character" w:customStyle="1" w:styleId="RTFNum23">
    <w:name w:val="RTF_Num 2 3"/>
    <w:rsid w:val="00B56C34"/>
    <w:rPr>
      <w:sz w:val="28"/>
      <w:szCs w:val="28"/>
    </w:rPr>
  </w:style>
  <w:style w:type="character" w:customStyle="1" w:styleId="RTFNum24">
    <w:name w:val="RTF_Num 2 4"/>
    <w:rsid w:val="00B56C34"/>
  </w:style>
  <w:style w:type="character" w:customStyle="1" w:styleId="RTFNum25">
    <w:name w:val="RTF_Num 2 5"/>
    <w:rsid w:val="00B56C34"/>
  </w:style>
  <w:style w:type="character" w:customStyle="1" w:styleId="RTFNum26">
    <w:name w:val="RTF_Num 2 6"/>
    <w:rsid w:val="00B56C34"/>
  </w:style>
  <w:style w:type="character" w:customStyle="1" w:styleId="RTFNum27">
    <w:name w:val="RTF_Num 2 7"/>
    <w:rsid w:val="00B56C34"/>
  </w:style>
  <w:style w:type="character" w:customStyle="1" w:styleId="RTFNum28">
    <w:name w:val="RTF_Num 2 8"/>
    <w:rsid w:val="00B56C34"/>
  </w:style>
  <w:style w:type="character" w:customStyle="1" w:styleId="RTFNum29">
    <w:name w:val="RTF_Num 2 9"/>
    <w:rsid w:val="00B56C34"/>
  </w:style>
  <w:style w:type="character" w:customStyle="1" w:styleId="RTFNum31">
    <w:name w:val="RTF_Num 3 1"/>
    <w:rsid w:val="00B56C34"/>
  </w:style>
  <w:style w:type="character" w:customStyle="1" w:styleId="RTFNum32">
    <w:name w:val="RTF_Num 3 2"/>
    <w:rsid w:val="00B56C34"/>
  </w:style>
  <w:style w:type="character" w:customStyle="1" w:styleId="RTFNum33">
    <w:name w:val="RTF_Num 3 3"/>
    <w:rsid w:val="00B56C34"/>
  </w:style>
  <w:style w:type="character" w:customStyle="1" w:styleId="RTFNum34">
    <w:name w:val="RTF_Num 3 4"/>
    <w:rsid w:val="00B56C34"/>
  </w:style>
  <w:style w:type="character" w:customStyle="1" w:styleId="RTFNum35">
    <w:name w:val="RTF_Num 3 5"/>
    <w:rsid w:val="00B56C34"/>
  </w:style>
  <w:style w:type="character" w:customStyle="1" w:styleId="RTFNum36">
    <w:name w:val="RTF_Num 3 6"/>
    <w:rsid w:val="00B56C34"/>
  </w:style>
  <w:style w:type="character" w:customStyle="1" w:styleId="RTFNum37">
    <w:name w:val="RTF_Num 3 7"/>
    <w:rsid w:val="00B56C34"/>
  </w:style>
  <w:style w:type="character" w:customStyle="1" w:styleId="RTFNum38">
    <w:name w:val="RTF_Num 3 8"/>
    <w:rsid w:val="00B56C34"/>
  </w:style>
  <w:style w:type="character" w:customStyle="1" w:styleId="RTFNum39">
    <w:name w:val="RTF_Num 3 9"/>
    <w:rsid w:val="00B56C34"/>
  </w:style>
  <w:style w:type="character" w:customStyle="1" w:styleId="Iuu-">
    <w:name w:val="„I„~„„„u„‚„~„u„„-„ƒ„ƒ„"/>
    <w:rsid w:val="00B56C34"/>
    <w:rPr>
      <w:color w:val="000080"/>
      <w:u w:val="single"/>
    </w:rPr>
  </w:style>
  <w:style w:type="character" w:customStyle="1" w:styleId="WW-Iuu-">
    <w:name w:val="WW-„I„~„„„u„‚„~„u„„-„ƒ„ƒ„"/>
    <w:rsid w:val="00B56C34"/>
    <w:rPr>
      <w:color w:val="000080"/>
      <w:u w:val="single"/>
    </w:rPr>
  </w:style>
  <w:style w:type="paragraph" w:styleId="afe">
    <w:name w:val="caption"/>
    <w:basedOn w:val="a"/>
    <w:qFormat/>
    <w:rsid w:val="00B56C34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B56C34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B56C34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">
    <w:name w:val="Îñíîâíîé òåêñò"/>
    <w:basedOn w:val="Apxr"/>
    <w:rsid w:val="00B56C34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B56C34"/>
    <w:pPr>
      <w:spacing w:after="120"/>
    </w:pPr>
  </w:style>
  <w:style w:type="paragraph" w:customStyle="1" w:styleId="aff0">
    <w:name w:val="Ñïèñîê"/>
    <w:basedOn w:val="WW-"/>
    <w:rsid w:val="00B56C34"/>
    <w:rPr>
      <w:rFonts w:eastAsia="Mangal"/>
    </w:rPr>
  </w:style>
  <w:style w:type="paragraph" w:customStyle="1" w:styleId="aff1">
    <w:name w:val="Íàçâàíèå"/>
    <w:basedOn w:val="p"/>
    <w:rsid w:val="00B56C34"/>
    <w:pPr>
      <w:spacing w:before="120" w:after="120"/>
    </w:pPr>
    <w:rPr>
      <w:rFonts w:eastAsia="Mangal"/>
      <w:i/>
      <w:iCs/>
    </w:rPr>
  </w:style>
  <w:style w:type="paragraph" w:customStyle="1" w:styleId="aff2">
    <w:name w:val="Óêàçàòåëü"/>
    <w:basedOn w:val="p"/>
    <w:rsid w:val="00B56C34"/>
    <w:rPr>
      <w:rFonts w:eastAsia="Mangal"/>
    </w:rPr>
  </w:style>
  <w:style w:type="paragraph" w:customStyle="1" w:styleId="z">
    <w:name w:val="„z"/>
    <w:rsid w:val="00B56C34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B56C34"/>
    <w:pPr>
      <w:spacing w:after="120"/>
    </w:pPr>
  </w:style>
  <w:style w:type="paragraph" w:customStyle="1" w:styleId="WW-0">
    <w:name w:val="WW-Ñïèñîê"/>
    <w:basedOn w:val="WW-1"/>
    <w:rsid w:val="00B56C34"/>
    <w:rPr>
      <w:rFonts w:cs="Mangal"/>
    </w:rPr>
  </w:style>
  <w:style w:type="paragraph" w:customStyle="1" w:styleId="WW-2">
    <w:name w:val="WW-Íàçâàíèå"/>
    <w:basedOn w:val="z"/>
    <w:rsid w:val="00B56C34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B56C34"/>
    <w:rPr>
      <w:rFonts w:cs="Mangal"/>
    </w:rPr>
  </w:style>
  <w:style w:type="paragraph" w:customStyle="1" w:styleId="WW-10">
    <w:name w:val="WW-Ñïèñîê1"/>
    <w:basedOn w:val="aff"/>
    <w:rsid w:val="00B56C34"/>
    <w:rPr>
      <w:rFonts w:eastAsia="Mangal"/>
    </w:rPr>
  </w:style>
  <w:style w:type="paragraph" w:customStyle="1" w:styleId="WW-11">
    <w:name w:val="WW-Íàçâàíèå1"/>
    <w:basedOn w:val="Apxr"/>
    <w:rsid w:val="00B56C34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B56C34"/>
    <w:rPr>
      <w:rFonts w:eastAsia="Mangal"/>
      <w:lang w:eastAsia="zh-CN"/>
    </w:rPr>
  </w:style>
  <w:style w:type="character" w:customStyle="1" w:styleId="34">
    <w:name w:val=" Знак Знак3"/>
    <w:rsid w:val="00B56C3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B56C3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numbering" w:customStyle="1" w:styleId="2a">
    <w:name w:val="Нет списка2"/>
    <w:next w:val="a3"/>
    <w:semiHidden/>
    <w:rsid w:val="00B56C34"/>
  </w:style>
  <w:style w:type="character" w:customStyle="1" w:styleId="WW8Num3z0">
    <w:name w:val="WW8Num3z0"/>
    <w:rsid w:val="00B56C34"/>
    <w:rPr>
      <w:sz w:val="28"/>
      <w:szCs w:val="34"/>
    </w:rPr>
  </w:style>
  <w:style w:type="character" w:customStyle="1" w:styleId="WW8Num4z2">
    <w:name w:val="WW8Num4z2"/>
    <w:rsid w:val="00B56C34"/>
    <w:rPr>
      <w:sz w:val="28"/>
      <w:szCs w:val="34"/>
    </w:rPr>
  </w:style>
  <w:style w:type="character" w:customStyle="1" w:styleId="WW8Num5z2">
    <w:name w:val="WW8Num5z2"/>
    <w:rsid w:val="00B56C34"/>
    <w:rPr>
      <w:sz w:val="28"/>
      <w:szCs w:val="34"/>
    </w:rPr>
  </w:style>
  <w:style w:type="character" w:customStyle="1" w:styleId="WW8Num4z0">
    <w:name w:val="WW8Num4z0"/>
    <w:rsid w:val="00B56C34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B56C34"/>
  </w:style>
  <w:style w:type="character" w:customStyle="1" w:styleId="WW-Absatz-Standardschriftart11111111111111">
    <w:name w:val="WW-Absatz-Standardschriftart11111111111111"/>
    <w:rsid w:val="00B56C34"/>
  </w:style>
  <w:style w:type="character" w:customStyle="1" w:styleId="WW-Absatz-Standardschriftart111111111111111">
    <w:name w:val="WW-Absatz-Standardschriftart111111111111111"/>
    <w:rsid w:val="00B56C34"/>
  </w:style>
  <w:style w:type="character" w:customStyle="1" w:styleId="WW-Absatz-Standardschriftart1111111111111111">
    <w:name w:val="WW-Absatz-Standardschriftart1111111111111111"/>
    <w:rsid w:val="00B56C34"/>
  </w:style>
  <w:style w:type="character" w:customStyle="1" w:styleId="WW-Absatz-Standardschriftart11111111111111111">
    <w:name w:val="WW-Absatz-Standardschriftart11111111111111111"/>
    <w:rsid w:val="00B56C34"/>
  </w:style>
  <w:style w:type="character" w:customStyle="1" w:styleId="aff3">
    <w:name w:val="Маркеры списка"/>
    <w:rsid w:val="00B56C34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B56C3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3"/>
    <w:semiHidden/>
    <w:rsid w:val="00B56C34"/>
  </w:style>
  <w:style w:type="numbering" w:customStyle="1" w:styleId="44">
    <w:name w:val="Нет списка4"/>
    <w:next w:val="a3"/>
    <w:semiHidden/>
    <w:rsid w:val="00B56C34"/>
  </w:style>
  <w:style w:type="numbering" w:customStyle="1" w:styleId="53">
    <w:name w:val="Нет списка5"/>
    <w:next w:val="a3"/>
    <w:semiHidden/>
    <w:rsid w:val="00B56C34"/>
  </w:style>
  <w:style w:type="table" w:customStyle="1" w:styleId="2b">
    <w:name w:val="Сетка таблицы2"/>
    <w:basedOn w:val="a2"/>
    <w:next w:val="af4"/>
    <w:rsid w:val="00B56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rsid w:val="00B56C34"/>
  </w:style>
  <w:style w:type="table" w:customStyle="1" w:styleId="36">
    <w:name w:val="Сетка таблицы3"/>
    <w:basedOn w:val="a2"/>
    <w:next w:val="af4"/>
    <w:rsid w:val="00B56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semiHidden/>
    <w:rsid w:val="00B56C34"/>
  </w:style>
  <w:style w:type="table" w:customStyle="1" w:styleId="45">
    <w:name w:val="Сетка таблицы4"/>
    <w:basedOn w:val="a2"/>
    <w:next w:val="af4"/>
    <w:rsid w:val="00B56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3"/>
    <w:semiHidden/>
    <w:unhideWhenUsed/>
    <w:rsid w:val="00B56C34"/>
  </w:style>
  <w:style w:type="paragraph" w:styleId="aff4">
    <w:name w:val="Document Map"/>
    <w:basedOn w:val="a"/>
    <w:link w:val="aff5"/>
    <w:rsid w:val="00B56C3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aff5">
    <w:name w:val="Схема документа Знак"/>
    <w:basedOn w:val="a1"/>
    <w:link w:val="aff4"/>
    <w:rsid w:val="00B56C34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B56C34"/>
    <w:rPr>
      <w:rFonts w:ascii="Segoe UI" w:eastAsia="font194" w:hAnsi="Segoe UI" w:cs="Segoe UI"/>
      <w:sz w:val="16"/>
      <w:szCs w:val="16"/>
      <w:lang w:bidi="ru-RU"/>
    </w:rPr>
  </w:style>
  <w:style w:type="numbering" w:customStyle="1" w:styleId="91">
    <w:name w:val="Нет списка9"/>
    <w:next w:val="a3"/>
    <w:semiHidden/>
    <w:unhideWhenUsed/>
    <w:rsid w:val="00B56C34"/>
  </w:style>
  <w:style w:type="numbering" w:customStyle="1" w:styleId="100">
    <w:name w:val="Нет списка10"/>
    <w:next w:val="a3"/>
    <w:semiHidden/>
    <w:rsid w:val="00B56C34"/>
  </w:style>
  <w:style w:type="table" w:customStyle="1" w:styleId="54">
    <w:name w:val="Сетка таблицы5"/>
    <w:basedOn w:val="a2"/>
    <w:next w:val="af4"/>
    <w:rsid w:val="00B56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qFormat/>
    <w:rsid w:val="00B56C34"/>
    <w:rPr>
      <w:i/>
      <w:iCs/>
    </w:rPr>
  </w:style>
  <w:style w:type="paragraph" w:styleId="37">
    <w:name w:val="Body Text 3"/>
    <w:basedOn w:val="a"/>
    <w:link w:val="38"/>
    <w:rsid w:val="00B56C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1"/>
    <w:link w:val="37"/>
    <w:rsid w:val="00B56C34"/>
    <w:rPr>
      <w:rFonts w:ascii="Times New Roman" w:eastAsia="Times New Roman" w:hAnsi="Times New Roman" w:cs="Times New Roman"/>
      <w:sz w:val="16"/>
      <w:szCs w:val="16"/>
    </w:rPr>
  </w:style>
  <w:style w:type="numbering" w:customStyle="1" w:styleId="111">
    <w:name w:val="Нет списка111"/>
    <w:next w:val="a3"/>
    <w:semiHidden/>
    <w:rsid w:val="00B56C34"/>
  </w:style>
  <w:style w:type="table" w:customStyle="1" w:styleId="62">
    <w:name w:val="Сетка таблицы6"/>
    <w:basedOn w:val="a2"/>
    <w:next w:val="af4"/>
    <w:rsid w:val="00B56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unhideWhenUsed/>
    <w:rsid w:val="00B56C34"/>
  </w:style>
  <w:style w:type="paragraph" w:styleId="aff7">
    <w:name w:val="Block Text"/>
    <w:basedOn w:val="a"/>
    <w:unhideWhenUsed/>
    <w:rsid w:val="00B56C34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3"/>
    <w:semiHidden/>
    <w:unhideWhenUsed/>
    <w:rsid w:val="00B56C34"/>
  </w:style>
  <w:style w:type="paragraph" w:customStyle="1" w:styleId="aff8">
    <w:name w:val="Знак Знак Знак Знак Знак Знак Знак"/>
    <w:basedOn w:val="a"/>
    <w:rsid w:val="00B56C3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1">
    <w:name w:val="  ConsPlusNormal"/>
    <w:rsid w:val="00B56C34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numbering" w:customStyle="1" w:styleId="140">
    <w:name w:val="Нет списка14"/>
    <w:next w:val="a3"/>
    <w:semiHidden/>
    <w:unhideWhenUsed/>
    <w:rsid w:val="00B56C34"/>
  </w:style>
  <w:style w:type="paragraph" w:customStyle="1" w:styleId="ConsPlusNonformat0">
    <w:name w:val="  ConsPlusNonformat"/>
    <w:rsid w:val="00B56C34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0">
    <w:name w:val="  ConsPlusTitle"/>
    <w:rsid w:val="00B56C34"/>
    <w:pPr>
      <w:suppressAutoHyphens/>
      <w:spacing w:after="0" w:line="240" w:lineRule="auto"/>
    </w:pPr>
    <w:rPr>
      <w:rFonts w:ascii="Arial" w:eastAsia="Arial" w:hAnsi="Arial" w:cs="Courier New"/>
      <w:b/>
      <w:sz w:val="20"/>
      <w:szCs w:val="24"/>
      <w:lang w:eastAsia="zh-CN" w:bidi="hi-IN"/>
    </w:rPr>
  </w:style>
  <w:style w:type="paragraph" w:customStyle="1" w:styleId="ConsPlusCell0">
    <w:name w:val="  ConsPlusCell"/>
    <w:rsid w:val="00B56C34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DocList0">
    <w:name w:val="  ConsPlusDocList"/>
    <w:rsid w:val="00B56C34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  ConsPlusTitlePage"/>
    <w:rsid w:val="00B56C34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  ConsPlusJurTerm"/>
    <w:rsid w:val="00B56C34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B56C3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9">
    <w:name w:val="FollowedHyperlink"/>
    <w:basedOn w:val="a1"/>
    <w:uiPriority w:val="99"/>
    <w:rsid w:val="00B56C34"/>
    <w:rPr>
      <w:color w:val="800080"/>
      <w:u w:val="single"/>
    </w:rPr>
  </w:style>
  <w:style w:type="paragraph" w:customStyle="1" w:styleId="affa">
    <w:name w:val="Стиль"/>
    <w:qFormat/>
    <w:rsid w:val="00B56C34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9">
    <w:name w:val="Нижний колонтитул1"/>
    <w:basedOn w:val="a"/>
    <w:qFormat/>
    <w:rsid w:val="00B56C34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B56C34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affb">
    <w:name w:val="Strong"/>
    <w:basedOn w:val="a1"/>
    <w:qFormat/>
    <w:rsid w:val="00B56C34"/>
    <w:rPr>
      <w:b/>
      <w:bCs/>
    </w:rPr>
  </w:style>
  <w:style w:type="paragraph" w:customStyle="1" w:styleId="msonormalcxspmiddle">
    <w:name w:val="msonormalcxspmiddle"/>
    <w:basedOn w:val="a"/>
    <w:rsid w:val="00B5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B56C34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B56C34"/>
    <w:rPr>
      <w:sz w:val="24"/>
      <w:lang w:val="ru-RU" w:eastAsia="ru-RU" w:bidi="ar-SA"/>
    </w:rPr>
  </w:style>
  <w:style w:type="character" w:customStyle="1" w:styleId="160">
    <w:name w:val="Знак Знак16"/>
    <w:locked/>
    <w:rsid w:val="00B56C34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B56C34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B56C34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B56C34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B56C34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B56C34"/>
    <w:rPr>
      <w:rFonts w:ascii="Arial" w:hAnsi="Arial" w:cs="Arial"/>
      <w:sz w:val="22"/>
      <w:szCs w:val="22"/>
      <w:lang w:val="ru-RU" w:eastAsia="ar-SA" w:bidi="ar-SA"/>
    </w:rPr>
  </w:style>
  <w:style w:type="paragraph" w:styleId="affc">
    <w:name w:val="footnote text"/>
    <w:basedOn w:val="a"/>
    <w:link w:val="affd"/>
    <w:rsid w:val="00B56C3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d">
    <w:name w:val="Текст сноски Знак"/>
    <w:basedOn w:val="a1"/>
    <w:link w:val="affc"/>
    <w:rsid w:val="00B56C34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B56C34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B56C34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B56C34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B56C34"/>
    <w:rPr>
      <w:sz w:val="28"/>
      <w:lang w:val="ru-RU" w:eastAsia="ar-SA" w:bidi="ar-SA"/>
    </w:rPr>
  </w:style>
  <w:style w:type="character" w:customStyle="1" w:styleId="63">
    <w:name w:val="Знак Знак6"/>
    <w:locked/>
    <w:rsid w:val="00B56C34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B56C34"/>
    <w:rPr>
      <w:b/>
      <w:sz w:val="40"/>
      <w:lang w:val="ru-RU" w:eastAsia="ru-RU" w:bidi="ar-SA"/>
    </w:rPr>
  </w:style>
  <w:style w:type="character" w:customStyle="1" w:styleId="39">
    <w:name w:val="Знак Знак3"/>
    <w:locked/>
    <w:rsid w:val="00B56C3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Без интервала Знак"/>
    <w:link w:val="a9"/>
    <w:locked/>
    <w:rsid w:val="00B56C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Page0">
    <w:name w:val="ConsPlusTitlePage"/>
    <w:rsid w:val="00B56C34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0">
    <w:name w:val="ConsPlusJurTerm"/>
    <w:rsid w:val="00B56C34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B56C34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e">
    <w:name w:val="footnote reference"/>
    <w:rsid w:val="00B56C34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B56C34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B56C34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B56C34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character" w:customStyle="1" w:styleId="extended-textfull">
    <w:name w:val="extended-text__full"/>
    <w:basedOn w:val="a1"/>
    <w:rsid w:val="00B56C34"/>
  </w:style>
  <w:style w:type="paragraph" w:customStyle="1" w:styleId="1a">
    <w:name w:val="Обычный (веб)1"/>
    <w:basedOn w:val="a"/>
    <w:rsid w:val="00B56C34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b">
    <w:name w:val="Гиперссылка1"/>
    <w:basedOn w:val="a1"/>
    <w:rsid w:val="00B56C34"/>
    <w:rPr>
      <w:rFonts w:cs="Times New Roman"/>
    </w:rPr>
  </w:style>
  <w:style w:type="paragraph" w:customStyle="1" w:styleId="p4">
    <w:name w:val="p4"/>
    <w:basedOn w:val="a"/>
    <w:rsid w:val="00B5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B5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B5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Текст выноски Знак1"/>
    <w:basedOn w:val="a1"/>
    <w:uiPriority w:val="99"/>
    <w:semiHidden/>
    <w:locked/>
    <w:rsid w:val="00B56C34"/>
    <w:rPr>
      <w:sz w:val="24"/>
      <w:szCs w:val="24"/>
    </w:rPr>
  </w:style>
  <w:style w:type="character" w:customStyle="1" w:styleId="s2">
    <w:name w:val="s2"/>
    <w:rsid w:val="00B56C34"/>
  </w:style>
  <w:style w:type="character" w:customStyle="1" w:styleId="wmi-callto">
    <w:name w:val="wmi-callto"/>
    <w:basedOn w:val="a1"/>
    <w:rsid w:val="00B56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A813DB67EDB5F0DAA8FB8CD404CC5672ABF56791186DFE39AE3FB5ABE58F19D9ECB3587322EEEEB54CE5DB1K" TargetMode="External"/><Relationship Id="rId13" Type="http://schemas.openxmlformats.org/officeDocument/2006/relationships/hyperlink" Target="mailto:Admednikov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5A813DB67EDB5F0DAA8FBBDF2C13CD6224E5537C178E80BBC5B8A60DB752A6DAD19277C33F2AE85EB9K" TargetMode="External"/><Relationship Id="rId12" Type="http://schemas.openxmlformats.org/officeDocument/2006/relationships/hyperlink" Target="https://login.consultant.ru/link/?req=doc&amp;base=LAW&amp;n=4813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E097E716198F64618117FC57009EA2409132404E7BE7301D709052CE0F8CA7834A4EFD33C3C96106539CAFJ0K" TargetMode="Externa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hyperlink" Target="consultantplus://offline/ref=44E097E716198F64618117FF456CC1AA459F68454B7DEF6F452FCB0F990686F0C40517BF77CECD67A0J4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786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54&amp;dst=1001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14251</Words>
  <Characters>81233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2022-10-28T12:59:00Z</dcterms:created>
  <dcterms:modified xsi:type="dcterms:W3CDTF">2024-10-07T12:20:00Z</dcterms:modified>
</cp:coreProperties>
</file>