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0"/>
      </w:tblGrid>
      <w:tr w:rsidR="00640564" w:rsidRPr="00640564" w:rsidTr="00640564">
        <w:tc>
          <w:tcPr>
            <w:tcW w:w="10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0564" w:rsidRPr="00640564" w:rsidRDefault="00EE2602" w:rsidP="00640564">
            <w:pPr>
              <w:pBdr>
                <w:bottom w:val="single" w:sz="6" w:space="2" w:color="A5A5A5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hyperlink r:id="rId5" w:history="1">
              <w:r w:rsidR="005C16EA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25</w:t>
              </w:r>
              <w:r w:rsidR="00D9727C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 апрел</w:t>
              </w:r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я </w:t>
              </w:r>
              <w:r w:rsidR="005C16EA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2023</w:t>
              </w:r>
              <w:r w:rsidR="009C4D46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 года состоялось заседание О</w:t>
              </w:r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бщественного Совета</w:t>
              </w:r>
              <w:r w:rsidR="009C4D46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 xml:space="preserve"> Администрации Медниковского сельского поселения                                                                                                        </w:t>
              </w:r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113269"/>
                  <w:sz w:val="24"/>
                  <w:szCs w:val="24"/>
                </w:rPr>
                <w:t>а</w:t>
              </w:r>
            </w:hyperlink>
          </w:p>
          <w:p w:rsidR="00640564" w:rsidRPr="00D9727C" w:rsidRDefault="00EE2602" w:rsidP="00640564">
            <w:pPr>
              <w:numPr>
                <w:ilvl w:val="0"/>
                <w:numId w:val="1"/>
              </w:numPr>
              <w:spacing w:after="0" w:line="384" w:lineRule="atLeast"/>
              <w:ind w:left="0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  <w:hyperlink r:id="rId6" w:history="1">
              <w:r w:rsidR="00640564" w:rsidRPr="00640564">
                <w:rPr>
                  <w:rFonts w:ascii="Times New Roman" w:eastAsia="Times New Roman" w:hAnsi="Times New Roman" w:cs="Times New Roman"/>
                  <w:b/>
                  <w:bCs/>
                  <w:color w:val="012D6B"/>
                  <w:sz w:val="24"/>
                  <w:szCs w:val="24"/>
                </w:rPr>
                <w:t>Информация</w:t>
              </w:r>
            </w:hyperlink>
          </w:p>
          <w:p w:rsidR="00D9727C" w:rsidRPr="00640564" w:rsidRDefault="00D9727C" w:rsidP="00640564">
            <w:pPr>
              <w:numPr>
                <w:ilvl w:val="0"/>
                <w:numId w:val="1"/>
              </w:numPr>
              <w:spacing w:after="0" w:line="384" w:lineRule="atLeast"/>
              <w:ind w:left="0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</w:rPr>
            </w:pPr>
          </w:p>
        </w:tc>
      </w:tr>
    </w:tbl>
    <w:p w:rsidR="00D9727C" w:rsidRPr="005C16EA" w:rsidRDefault="00D9727C" w:rsidP="005C16EA">
      <w:pPr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FB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На заседании Общественного Совета был рассмотрен вопрос </w:t>
      </w:r>
      <w:r w:rsidRPr="00212FB0">
        <w:rPr>
          <w:rFonts w:ascii="Times New Roman" w:hAnsi="Times New Roman" w:cs="Times New Roman"/>
          <w:sz w:val="24"/>
          <w:szCs w:val="24"/>
        </w:rPr>
        <w:t>о</w:t>
      </w:r>
      <w:r w:rsidRPr="00212FB0">
        <w:rPr>
          <w:rFonts w:ascii="Times New Roman" w:eastAsia="Times New Roman" w:hAnsi="Times New Roman" w:cs="Times New Roman"/>
          <w:sz w:val="24"/>
          <w:szCs w:val="24"/>
        </w:rPr>
        <w:t xml:space="preserve"> подго</w:t>
      </w:r>
      <w:r w:rsidR="005C16EA">
        <w:rPr>
          <w:rFonts w:ascii="Times New Roman" w:eastAsia="Times New Roman" w:hAnsi="Times New Roman" w:cs="Times New Roman"/>
          <w:sz w:val="24"/>
          <w:szCs w:val="24"/>
        </w:rPr>
        <w:t xml:space="preserve">товке к празднованию Дня Победы. Глава поселения </w:t>
      </w:r>
      <w:r w:rsidR="005C16EA" w:rsidRPr="005C16EA">
        <w:rPr>
          <w:rFonts w:ascii="Times New Roman" w:hAnsi="Times New Roman" w:cs="Times New Roman"/>
          <w:color w:val="000000"/>
          <w:sz w:val="24"/>
          <w:szCs w:val="24"/>
        </w:rPr>
        <w:t>ознакомила членов Общественного совета с мероприятиями, которые планируется повести  к празднику Победы, рассказала о работах, проведенных работниками Администрации поселения и шефами по уборке воинских захоронений.</w:t>
      </w:r>
      <w:r w:rsidR="005C16EA">
        <w:rPr>
          <w:rFonts w:ascii="Times New Roman" w:hAnsi="Times New Roman" w:cs="Times New Roman"/>
          <w:color w:val="000000"/>
          <w:sz w:val="24"/>
          <w:szCs w:val="24"/>
        </w:rPr>
        <w:t xml:space="preserve"> О том, что в деревне Давыдово 7</w:t>
      </w:r>
      <w:r w:rsidR="005C16EA" w:rsidRPr="005C16EA">
        <w:rPr>
          <w:rFonts w:ascii="Times New Roman" w:hAnsi="Times New Roman" w:cs="Times New Roman"/>
          <w:color w:val="000000"/>
          <w:sz w:val="24"/>
          <w:szCs w:val="24"/>
        </w:rPr>
        <w:t xml:space="preserve"> мая в очередной раз пройдет перезахоронение останков воинов, поднятых отрядами «Долина» на весенней вахте</w:t>
      </w:r>
      <w:r w:rsidR="005C16EA">
        <w:rPr>
          <w:rFonts w:ascii="Times New Roman" w:hAnsi="Times New Roman" w:cs="Times New Roman"/>
          <w:color w:val="000000"/>
          <w:sz w:val="24"/>
          <w:szCs w:val="24"/>
        </w:rPr>
        <w:t xml:space="preserve"> памяти</w:t>
      </w:r>
    </w:p>
    <w:p w:rsidR="00212FB0" w:rsidRPr="00212FB0" w:rsidRDefault="00D9727C" w:rsidP="00212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212FB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Председатель общественного Совета Е.Ф. Морозова  </w:t>
      </w:r>
      <w:r w:rsidR="00212FB0" w:rsidRPr="00212FB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сказала, </w:t>
      </w:r>
      <w:r w:rsidR="00212FB0" w:rsidRPr="00212FB0">
        <w:rPr>
          <w:rFonts w:ascii="Times New Roman" w:hAnsi="Times New Roman" w:cs="Times New Roman"/>
          <w:color w:val="000000"/>
          <w:sz w:val="24"/>
          <w:szCs w:val="24"/>
        </w:rPr>
        <w:t>что все мероприятия будут проведены в полном объеме. В деревнях Медниково, Давыдово, Рамушево митинги на воинских захоронениях и шествие Бессмертного полка. В деревне Старое Рамушево также пройдет шествие Бессмертного полка, которое организовали жители деревни.</w:t>
      </w:r>
    </w:p>
    <w:p w:rsidR="00D9727C" w:rsidRPr="00D9727C" w:rsidRDefault="00D9727C" w:rsidP="00D9727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16EA" w:rsidRDefault="005C16EA" w:rsidP="005C16E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D9727C" w:rsidRPr="00D942BC" w:rsidRDefault="00D9727C" w:rsidP="00D9727C">
      <w:pPr>
        <w:jc w:val="both"/>
        <w:rPr>
          <w:rFonts w:ascii="Calibri" w:eastAsia="Times New Roman" w:hAnsi="Calibri" w:cs="Times New Roman"/>
        </w:rPr>
      </w:pPr>
    </w:p>
    <w:sectPr w:rsidR="00D9727C" w:rsidRPr="00D942BC" w:rsidSect="009605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3E0"/>
    <w:multiLevelType w:val="multilevel"/>
    <w:tmpl w:val="CC1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564"/>
    <w:rsid w:val="00183947"/>
    <w:rsid w:val="00212FB0"/>
    <w:rsid w:val="0022134D"/>
    <w:rsid w:val="00321805"/>
    <w:rsid w:val="005C16EA"/>
    <w:rsid w:val="00640564"/>
    <w:rsid w:val="00663CD2"/>
    <w:rsid w:val="00702B0D"/>
    <w:rsid w:val="007D6D13"/>
    <w:rsid w:val="008A37EB"/>
    <w:rsid w:val="00960592"/>
    <w:rsid w:val="009C4D46"/>
    <w:rsid w:val="009F3AB0"/>
    <w:rsid w:val="00A33A35"/>
    <w:rsid w:val="00CD716F"/>
    <w:rsid w:val="00D770E9"/>
    <w:rsid w:val="00D9727C"/>
    <w:rsid w:val="00DC4710"/>
    <w:rsid w:val="00EE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10"/>
  </w:style>
  <w:style w:type="paragraph" w:styleId="2">
    <w:name w:val="heading 2"/>
    <w:basedOn w:val="a"/>
    <w:link w:val="20"/>
    <w:uiPriority w:val="9"/>
    <w:qFormat/>
    <w:rsid w:val="00640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5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640564"/>
    <w:rPr>
      <w:color w:val="0000FF"/>
      <w:u w:val="single"/>
    </w:rPr>
  </w:style>
  <w:style w:type="character" w:customStyle="1" w:styleId="submitted">
    <w:name w:val="submitted"/>
    <w:basedOn w:val="a0"/>
    <w:rsid w:val="00640564"/>
  </w:style>
  <w:style w:type="character" w:customStyle="1" w:styleId="taxonomy">
    <w:name w:val="taxonomy"/>
    <w:basedOn w:val="a0"/>
    <w:rsid w:val="00640564"/>
  </w:style>
  <w:style w:type="character" w:styleId="a4">
    <w:name w:val="Strong"/>
    <w:basedOn w:val="a0"/>
    <w:uiPriority w:val="22"/>
    <w:qFormat/>
    <w:rsid w:val="00960592"/>
    <w:rPr>
      <w:b/>
      <w:bCs/>
    </w:rPr>
  </w:style>
  <w:style w:type="paragraph" w:styleId="a5">
    <w:name w:val="Normal (Web)"/>
    <w:basedOn w:val="a"/>
    <w:rsid w:val="00D9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284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russa.ru/os/info" TargetMode="External"/><Relationship Id="rId5" Type="http://schemas.openxmlformats.org/officeDocument/2006/relationships/hyperlink" Target="https://www.admrussa.ru/os/12_fevralya_2021_goda_sostoyalos_zasedanie_obshchestvennogo_soveta_administracii_municipalnogo_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2021-12-08T08:33:00Z</dcterms:created>
  <dcterms:modified xsi:type="dcterms:W3CDTF">2024-01-12T07:33:00Z</dcterms:modified>
</cp:coreProperties>
</file>